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B6F9F" w14:textId="77777777" w:rsidR="00E921BA" w:rsidRPr="00E921BA" w:rsidRDefault="00E921BA" w:rsidP="00E921BA">
      <w:pPr>
        <w:spacing w:after="0" w:line="240" w:lineRule="auto"/>
        <w:rPr>
          <w:rFonts w:ascii="Times New Roman" w:eastAsia="Times New Roman" w:hAnsi="Times New Roman" w:cs="Times New Roman"/>
          <w:b/>
          <w:bCs/>
          <w:kern w:val="0"/>
          <w:sz w:val="24"/>
          <w:szCs w:val="24"/>
          <w14:ligatures w14:val="none"/>
        </w:rPr>
      </w:pPr>
      <w:bookmarkStart w:id="0" w:name="_Hlk148521104"/>
      <w:r w:rsidRPr="00E921BA">
        <w:rPr>
          <w:rFonts w:ascii="Times New Roman" w:eastAsia="Times New Roman" w:hAnsi="Times New Roman" w:cs="Times New Roman"/>
          <w:noProof/>
          <w:kern w:val="0"/>
          <w:sz w:val="24"/>
          <w:szCs w:val="20"/>
          <w14:ligatures w14:val="none"/>
        </w:rPr>
        <w:drawing>
          <wp:anchor distT="0" distB="0" distL="114300" distR="114300" simplePos="0" relativeHeight="251659264" behindDoc="1" locked="0" layoutInCell="1" allowOverlap="1" wp14:anchorId="330E7F5E" wp14:editId="4E38F5EA">
            <wp:simplePos x="0" y="0"/>
            <wp:positionH relativeFrom="margin">
              <wp:align>center</wp:align>
            </wp:positionH>
            <wp:positionV relativeFrom="paragraph">
              <wp:posOffset>-14605</wp:posOffset>
            </wp:positionV>
            <wp:extent cx="546100" cy="647065"/>
            <wp:effectExtent l="0" t="0" r="6350" b="635"/>
            <wp:wrapNone/>
            <wp:docPr id="1" name="Paveikslėlis 1" descr="Paveikslėlis, kuriame yra simbolis, emblema, papuošalas, logotip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Paveikslėlis, kuriame yra simbolis, emblema, papuošalas, logotipas&#10;&#10;Automatiškai sugeneruotas aprašyma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6100" cy="647065"/>
                    </a:xfrm>
                    <a:prstGeom prst="rect">
                      <a:avLst/>
                    </a:prstGeom>
                    <a:noFill/>
                  </pic:spPr>
                </pic:pic>
              </a:graphicData>
            </a:graphic>
            <wp14:sizeRelH relativeFrom="page">
              <wp14:pctWidth>0</wp14:pctWidth>
            </wp14:sizeRelH>
            <wp14:sizeRelV relativeFrom="page">
              <wp14:pctHeight>0</wp14:pctHeight>
            </wp14:sizeRelV>
          </wp:anchor>
        </w:drawing>
      </w:r>
      <w:bookmarkStart w:id="1" w:name="_Hlk55851291"/>
      <w:bookmarkEnd w:id="1"/>
    </w:p>
    <w:p w14:paraId="0B35FC09" w14:textId="77777777" w:rsidR="00E921BA" w:rsidRPr="00E921BA" w:rsidRDefault="00E921BA" w:rsidP="00E921BA">
      <w:pPr>
        <w:spacing w:after="0" w:line="240" w:lineRule="auto"/>
        <w:ind w:left="7938"/>
        <w:rPr>
          <w:rFonts w:ascii="Times New Roman" w:eastAsia="Times New Roman" w:hAnsi="Times New Roman" w:cs="Times New Roman"/>
          <w:b/>
          <w:bCs/>
          <w:kern w:val="0"/>
          <w:sz w:val="24"/>
          <w:szCs w:val="24"/>
          <w14:ligatures w14:val="none"/>
        </w:rPr>
      </w:pPr>
    </w:p>
    <w:p w14:paraId="31128D82" w14:textId="77777777" w:rsidR="00E921BA" w:rsidRPr="00E921BA" w:rsidRDefault="00E921BA" w:rsidP="00E921BA">
      <w:pPr>
        <w:spacing w:after="0" w:line="240" w:lineRule="auto"/>
        <w:ind w:left="7938"/>
        <w:rPr>
          <w:rFonts w:ascii="Times New Roman" w:eastAsia="Times New Roman" w:hAnsi="Times New Roman" w:cs="Times New Roman"/>
          <w:b/>
          <w:bCs/>
          <w:kern w:val="0"/>
          <w:sz w:val="24"/>
          <w:szCs w:val="24"/>
          <w14:ligatures w14:val="none"/>
        </w:rPr>
      </w:pPr>
    </w:p>
    <w:p w14:paraId="2FCB7C75" w14:textId="77777777" w:rsidR="00E921BA" w:rsidRPr="00E921BA" w:rsidRDefault="00E921BA" w:rsidP="00E921BA">
      <w:pPr>
        <w:spacing w:after="0" w:line="240" w:lineRule="auto"/>
        <w:jc w:val="center"/>
        <w:rPr>
          <w:rFonts w:ascii="Times New Roman" w:eastAsia="Times New Roman" w:hAnsi="Times New Roman" w:cs="Times New Roman"/>
          <w:kern w:val="0"/>
          <w:sz w:val="24"/>
          <w:szCs w:val="24"/>
          <w14:ligatures w14:val="none"/>
        </w:rPr>
      </w:pPr>
    </w:p>
    <w:p w14:paraId="2C72723E" w14:textId="77777777" w:rsidR="00E921BA" w:rsidRPr="00E921BA" w:rsidRDefault="00E921BA" w:rsidP="00E921BA">
      <w:pPr>
        <w:spacing w:after="0" w:line="240" w:lineRule="auto"/>
        <w:jc w:val="center"/>
        <w:rPr>
          <w:rFonts w:ascii="Times New Roman" w:eastAsia="Times New Roman" w:hAnsi="Times New Roman" w:cs="Times New Roman"/>
          <w:b/>
          <w:bCs/>
          <w:kern w:val="0"/>
          <w:sz w:val="28"/>
          <w:szCs w:val="28"/>
          <w:lang w:val="en-US"/>
          <w14:ligatures w14:val="none"/>
        </w:rPr>
      </w:pPr>
      <w:r w:rsidRPr="00E921BA">
        <w:rPr>
          <w:rFonts w:ascii="Times New Roman" w:eastAsia="Times New Roman" w:hAnsi="Times New Roman" w:cs="Times New Roman"/>
          <w:b/>
          <w:bCs/>
          <w:kern w:val="0"/>
          <w:sz w:val="28"/>
          <w:szCs w:val="20"/>
          <w14:ligatures w14:val="none"/>
        </w:rPr>
        <w:t xml:space="preserve"> </w:t>
      </w:r>
      <w:r w:rsidRPr="00E921BA">
        <w:rPr>
          <w:rFonts w:ascii="Times New Roman" w:eastAsia="Times New Roman" w:hAnsi="Times New Roman" w:cs="Times New Roman"/>
          <w:b/>
          <w:bCs/>
          <w:kern w:val="0"/>
          <w:sz w:val="28"/>
          <w:szCs w:val="28"/>
          <w:lang w:val="en-US"/>
          <w14:ligatures w14:val="none"/>
        </w:rPr>
        <w:t>KAZLŲ RŪDOS SAVIVALDYBĖS TARYBA</w:t>
      </w:r>
    </w:p>
    <w:p w14:paraId="3D9570EB" w14:textId="77777777" w:rsidR="00E921BA" w:rsidRPr="00E921BA" w:rsidRDefault="00E921BA" w:rsidP="00E921BA">
      <w:pPr>
        <w:spacing w:after="0" w:line="240" w:lineRule="auto"/>
        <w:jc w:val="center"/>
        <w:rPr>
          <w:rFonts w:ascii="Times New Roman" w:eastAsia="Times New Roman" w:hAnsi="Times New Roman" w:cs="Times New Roman"/>
          <w:b/>
          <w:kern w:val="0"/>
          <w:sz w:val="24"/>
          <w:szCs w:val="24"/>
          <w14:ligatures w14:val="none"/>
        </w:rPr>
      </w:pPr>
    </w:p>
    <w:p w14:paraId="2919AA49" w14:textId="77777777" w:rsidR="00E921BA" w:rsidRPr="00E921BA" w:rsidRDefault="00E921BA" w:rsidP="00E921BA">
      <w:pPr>
        <w:spacing w:after="0" w:line="240" w:lineRule="auto"/>
        <w:jc w:val="center"/>
        <w:rPr>
          <w:rFonts w:ascii="Times New Roman" w:eastAsia="Times New Roman" w:hAnsi="Times New Roman" w:cs="Times New Roman"/>
          <w:b/>
          <w:kern w:val="0"/>
          <w:sz w:val="24"/>
          <w:szCs w:val="24"/>
          <w14:ligatures w14:val="none"/>
        </w:rPr>
      </w:pPr>
      <w:r w:rsidRPr="00E921BA">
        <w:rPr>
          <w:rFonts w:ascii="Times New Roman" w:eastAsia="Times New Roman" w:hAnsi="Times New Roman" w:cs="Times New Roman"/>
          <w:b/>
          <w:kern w:val="0"/>
          <w:sz w:val="24"/>
          <w:szCs w:val="24"/>
          <w14:ligatures w14:val="none"/>
        </w:rPr>
        <w:t>SPRENDIMAS</w:t>
      </w:r>
    </w:p>
    <w:p w14:paraId="2154C161" w14:textId="32EE3B82" w:rsidR="00454DC0" w:rsidRPr="00454DC0" w:rsidRDefault="00454DC0" w:rsidP="00454DC0">
      <w:pPr>
        <w:spacing w:after="0" w:line="240" w:lineRule="auto"/>
        <w:jc w:val="center"/>
        <w:rPr>
          <w:rFonts w:ascii="Times New Roman" w:eastAsia="Times New Roman" w:hAnsi="Times New Roman" w:cs="Times New Roman"/>
          <w:bCs/>
          <w:kern w:val="0"/>
          <w:sz w:val="24"/>
          <w:szCs w:val="20"/>
          <w14:ligatures w14:val="none"/>
        </w:rPr>
      </w:pPr>
      <w:r w:rsidRPr="00454DC0">
        <w:rPr>
          <w:rFonts w:ascii="Times New Roman" w:eastAsia="Times New Roman" w:hAnsi="Times New Roman" w:cs="Times New Roman"/>
          <w:b/>
          <w:bCs/>
          <w:kern w:val="0"/>
          <w:sz w:val="24"/>
          <w:szCs w:val="20"/>
          <w14:ligatures w14:val="none"/>
        </w:rPr>
        <w:t xml:space="preserve">DĖL KAZLŲ RŪDOS SAVIVALDYBĖS TARYBOS 2022 </w:t>
      </w:r>
      <w:r>
        <w:rPr>
          <w:rFonts w:ascii="Times New Roman" w:eastAsia="Times New Roman" w:hAnsi="Times New Roman" w:cs="Times New Roman"/>
          <w:b/>
          <w:bCs/>
          <w:kern w:val="0"/>
          <w:sz w:val="24"/>
          <w:szCs w:val="20"/>
          <w14:ligatures w14:val="none"/>
        </w:rPr>
        <w:t xml:space="preserve">M. </w:t>
      </w:r>
      <w:r w:rsidRPr="00454DC0">
        <w:rPr>
          <w:rFonts w:ascii="Times New Roman" w:eastAsia="Times New Roman" w:hAnsi="Times New Roman" w:cs="Times New Roman"/>
          <w:b/>
          <w:bCs/>
          <w:kern w:val="0"/>
          <w:sz w:val="24"/>
          <w:szCs w:val="20"/>
          <w14:ligatures w14:val="none"/>
        </w:rPr>
        <w:t>BALANDŽIO 25 D. SPRENDIMO NR. TS-69 „DĖL KAZLŲ RŪDOS SAVIVALDYBĖS MOKYKLŲ TINKLO PERTVARKOS  2021–2026 METŲ BENDROJO PLANO PATVIRTINIMO PAKEITIMO“ PAKEITIMO</w:t>
      </w:r>
    </w:p>
    <w:p w14:paraId="03D18BBC" w14:textId="77777777" w:rsidR="00E921BA" w:rsidRPr="00E921BA" w:rsidRDefault="00E921BA" w:rsidP="00E921BA">
      <w:pPr>
        <w:spacing w:after="0" w:line="240" w:lineRule="auto"/>
        <w:jc w:val="center"/>
        <w:rPr>
          <w:rFonts w:ascii="Times New Roman" w:eastAsia="Times New Roman" w:hAnsi="Times New Roman" w:cs="Times New Roman"/>
          <w:kern w:val="0"/>
          <w:sz w:val="24"/>
          <w:szCs w:val="20"/>
          <w14:ligatures w14:val="none"/>
        </w:rPr>
      </w:pPr>
    </w:p>
    <w:p w14:paraId="18EA539C" w14:textId="77777777" w:rsidR="00E921BA" w:rsidRPr="00E921BA" w:rsidRDefault="00E921BA" w:rsidP="00E921BA">
      <w:pPr>
        <w:spacing w:after="0" w:line="240" w:lineRule="auto"/>
        <w:jc w:val="center"/>
        <w:rPr>
          <w:rFonts w:ascii="Times New Roman" w:eastAsia="Times New Roman" w:hAnsi="Times New Roman" w:cs="Times New Roman"/>
          <w:kern w:val="0"/>
          <w:sz w:val="24"/>
          <w:szCs w:val="20"/>
          <w14:ligatures w14:val="none"/>
        </w:rPr>
      </w:pPr>
      <w:r w:rsidRPr="00E921BA">
        <w:rPr>
          <w:rFonts w:ascii="Times New Roman" w:eastAsia="Times New Roman" w:hAnsi="Times New Roman" w:cs="Times New Roman"/>
          <w:kern w:val="0"/>
          <w:sz w:val="24"/>
          <w:szCs w:val="20"/>
          <w14:ligatures w14:val="none"/>
        </w:rPr>
        <w:t>2023 m. spalio  d. Nr. TS-</w:t>
      </w:r>
    </w:p>
    <w:p w14:paraId="709656DE" w14:textId="77777777" w:rsidR="00E921BA" w:rsidRPr="00E921BA" w:rsidRDefault="00E921BA" w:rsidP="00E921BA">
      <w:pPr>
        <w:spacing w:after="0" w:line="240" w:lineRule="auto"/>
        <w:jc w:val="center"/>
        <w:rPr>
          <w:rFonts w:ascii="Times New Roman" w:eastAsia="Times New Roman" w:hAnsi="Times New Roman" w:cs="Times New Roman"/>
          <w:kern w:val="0"/>
          <w:sz w:val="24"/>
          <w:szCs w:val="20"/>
          <w14:ligatures w14:val="none"/>
        </w:rPr>
      </w:pPr>
      <w:r w:rsidRPr="00E921BA">
        <w:rPr>
          <w:rFonts w:ascii="Times New Roman" w:eastAsia="Times New Roman" w:hAnsi="Times New Roman" w:cs="Times New Roman"/>
          <w:kern w:val="0"/>
          <w:sz w:val="24"/>
          <w:szCs w:val="20"/>
          <w14:ligatures w14:val="none"/>
        </w:rPr>
        <w:t>Kazlų Rūda</w:t>
      </w:r>
    </w:p>
    <w:p w14:paraId="528F82A0" w14:textId="77777777" w:rsidR="00E921BA" w:rsidRPr="00E921BA" w:rsidRDefault="00E921BA" w:rsidP="00E921BA">
      <w:pPr>
        <w:spacing w:after="0" w:line="240" w:lineRule="auto"/>
        <w:jc w:val="both"/>
        <w:rPr>
          <w:rFonts w:ascii="Times New Roman" w:eastAsia="Times New Roman" w:hAnsi="Times New Roman" w:cs="Times New Roman"/>
          <w:kern w:val="0"/>
          <w:sz w:val="24"/>
          <w:szCs w:val="20"/>
          <w14:ligatures w14:val="none"/>
        </w:rPr>
      </w:pPr>
    </w:p>
    <w:p w14:paraId="66931741" w14:textId="5939019E" w:rsidR="00E921BA" w:rsidRPr="00E921BA" w:rsidRDefault="00E921BA" w:rsidP="00E921BA">
      <w:pPr>
        <w:spacing w:after="0" w:line="240" w:lineRule="auto"/>
        <w:ind w:firstLine="709"/>
        <w:jc w:val="both"/>
        <w:rPr>
          <w:rFonts w:ascii="Times New Roman" w:eastAsia="Times New Roman" w:hAnsi="Times New Roman" w:cs="Times New Roman"/>
          <w:kern w:val="0"/>
          <w:sz w:val="24"/>
          <w:szCs w:val="20"/>
          <w14:ligatures w14:val="none"/>
        </w:rPr>
      </w:pPr>
      <w:r w:rsidRPr="00E921BA">
        <w:rPr>
          <w:rFonts w:ascii="Times New Roman" w:eastAsia="Times New Roman" w:hAnsi="Times New Roman" w:cs="Times New Roman"/>
          <w:kern w:val="0"/>
          <w:sz w:val="24"/>
          <w:szCs w:val="20"/>
          <w14:ligatures w14:val="none"/>
        </w:rPr>
        <w:t xml:space="preserve">Vadovaudamasi Lietuvos Respublikos vietos savivaldos įstatymo 16 straipsnio 4 dalimi, 18 straipsnio 1 dalimi, Lietuvos Respublikos švietimo įstatymo 28 straipsniu ir 58 straipsnio 1 dalies 3 punktu, Mokyklų, vykdančių formaliojo švietimo programas, tinklo kūrimo taisyklėmis, patvirtintomis Lietuvos Respublikos Vyriausybės 2011 m. birželio 29 d. nutarimu Nr. 768 „Dėl Mokyklų, vykdančių formaliojo švietimo programas, tinklo kūrimo taisyklių patvirtinimo“, </w:t>
      </w:r>
      <w:r>
        <w:rPr>
          <w:rFonts w:ascii="Times New Roman" w:eastAsia="Times New Roman" w:hAnsi="Times New Roman" w:cs="Times New Roman"/>
          <w:kern w:val="0"/>
          <w:sz w:val="24"/>
          <w:szCs w:val="20"/>
          <w14:ligatures w14:val="none"/>
        </w:rPr>
        <w:t>atsižvelgdama į Kazlų Rūdos „</w:t>
      </w:r>
      <w:proofErr w:type="spellStart"/>
      <w:r>
        <w:rPr>
          <w:rFonts w:ascii="Times New Roman" w:eastAsia="Times New Roman" w:hAnsi="Times New Roman" w:cs="Times New Roman"/>
          <w:kern w:val="0"/>
          <w:sz w:val="24"/>
          <w:szCs w:val="20"/>
          <w14:ligatures w14:val="none"/>
        </w:rPr>
        <w:t>Elmos</w:t>
      </w:r>
      <w:proofErr w:type="spellEnd"/>
      <w:r>
        <w:rPr>
          <w:rFonts w:ascii="Times New Roman" w:eastAsia="Times New Roman" w:hAnsi="Times New Roman" w:cs="Times New Roman"/>
          <w:kern w:val="0"/>
          <w:sz w:val="24"/>
          <w:szCs w:val="20"/>
          <w14:ligatures w14:val="none"/>
        </w:rPr>
        <w:t xml:space="preserve">“ mokyklos-darželio 2023 m. birželio  6 d. raštą </w:t>
      </w:r>
      <w:r>
        <w:rPr>
          <w:rFonts w:ascii="Times New Roman" w:eastAsia="Times New Roman" w:hAnsi="Times New Roman" w:cs="Times New Roman"/>
          <w:kern w:val="0"/>
          <w:sz w:val="24"/>
          <w:szCs w:val="20"/>
          <w14:ligatures w14:val="none"/>
        </w:rPr>
        <w:t>Nr. GD-2792</w:t>
      </w:r>
      <w:r>
        <w:rPr>
          <w:rFonts w:ascii="Times New Roman" w:eastAsia="Times New Roman" w:hAnsi="Times New Roman" w:cs="Times New Roman"/>
          <w:kern w:val="0"/>
          <w:sz w:val="24"/>
          <w:szCs w:val="20"/>
          <w14:ligatures w14:val="none"/>
        </w:rPr>
        <w:t xml:space="preserve"> „Dėl mokyklos pertvarkos“, </w:t>
      </w:r>
      <w:r w:rsidRPr="00E921BA">
        <w:rPr>
          <w:rFonts w:ascii="Times New Roman" w:eastAsia="Times New Roman" w:hAnsi="Times New Roman" w:cs="Times New Roman"/>
          <w:kern w:val="0"/>
          <w:sz w:val="24"/>
          <w:szCs w:val="20"/>
          <w14:ligatures w14:val="none"/>
        </w:rPr>
        <w:t>Kazlų Rūdos savivaldybės taryba  n u s p r e n d ž i a:</w:t>
      </w:r>
    </w:p>
    <w:p w14:paraId="33EFFE5E" w14:textId="77777777" w:rsidR="00E921BA" w:rsidRDefault="00E921BA" w:rsidP="00E921BA">
      <w:pPr>
        <w:spacing w:after="0" w:line="240" w:lineRule="auto"/>
        <w:ind w:firstLine="709"/>
        <w:jc w:val="both"/>
        <w:rPr>
          <w:rFonts w:ascii="Times New Roman" w:eastAsia="Times New Roman" w:hAnsi="Times New Roman" w:cs="Times New Roman"/>
          <w:kern w:val="0"/>
          <w:sz w:val="24"/>
          <w:szCs w:val="24"/>
          <w:lang w:bidi="he-IL"/>
          <w14:ligatures w14:val="none"/>
        </w:rPr>
      </w:pPr>
      <w:r w:rsidRPr="00E921BA">
        <w:rPr>
          <w:rFonts w:ascii="Times New Roman" w:eastAsia="Times New Roman" w:hAnsi="Times New Roman" w:cs="Times New Roman"/>
          <w:kern w:val="0"/>
          <w:sz w:val="24"/>
          <w:szCs w:val="20"/>
          <w14:ligatures w14:val="none"/>
        </w:rPr>
        <w:t xml:space="preserve">Pakeisti Kazlų Rūdos savivaldybės bendrojo ugdymo mokyklų tinklo pertvarkos 2021–2025 metų bendrojo plano, patvirtinto Kazlų Rūdos savivaldybės tarybos 2022 m. balandžio 25 d. sprendimu Nr. TS-69 „Dėl Kazlų Rūdos savivaldybės mokyklų tinklo pertvarkos 2021–2026 metų bendrojo plano patvirtinimo“ pakeitimo“, 1 priedo 4 punktą </w:t>
      </w:r>
      <w:r w:rsidRPr="00E921BA">
        <w:rPr>
          <w:rFonts w:ascii="Times New Roman" w:eastAsia="Times New Roman" w:hAnsi="Times New Roman" w:cs="Times New Roman"/>
          <w:kern w:val="0"/>
          <w:sz w:val="24"/>
          <w:szCs w:val="24"/>
          <w:lang w:bidi="he-IL"/>
          <w14:ligatures w14:val="none"/>
        </w:rPr>
        <w:t>ir jį išdėstyti taip:</w:t>
      </w:r>
    </w:p>
    <w:p w14:paraId="224517BE" w14:textId="77777777" w:rsidR="00E921BA" w:rsidRPr="00E921BA" w:rsidRDefault="00E921BA" w:rsidP="00E921BA">
      <w:pPr>
        <w:spacing w:after="0" w:line="240" w:lineRule="auto"/>
        <w:ind w:firstLine="709"/>
        <w:jc w:val="both"/>
        <w:rPr>
          <w:rFonts w:ascii="Times New Roman" w:eastAsia="Times New Roman" w:hAnsi="Times New Roman" w:cs="Times New Roman"/>
          <w:kern w:val="0"/>
          <w:sz w:val="24"/>
          <w:szCs w:val="20"/>
          <w14:ligatures w14:val="none"/>
        </w:rPr>
      </w:pPr>
    </w:p>
    <w:tbl>
      <w:tblPr>
        <w:tblW w:w="95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1809"/>
        <w:gridCol w:w="2051"/>
        <w:gridCol w:w="1638"/>
        <w:gridCol w:w="1637"/>
        <w:gridCol w:w="1850"/>
      </w:tblGrid>
      <w:tr w:rsidR="009B3065" w:rsidRPr="00E921BA" w14:paraId="5DBC96E8" w14:textId="77777777" w:rsidTr="009B3065">
        <w:trPr>
          <w:trHeight w:val="1336"/>
        </w:trPr>
        <w:tc>
          <w:tcPr>
            <w:tcW w:w="552" w:type="dxa"/>
            <w:tcBorders>
              <w:top w:val="single" w:sz="4" w:space="0" w:color="auto"/>
              <w:left w:val="single" w:sz="4" w:space="0" w:color="auto"/>
              <w:bottom w:val="single" w:sz="4" w:space="0" w:color="auto"/>
              <w:right w:val="single" w:sz="4" w:space="0" w:color="auto"/>
            </w:tcBorders>
            <w:hideMark/>
          </w:tcPr>
          <w:p w14:paraId="18FE2941" w14:textId="77777777" w:rsidR="00E921BA" w:rsidRPr="00E921BA" w:rsidRDefault="00E921BA" w:rsidP="00E921BA">
            <w:pPr>
              <w:tabs>
                <w:tab w:val="left" w:pos="1560"/>
              </w:tabs>
              <w:spacing w:after="0" w:line="276" w:lineRule="auto"/>
              <w:jc w:val="both"/>
              <w:rPr>
                <w:rFonts w:ascii="Times New Roman" w:eastAsia="Times New Roman" w:hAnsi="Times New Roman" w:cs="Times New Roman"/>
                <w:kern w:val="0"/>
                <w:sz w:val="24"/>
                <w:szCs w:val="24"/>
                <w:lang w:bidi="he-IL"/>
                <w14:ligatures w14:val="none"/>
              </w:rPr>
            </w:pPr>
            <w:r w:rsidRPr="00E921BA">
              <w:rPr>
                <w:rFonts w:ascii="Times New Roman" w:eastAsia="Times New Roman" w:hAnsi="Times New Roman" w:cs="Times New Roman"/>
                <w:kern w:val="0"/>
                <w:sz w:val="24"/>
                <w:szCs w:val="24"/>
                <w:lang w:bidi="he-IL"/>
                <w14:ligatures w14:val="none"/>
              </w:rPr>
              <w:t>„4.</w:t>
            </w:r>
          </w:p>
        </w:tc>
        <w:tc>
          <w:tcPr>
            <w:tcW w:w="1819" w:type="dxa"/>
            <w:tcBorders>
              <w:top w:val="single" w:sz="4" w:space="0" w:color="auto"/>
              <w:left w:val="single" w:sz="4" w:space="0" w:color="auto"/>
              <w:bottom w:val="single" w:sz="4" w:space="0" w:color="auto"/>
              <w:right w:val="single" w:sz="4" w:space="0" w:color="auto"/>
            </w:tcBorders>
            <w:hideMark/>
          </w:tcPr>
          <w:p w14:paraId="69815291" w14:textId="77777777" w:rsidR="00E921BA" w:rsidRPr="00E921BA" w:rsidRDefault="00E921BA" w:rsidP="00E921BA">
            <w:pPr>
              <w:spacing w:after="0" w:line="276" w:lineRule="auto"/>
              <w:rPr>
                <w:rFonts w:ascii="Times New Roman" w:eastAsia="Times New Roman" w:hAnsi="Times New Roman" w:cs="Times New Roman"/>
                <w:color w:val="000000"/>
                <w:kern w:val="0"/>
                <w:sz w:val="24"/>
                <w:szCs w:val="24"/>
                <w:lang w:eastAsia="lt-LT"/>
                <w14:ligatures w14:val="none"/>
              </w:rPr>
            </w:pPr>
            <w:r w:rsidRPr="00E921BA">
              <w:rPr>
                <w:rFonts w:ascii="Times New Roman" w:eastAsia="Times New Roman" w:hAnsi="Times New Roman" w:cs="Times New Roman"/>
                <w:color w:val="000000"/>
                <w:kern w:val="0"/>
                <w:sz w:val="24"/>
                <w:szCs w:val="24"/>
                <w:lang w:eastAsia="lt-LT"/>
                <w14:ligatures w14:val="none"/>
              </w:rPr>
              <w:t>Kazlų Rūdos „</w:t>
            </w:r>
            <w:proofErr w:type="spellStart"/>
            <w:r w:rsidRPr="00E921BA">
              <w:rPr>
                <w:rFonts w:ascii="Times New Roman" w:eastAsia="Times New Roman" w:hAnsi="Times New Roman" w:cs="Times New Roman"/>
                <w:color w:val="000000"/>
                <w:kern w:val="0"/>
                <w:sz w:val="24"/>
                <w:szCs w:val="24"/>
                <w:lang w:eastAsia="lt-LT"/>
                <w14:ligatures w14:val="none"/>
              </w:rPr>
              <w:t>Elmos</w:t>
            </w:r>
            <w:proofErr w:type="spellEnd"/>
            <w:r w:rsidRPr="00E921BA">
              <w:rPr>
                <w:rFonts w:ascii="Times New Roman" w:eastAsia="Times New Roman" w:hAnsi="Times New Roman" w:cs="Times New Roman"/>
                <w:color w:val="000000"/>
                <w:kern w:val="0"/>
                <w:sz w:val="24"/>
                <w:szCs w:val="24"/>
                <w:lang w:eastAsia="lt-LT"/>
                <w14:ligatures w14:val="none"/>
              </w:rPr>
              <w:t xml:space="preserve">“ mokykla-darželis </w:t>
            </w:r>
          </w:p>
          <w:p w14:paraId="2149681C" w14:textId="77777777" w:rsidR="00E921BA" w:rsidRPr="00E921BA" w:rsidRDefault="00E921BA" w:rsidP="00E921BA">
            <w:pPr>
              <w:spacing w:after="0" w:line="276" w:lineRule="auto"/>
              <w:rPr>
                <w:rFonts w:ascii="Times New Roman" w:eastAsia="Times New Roman" w:hAnsi="Times New Roman" w:cs="Times New Roman"/>
                <w:color w:val="000000"/>
                <w:kern w:val="0"/>
                <w:sz w:val="24"/>
                <w:szCs w:val="24"/>
                <w:lang w:eastAsia="lt-LT"/>
                <w14:ligatures w14:val="none"/>
              </w:rPr>
            </w:pPr>
            <w:r w:rsidRPr="00E921BA">
              <w:rPr>
                <w:rFonts w:ascii="Times New Roman" w:eastAsia="Times New Roman" w:hAnsi="Times New Roman" w:cs="Times New Roman"/>
                <w:color w:val="000000"/>
                <w:kern w:val="0"/>
                <w:sz w:val="24"/>
                <w:szCs w:val="24"/>
                <w:lang w:eastAsia="lt-LT"/>
                <w14:ligatures w14:val="none"/>
              </w:rPr>
              <w:t xml:space="preserve">(K. Donelaičio g. 15A,  </w:t>
            </w:r>
          </w:p>
          <w:p w14:paraId="182BAF13" w14:textId="77777777" w:rsidR="00E921BA" w:rsidRPr="00E921BA" w:rsidRDefault="00E921BA" w:rsidP="00E921BA">
            <w:pPr>
              <w:spacing w:after="0" w:line="276" w:lineRule="auto"/>
              <w:rPr>
                <w:rFonts w:ascii="Times New Roman" w:eastAsia="Times New Roman" w:hAnsi="Times New Roman" w:cs="Times New Roman"/>
                <w:kern w:val="0"/>
                <w:sz w:val="24"/>
                <w:szCs w:val="24"/>
                <w:lang w:eastAsia="lt-LT"/>
                <w14:ligatures w14:val="none"/>
              </w:rPr>
            </w:pPr>
            <w:r w:rsidRPr="00E921BA">
              <w:rPr>
                <w:rFonts w:ascii="Times New Roman" w:eastAsia="Times New Roman" w:hAnsi="Times New Roman" w:cs="Times New Roman"/>
                <w:color w:val="000000"/>
                <w:kern w:val="0"/>
                <w:sz w:val="24"/>
                <w:szCs w:val="24"/>
                <w:lang w:eastAsia="lt-LT"/>
                <w14:ligatures w14:val="none"/>
              </w:rPr>
              <w:t>Kazlų Rūda)</w:t>
            </w:r>
          </w:p>
        </w:tc>
        <w:tc>
          <w:tcPr>
            <w:tcW w:w="2067" w:type="dxa"/>
            <w:tcBorders>
              <w:top w:val="single" w:sz="4" w:space="0" w:color="auto"/>
              <w:left w:val="single" w:sz="4" w:space="0" w:color="auto"/>
              <w:bottom w:val="single" w:sz="4" w:space="0" w:color="auto"/>
              <w:right w:val="single" w:sz="4" w:space="0" w:color="auto"/>
            </w:tcBorders>
          </w:tcPr>
          <w:p w14:paraId="5EE82885" w14:textId="77777777" w:rsidR="00E921BA" w:rsidRPr="00E921BA" w:rsidRDefault="00E921BA" w:rsidP="00E921BA">
            <w:pPr>
              <w:spacing w:after="0" w:line="276" w:lineRule="auto"/>
              <w:jc w:val="center"/>
              <w:rPr>
                <w:rFonts w:ascii="Times New Roman" w:eastAsia="Times New Roman" w:hAnsi="Times New Roman" w:cs="Times New Roman"/>
                <w:color w:val="000000"/>
                <w:kern w:val="0"/>
                <w:sz w:val="24"/>
                <w:szCs w:val="24"/>
                <w:lang w:bidi="he-IL"/>
                <w14:ligatures w14:val="none"/>
              </w:rPr>
            </w:pPr>
            <w:r w:rsidRPr="00E921BA">
              <w:rPr>
                <w:rFonts w:ascii="Times New Roman" w:eastAsia="Times New Roman" w:hAnsi="Times New Roman" w:cs="Times New Roman"/>
                <w:kern w:val="0"/>
                <w:sz w:val="24"/>
                <w:szCs w:val="20"/>
                <w14:ligatures w14:val="none"/>
              </w:rPr>
              <w:t>Mokyklos juridinio statuso keitimo procedūra</w:t>
            </w:r>
            <w:r w:rsidRPr="00E921BA">
              <w:rPr>
                <w:rFonts w:ascii="Times New Roman" w:eastAsia="Times New Roman" w:hAnsi="Times New Roman" w:cs="Times New Roman"/>
                <w:color w:val="000000"/>
                <w:kern w:val="0"/>
                <w:sz w:val="24"/>
                <w:szCs w:val="24"/>
                <w:lang w:bidi="he-IL"/>
                <w14:ligatures w14:val="none"/>
              </w:rPr>
              <w:t xml:space="preserve"> </w:t>
            </w:r>
          </w:p>
        </w:tc>
        <w:tc>
          <w:tcPr>
            <w:tcW w:w="1654" w:type="dxa"/>
            <w:tcBorders>
              <w:top w:val="single" w:sz="4" w:space="0" w:color="auto"/>
              <w:left w:val="single" w:sz="4" w:space="0" w:color="auto"/>
              <w:bottom w:val="single" w:sz="4" w:space="0" w:color="auto"/>
              <w:right w:val="single" w:sz="4" w:space="0" w:color="auto"/>
            </w:tcBorders>
            <w:hideMark/>
          </w:tcPr>
          <w:p w14:paraId="0B674E23" w14:textId="77777777" w:rsidR="00E921BA" w:rsidRPr="00E921BA" w:rsidRDefault="00E921BA" w:rsidP="00E921BA">
            <w:pPr>
              <w:tabs>
                <w:tab w:val="left" w:pos="1560"/>
              </w:tabs>
              <w:spacing w:after="0" w:line="276" w:lineRule="auto"/>
              <w:jc w:val="center"/>
              <w:rPr>
                <w:rFonts w:ascii="Times New Roman" w:eastAsia="Times New Roman" w:hAnsi="Times New Roman" w:cs="Times New Roman"/>
                <w:kern w:val="0"/>
                <w:sz w:val="24"/>
                <w:szCs w:val="24"/>
                <w:lang w:bidi="he-IL"/>
                <w14:ligatures w14:val="none"/>
              </w:rPr>
            </w:pPr>
            <w:r w:rsidRPr="00E921BA">
              <w:rPr>
                <w:rFonts w:ascii="Times New Roman" w:eastAsia="Calibri" w:hAnsi="Times New Roman" w:cs="Times New Roman"/>
                <w:kern w:val="0"/>
                <w:sz w:val="24"/>
                <w:szCs w:val="20"/>
                <w14:ligatures w14:val="none"/>
              </w:rPr>
              <w:t>2023-2024</w:t>
            </w:r>
          </w:p>
        </w:tc>
        <w:tc>
          <w:tcPr>
            <w:tcW w:w="1646" w:type="dxa"/>
            <w:tcBorders>
              <w:top w:val="single" w:sz="4" w:space="0" w:color="auto"/>
              <w:left w:val="single" w:sz="4" w:space="0" w:color="auto"/>
              <w:bottom w:val="single" w:sz="4" w:space="0" w:color="auto"/>
              <w:right w:val="single" w:sz="4" w:space="0" w:color="auto"/>
            </w:tcBorders>
            <w:hideMark/>
          </w:tcPr>
          <w:p w14:paraId="152D43B3" w14:textId="77777777" w:rsidR="00E921BA" w:rsidRPr="00E921BA" w:rsidRDefault="00E921BA" w:rsidP="00E921BA">
            <w:pPr>
              <w:spacing w:after="0" w:line="276" w:lineRule="auto"/>
              <w:rPr>
                <w:rFonts w:ascii="Times New Roman" w:eastAsia="Times New Roman" w:hAnsi="Times New Roman" w:cs="Times New Roman"/>
                <w:color w:val="000000"/>
                <w:kern w:val="0"/>
                <w:sz w:val="24"/>
                <w:szCs w:val="24"/>
                <w:lang w:eastAsia="lt-LT"/>
                <w14:ligatures w14:val="none"/>
              </w:rPr>
            </w:pPr>
            <w:r w:rsidRPr="00E921BA">
              <w:rPr>
                <w:rFonts w:ascii="Times New Roman" w:eastAsia="Times New Roman" w:hAnsi="Times New Roman" w:cs="Times New Roman"/>
                <w:kern w:val="0"/>
                <w:sz w:val="24"/>
                <w:szCs w:val="20"/>
                <w14:ligatures w14:val="none"/>
              </w:rPr>
              <w:t>Viešoji įstaiga „</w:t>
            </w:r>
            <w:proofErr w:type="spellStart"/>
            <w:r w:rsidRPr="00E921BA">
              <w:rPr>
                <w:rFonts w:ascii="Times New Roman" w:eastAsia="Times New Roman" w:hAnsi="Times New Roman" w:cs="Times New Roman"/>
                <w:kern w:val="0"/>
                <w:sz w:val="24"/>
                <w:szCs w:val="20"/>
                <w14:ligatures w14:val="none"/>
              </w:rPr>
              <w:t>Elmos</w:t>
            </w:r>
            <w:proofErr w:type="spellEnd"/>
            <w:r w:rsidRPr="00E921BA">
              <w:rPr>
                <w:rFonts w:ascii="Times New Roman" w:eastAsia="Times New Roman" w:hAnsi="Times New Roman" w:cs="Times New Roman"/>
                <w:kern w:val="0"/>
                <w:sz w:val="24"/>
                <w:szCs w:val="20"/>
                <w14:ligatures w14:val="none"/>
              </w:rPr>
              <w:t>“ mokykla-darželis</w:t>
            </w:r>
          </w:p>
        </w:tc>
        <w:tc>
          <w:tcPr>
            <w:tcW w:w="1799" w:type="dxa"/>
            <w:tcBorders>
              <w:top w:val="single" w:sz="4" w:space="0" w:color="auto"/>
              <w:left w:val="single" w:sz="4" w:space="0" w:color="auto"/>
              <w:bottom w:val="single" w:sz="4" w:space="0" w:color="auto"/>
              <w:right w:val="single" w:sz="4" w:space="0" w:color="auto"/>
            </w:tcBorders>
          </w:tcPr>
          <w:p w14:paraId="048AD93C" w14:textId="77777777" w:rsidR="00E921BA" w:rsidRPr="00E921BA" w:rsidRDefault="00E921BA" w:rsidP="00E921BA">
            <w:pPr>
              <w:spacing w:after="0" w:line="276" w:lineRule="auto"/>
              <w:rPr>
                <w:rFonts w:ascii="Times New Roman" w:eastAsia="Times New Roman" w:hAnsi="Times New Roman" w:cs="Times New Roman"/>
                <w:kern w:val="0"/>
                <w:sz w:val="24"/>
                <w:szCs w:val="20"/>
                <w14:ligatures w14:val="none"/>
              </w:rPr>
            </w:pPr>
            <w:r w:rsidRPr="00E921BA">
              <w:rPr>
                <w:rFonts w:ascii="Times New Roman" w:eastAsia="Times New Roman" w:hAnsi="Times New Roman" w:cs="Times New Roman"/>
                <w:kern w:val="0"/>
                <w:sz w:val="24"/>
                <w:szCs w:val="20"/>
                <w14:ligatures w14:val="none"/>
              </w:rPr>
              <w:t>Ikimokyklinio, priešmokyklinio, pradinio ugdymo programa</w:t>
            </w:r>
          </w:p>
        </w:tc>
      </w:tr>
    </w:tbl>
    <w:p w14:paraId="26F62065" w14:textId="77777777" w:rsidR="00E921BA" w:rsidRPr="00E921BA" w:rsidRDefault="00E921BA" w:rsidP="00E921BA">
      <w:pPr>
        <w:spacing w:after="0" w:line="240" w:lineRule="auto"/>
        <w:ind w:firstLine="709"/>
        <w:jc w:val="both"/>
        <w:rPr>
          <w:rFonts w:ascii="Times New Roman" w:eastAsia="Times New Roman" w:hAnsi="Times New Roman" w:cs="Times New Roman"/>
          <w:kern w:val="0"/>
          <w:sz w:val="24"/>
          <w:szCs w:val="20"/>
          <w14:ligatures w14:val="none"/>
        </w:rPr>
      </w:pPr>
    </w:p>
    <w:p w14:paraId="4B457B90" w14:textId="77777777" w:rsidR="00E921BA" w:rsidRPr="00E921BA" w:rsidRDefault="00E921BA" w:rsidP="00E921BA">
      <w:pPr>
        <w:spacing w:after="0" w:line="240" w:lineRule="auto"/>
        <w:ind w:firstLine="709"/>
        <w:jc w:val="both"/>
        <w:rPr>
          <w:rFonts w:ascii="Times New Roman" w:eastAsia="Times New Roman" w:hAnsi="Times New Roman" w:cs="Times New Roman"/>
          <w:kern w:val="0"/>
          <w:sz w:val="24"/>
          <w:szCs w:val="20"/>
          <w14:ligatures w14:val="none"/>
        </w:rPr>
      </w:pPr>
      <w:r w:rsidRPr="00E921BA">
        <w:rPr>
          <w:rFonts w:ascii="Times New Roman" w:eastAsia="Times New Roman" w:hAnsi="Times New Roman" w:cs="Times New Roman"/>
          <w:kern w:val="0"/>
          <w:sz w:val="24"/>
          <w:szCs w:val="20"/>
          <w14:ligatures w14:val="none"/>
        </w:rPr>
        <w:t xml:space="preserve">Šis </w:t>
      </w:r>
      <w:r w:rsidRPr="00E921BA">
        <w:rPr>
          <w:rFonts w:ascii="Times New Roman" w:eastAsia="Times New Roman" w:hAnsi="Times New Roman" w:cs="Times New Roman"/>
          <w:iCs/>
          <w:kern w:val="0"/>
          <w:sz w:val="24"/>
          <w:szCs w:val="20"/>
          <w14:ligatures w14:val="none"/>
        </w:rPr>
        <w:t>sprendimas</w:t>
      </w:r>
      <w:r w:rsidRPr="00E921BA">
        <w:rPr>
          <w:rFonts w:ascii="Times New Roman" w:eastAsia="Times New Roman" w:hAnsi="Times New Roman" w:cs="Times New Roman"/>
          <w:kern w:val="0"/>
          <w:sz w:val="24"/>
          <w:szCs w:val="20"/>
          <w14:ligatures w14:val="none"/>
        </w:rPr>
        <w:t xml:space="preserve"> per vieną mėnesį nuo jo paskelbimo arba įteikimo dienos gali būti skundžiamas Lietuvos Respublikos ikiteisminio administracinių ginčų nagrinėjimo tvarkos įstatymo nustatyta tvarka Lietuvos administracinių ginčų komisijos Kauno apygardos skyriui (Laisvės al. 36, 44240 Kaunas)</w:t>
      </w:r>
      <w:r w:rsidRPr="00E921BA">
        <w:rPr>
          <w:rFonts w:ascii="Times New Roman" w:eastAsia="Times New Roman" w:hAnsi="Times New Roman" w:cs="Times New Roman"/>
          <w:color w:val="FF0000"/>
          <w:kern w:val="0"/>
          <w:sz w:val="24"/>
          <w:szCs w:val="20"/>
          <w14:ligatures w14:val="none"/>
        </w:rPr>
        <w:t xml:space="preserve"> </w:t>
      </w:r>
      <w:r w:rsidRPr="00E921BA">
        <w:rPr>
          <w:rFonts w:ascii="Times New Roman" w:eastAsia="Times New Roman" w:hAnsi="Times New Roman" w:cs="Times New Roman"/>
          <w:kern w:val="0"/>
          <w:sz w:val="24"/>
          <w:szCs w:val="20"/>
          <w14:ligatures w14:val="none"/>
        </w:rPr>
        <w:t>arba Regionų apygardos administracinio teismo Kauno rūmams (A. Mickevičiaus g. 8A, 44312 Kaunas) Lietuvos Respublikos administracinių bylų teisenos įstatymo nustatyta tvarka.</w:t>
      </w:r>
    </w:p>
    <w:p w14:paraId="43A217FB" w14:textId="77777777" w:rsidR="00E921BA" w:rsidRPr="00E921BA" w:rsidRDefault="00E921BA" w:rsidP="00E921BA">
      <w:pPr>
        <w:spacing w:after="0" w:line="240" w:lineRule="auto"/>
        <w:rPr>
          <w:rFonts w:ascii="Times New Roman" w:eastAsia="Times New Roman" w:hAnsi="Times New Roman" w:cs="Times New Roman"/>
          <w:kern w:val="0"/>
          <w:sz w:val="24"/>
          <w:szCs w:val="20"/>
          <w14:ligatures w14:val="none"/>
        </w:rPr>
      </w:pPr>
    </w:p>
    <w:p w14:paraId="3C7EDBC4" w14:textId="77777777" w:rsidR="00E921BA" w:rsidRPr="00E921BA" w:rsidRDefault="00E921BA" w:rsidP="00E921BA">
      <w:pPr>
        <w:spacing w:after="0" w:line="240" w:lineRule="auto"/>
        <w:rPr>
          <w:rFonts w:ascii="Times New Roman" w:eastAsia="Times New Roman" w:hAnsi="Times New Roman" w:cs="Times New Roman"/>
          <w:kern w:val="0"/>
          <w:sz w:val="24"/>
          <w:szCs w:val="20"/>
          <w14:ligatures w14:val="none"/>
        </w:rPr>
      </w:pPr>
    </w:p>
    <w:p w14:paraId="69C1B109" w14:textId="77777777" w:rsidR="00E921BA" w:rsidRPr="00E921BA" w:rsidRDefault="00E921BA" w:rsidP="00E921BA">
      <w:pPr>
        <w:spacing w:after="0" w:line="240" w:lineRule="auto"/>
        <w:jc w:val="both"/>
        <w:rPr>
          <w:rFonts w:ascii="Times New Roman" w:eastAsia="Times New Roman" w:hAnsi="Times New Roman" w:cs="Times New Roman"/>
          <w:kern w:val="0"/>
          <w:sz w:val="24"/>
          <w:szCs w:val="20"/>
          <w14:ligatures w14:val="none"/>
        </w:rPr>
      </w:pPr>
    </w:p>
    <w:p w14:paraId="286EC014" w14:textId="2CDCCB33" w:rsidR="00E921BA" w:rsidRDefault="00E921BA" w:rsidP="00E921BA">
      <w:pPr>
        <w:spacing w:after="0" w:line="240" w:lineRule="auto"/>
        <w:jc w:val="both"/>
      </w:pPr>
      <w:r w:rsidRPr="00E921BA">
        <w:rPr>
          <w:rFonts w:ascii="Times New Roman" w:eastAsia="Times New Roman" w:hAnsi="Times New Roman" w:cs="Times New Roman"/>
          <w:kern w:val="0"/>
          <w:sz w:val="24"/>
          <w:szCs w:val="20"/>
          <w14:ligatures w14:val="none"/>
        </w:rPr>
        <w:t>Savivaldybės meras                                                                                                      Mantas Varašk</w:t>
      </w:r>
      <w:r>
        <w:rPr>
          <w:rFonts w:ascii="Times New Roman" w:eastAsia="Times New Roman" w:hAnsi="Times New Roman" w:cs="Times New Roman"/>
          <w:kern w:val="0"/>
          <w:sz w:val="24"/>
          <w:szCs w:val="20"/>
          <w14:ligatures w14:val="none"/>
        </w:rPr>
        <w:t>a</w:t>
      </w:r>
      <w:bookmarkEnd w:id="0"/>
    </w:p>
    <w:sectPr w:rsidR="00E921BA">
      <w:headerReference w:type="firs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84DD4" w14:textId="77777777" w:rsidR="00030E01" w:rsidRDefault="00030E01" w:rsidP="00E921BA">
      <w:pPr>
        <w:spacing w:after="0" w:line="240" w:lineRule="auto"/>
      </w:pPr>
      <w:r>
        <w:separator/>
      </w:r>
    </w:p>
  </w:endnote>
  <w:endnote w:type="continuationSeparator" w:id="0">
    <w:p w14:paraId="4EA2167D" w14:textId="77777777" w:rsidR="00030E01" w:rsidRDefault="00030E01" w:rsidP="00E92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DC5CD" w14:textId="77777777" w:rsidR="00030E01" w:rsidRDefault="00030E01" w:rsidP="00E921BA">
      <w:pPr>
        <w:spacing w:after="0" w:line="240" w:lineRule="auto"/>
      </w:pPr>
      <w:r>
        <w:separator/>
      </w:r>
    </w:p>
  </w:footnote>
  <w:footnote w:type="continuationSeparator" w:id="0">
    <w:p w14:paraId="0E8C6A02" w14:textId="77777777" w:rsidR="00030E01" w:rsidRDefault="00030E01" w:rsidP="00E921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D0EF2" w14:textId="77777777" w:rsidR="00000000" w:rsidRDefault="00000000">
    <w:pPr>
      <w:pStyle w:val="Antrats"/>
      <w:jc w:val="center"/>
    </w:pPr>
  </w:p>
  <w:p w14:paraId="0A63576C" w14:textId="77777777" w:rsidR="00000000" w:rsidRDefault="00000000">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1BA"/>
    <w:rsid w:val="00030E01"/>
    <w:rsid w:val="00454DC0"/>
    <w:rsid w:val="009B3065"/>
    <w:rsid w:val="00E921BA"/>
    <w:rsid w:val="00EA47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C1D6B"/>
  <w15:chartTrackingRefBased/>
  <w15:docId w15:val="{7ABC37BF-EDB6-41AE-A454-75585ADC8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921BA"/>
    <w:pPr>
      <w:tabs>
        <w:tab w:val="center" w:pos="4819"/>
        <w:tab w:val="right" w:pos="9638"/>
      </w:tabs>
      <w:spacing w:after="0" w:line="240" w:lineRule="auto"/>
    </w:pPr>
    <w:rPr>
      <w:rFonts w:ascii="Times New Roman" w:eastAsia="Times New Roman" w:hAnsi="Times New Roman" w:cs="Times New Roman"/>
      <w:kern w:val="0"/>
      <w:sz w:val="24"/>
      <w:szCs w:val="20"/>
      <w14:ligatures w14:val="none"/>
    </w:rPr>
  </w:style>
  <w:style w:type="character" w:customStyle="1" w:styleId="AntratsDiagrama">
    <w:name w:val="Antraštės Diagrama"/>
    <w:basedOn w:val="Numatytasispastraiposriftas"/>
    <w:link w:val="Antrats"/>
    <w:uiPriority w:val="99"/>
    <w:rsid w:val="00E921BA"/>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E921B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92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1347</Words>
  <Characters>769</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Švietimo skyrius</dc:creator>
  <cp:keywords/>
  <dc:description/>
  <cp:lastModifiedBy>Švietimo skyrius</cp:lastModifiedBy>
  <cp:revision>4</cp:revision>
  <dcterms:created xsi:type="dcterms:W3CDTF">2023-10-18T08:32:00Z</dcterms:created>
  <dcterms:modified xsi:type="dcterms:W3CDTF">2023-10-18T15:18:00Z</dcterms:modified>
</cp:coreProperties>
</file>