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04DB4" w14:textId="7F01ADA8" w:rsidR="00AD46CB" w:rsidRDefault="00AD46CB" w:rsidP="00443DB7">
      <w:pPr>
        <w:ind w:right="283"/>
      </w:pPr>
    </w:p>
    <w:p w14:paraId="7E6FF9DE" w14:textId="77777777" w:rsidR="00AD46CB" w:rsidRDefault="00AD46CB" w:rsidP="00443DB7">
      <w:pPr>
        <w:ind w:right="283"/>
      </w:pPr>
    </w:p>
    <w:tbl>
      <w:tblPr>
        <w:tblW w:w="10226" w:type="dxa"/>
        <w:tblInd w:w="-53" w:type="dxa"/>
        <w:tblLayout w:type="fixed"/>
        <w:tblLook w:val="04A0" w:firstRow="1" w:lastRow="0" w:firstColumn="1" w:lastColumn="0" w:noHBand="0" w:noVBand="1"/>
      </w:tblPr>
      <w:tblGrid>
        <w:gridCol w:w="19"/>
        <w:gridCol w:w="3578"/>
        <w:gridCol w:w="6549"/>
        <w:gridCol w:w="80"/>
      </w:tblGrid>
      <w:tr w:rsidR="00AD46CB" w14:paraId="358306F7" w14:textId="77777777" w:rsidTr="00AD46CB">
        <w:trPr>
          <w:gridAfter w:val="1"/>
          <w:wAfter w:w="80" w:type="dxa"/>
          <w:trHeight w:val="815"/>
        </w:trPr>
        <w:tc>
          <w:tcPr>
            <w:tcW w:w="10146" w:type="dxa"/>
            <w:gridSpan w:val="3"/>
            <w:vAlign w:val="center"/>
            <w:hideMark/>
          </w:tcPr>
          <w:p w14:paraId="34582B54" w14:textId="1D684CE5" w:rsidR="00AD46CB" w:rsidRPr="007701C1" w:rsidRDefault="00AD46CB" w:rsidP="007701C1">
            <w:pPr>
              <w:pStyle w:val="Heading1"/>
              <w:rPr>
                <w:lang w:val="lt-LT" w:eastAsia="ko-KR"/>
              </w:rPr>
            </w:pPr>
            <w:r w:rsidRPr="007701C1">
              <w:t>UŽDAROJI AKCINĖ BENDROVĖ</w:t>
            </w:r>
            <w:r w:rsidRPr="007701C1">
              <w:br/>
              <w:t>“</w:t>
            </w:r>
            <w:r w:rsidR="009F138C" w:rsidRPr="007701C1">
              <w:t>DILTRUS</w:t>
            </w:r>
            <w:r w:rsidRPr="007701C1">
              <w:t>”</w:t>
            </w:r>
          </w:p>
        </w:tc>
      </w:tr>
      <w:tr w:rsidR="00AD46CB" w14:paraId="19287692" w14:textId="77777777" w:rsidTr="00AD46CB">
        <w:trPr>
          <w:gridAfter w:val="1"/>
          <w:wAfter w:w="80" w:type="dxa"/>
          <w:trHeight w:val="427"/>
        </w:trPr>
        <w:tc>
          <w:tcPr>
            <w:tcW w:w="10146" w:type="dxa"/>
            <w:gridSpan w:val="3"/>
            <w:vAlign w:val="center"/>
            <w:hideMark/>
          </w:tcPr>
          <w:p w14:paraId="7EAEF636" w14:textId="7EDF7EE4" w:rsidR="00AD46CB" w:rsidRPr="00AD46CB" w:rsidRDefault="00AD46CB" w:rsidP="00443DB7">
            <w:pPr>
              <w:ind w:left="567" w:right="283"/>
              <w:jc w:val="right"/>
              <w:rPr>
                <w:rStyle w:val="Strong"/>
                <w:rFonts w:ascii="Arial" w:eastAsia="Batang" w:hAnsi="Arial" w:cs="Arial"/>
                <w:sz w:val="20"/>
              </w:rPr>
            </w:pPr>
          </w:p>
        </w:tc>
      </w:tr>
      <w:tr w:rsidR="00AD46CB" w14:paraId="25D6ADF3" w14:textId="77777777" w:rsidTr="00AD46CB">
        <w:trPr>
          <w:gridAfter w:val="1"/>
          <w:wAfter w:w="80" w:type="dxa"/>
          <w:trHeight w:val="1539"/>
        </w:trPr>
        <w:tc>
          <w:tcPr>
            <w:tcW w:w="10146" w:type="dxa"/>
            <w:gridSpan w:val="3"/>
            <w:vAlign w:val="center"/>
            <w:hideMark/>
          </w:tcPr>
          <w:p w14:paraId="405989BE" w14:textId="6C5B50C6" w:rsidR="00AD46CB" w:rsidRPr="009F138C" w:rsidRDefault="00AD46CB" w:rsidP="00443DB7">
            <w:pPr>
              <w:ind w:left="567" w:right="283"/>
              <w:jc w:val="left"/>
              <w:rPr>
                <w:rStyle w:val="Strong"/>
                <w:rFonts w:eastAsia="Batang"/>
                <w:b w:val="0"/>
                <w:bCs w:val="0"/>
                <w:sz w:val="20"/>
              </w:rPr>
            </w:pPr>
            <w:r w:rsidRPr="009F138C">
              <w:rPr>
                <w:rStyle w:val="Strong"/>
                <w:rFonts w:eastAsia="Batang"/>
                <w:b w:val="0"/>
                <w:bCs w:val="0"/>
                <w:sz w:val="20"/>
              </w:rPr>
              <w:t>LT-</w:t>
            </w:r>
            <w:r w:rsidR="006D3706">
              <w:rPr>
                <w:rStyle w:val="Strong"/>
                <w:rFonts w:eastAsia="Batang"/>
                <w:b w:val="0"/>
                <w:bCs w:val="0"/>
                <w:sz w:val="20"/>
              </w:rPr>
              <w:t>69415</w:t>
            </w:r>
            <w:r w:rsidRPr="009F138C">
              <w:rPr>
                <w:rStyle w:val="Strong"/>
                <w:rFonts w:eastAsia="Batang"/>
                <w:b w:val="0"/>
                <w:bCs w:val="0"/>
                <w:sz w:val="20"/>
              </w:rPr>
              <w:t xml:space="preserve"> </w:t>
            </w:r>
            <w:r w:rsidR="006D3706">
              <w:rPr>
                <w:rStyle w:val="Strong"/>
                <w:rFonts w:eastAsia="Batang"/>
                <w:b w:val="0"/>
                <w:bCs w:val="0"/>
                <w:sz w:val="20"/>
              </w:rPr>
              <w:t>KAZLŲ RŪDA</w:t>
            </w:r>
          </w:p>
          <w:p w14:paraId="735B249E" w14:textId="25F96146" w:rsidR="00AD46CB" w:rsidRDefault="006D3706" w:rsidP="006D3706">
            <w:pPr>
              <w:ind w:left="567" w:right="283"/>
              <w:jc w:val="left"/>
              <w:rPr>
                <w:rStyle w:val="Strong"/>
                <w:rFonts w:eastAsia="Batang"/>
                <w:b w:val="0"/>
                <w:bCs w:val="0"/>
                <w:sz w:val="20"/>
              </w:rPr>
            </w:pPr>
            <w:r>
              <w:rPr>
                <w:rStyle w:val="Strong"/>
                <w:rFonts w:eastAsia="Batang"/>
                <w:b w:val="0"/>
                <w:bCs w:val="0"/>
                <w:sz w:val="20"/>
              </w:rPr>
              <w:t>J. BASANAVIČIAUS g.</w:t>
            </w:r>
            <w:r w:rsidR="00AD46CB" w:rsidRPr="009F138C">
              <w:rPr>
                <w:rStyle w:val="Strong"/>
                <w:rFonts w:eastAsia="Batang"/>
                <w:b w:val="0"/>
                <w:bCs w:val="0"/>
                <w:sz w:val="20"/>
              </w:rPr>
              <w:t xml:space="preserve"> </w:t>
            </w:r>
            <w:r>
              <w:rPr>
                <w:rStyle w:val="Strong"/>
                <w:rFonts w:eastAsia="Batang"/>
                <w:b w:val="0"/>
                <w:bCs w:val="0"/>
                <w:sz w:val="20"/>
              </w:rPr>
              <w:t>6a</w:t>
            </w:r>
            <w:r w:rsidR="00AD46CB" w:rsidRPr="009F138C">
              <w:rPr>
                <w:rStyle w:val="Strong"/>
                <w:rFonts w:eastAsia="Batang"/>
                <w:b w:val="0"/>
                <w:bCs w:val="0"/>
                <w:sz w:val="20"/>
              </w:rPr>
              <w:t xml:space="preserve"> </w:t>
            </w:r>
            <w:r>
              <w:rPr>
                <w:rStyle w:val="Strong"/>
                <w:rFonts w:eastAsia="Batang"/>
                <w:b w:val="0"/>
                <w:bCs w:val="0"/>
                <w:sz w:val="20"/>
              </w:rPr>
              <w:t>–</w:t>
            </w:r>
            <w:r w:rsidR="00AD46CB" w:rsidRPr="009F138C">
              <w:rPr>
                <w:rStyle w:val="Strong"/>
                <w:rFonts w:eastAsia="Batang"/>
                <w:b w:val="0"/>
                <w:bCs w:val="0"/>
                <w:sz w:val="20"/>
              </w:rPr>
              <w:t xml:space="preserve"> </w:t>
            </w:r>
            <w:r>
              <w:rPr>
                <w:rStyle w:val="Strong"/>
                <w:rFonts w:eastAsia="Batang"/>
                <w:b w:val="0"/>
                <w:bCs w:val="0"/>
                <w:sz w:val="20"/>
              </w:rPr>
              <w:t>1</w:t>
            </w:r>
          </w:p>
          <w:p w14:paraId="0A98B70A" w14:textId="32C08511" w:rsidR="00AD46CB" w:rsidRPr="009F138C" w:rsidRDefault="00AD46CB" w:rsidP="00443DB7">
            <w:pPr>
              <w:ind w:left="567" w:right="283"/>
              <w:jc w:val="left"/>
              <w:rPr>
                <w:rStyle w:val="Strong"/>
                <w:rFonts w:eastAsia="Batang"/>
                <w:b w:val="0"/>
                <w:bCs w:val="0"/>
                <w:sz w:val="20"/>
              </w:rPr>
            </w:pPr>
            <w:r w:rsidRPr="009F138C">
              <w:rPr>
                <w:rStyle w:val="Strong"/>
                <w:rFonts w:eastAsia="Batang"/>
                <w:b w:val="0"/>
                <w:bCs w:val="0"/>
                <w:sz w:val="20"/>
              </w:rPr>
              <w:t>Mob. (8-6</w:t>
            </w:r>
            <w:r w:rsidR="006D3706">
              <w:rPr>
                <w:rStyle w:val="Strong"/>
                <w:rFonts w:eastAsia="Batang"/>
                <w:b w:val="0"/>
                <w:bCs w:val="0"/>
                <w:sz w:val="20"/>
              </w:rPr>
              <w:t>87</w:t>
            </w:r>
            <w:r w:rsidRPr="009F138C">
              <w:rPr>
                <w:rStyle w:val="Strong"/>
                <w:rFonts w:eastAsia="Batang"/>
                <w:b w:val="0"/>
                <w:bCs w:val="0"/>
                <w:sz w:val="20"/>
              </w:rPr>
              <w:t xml:space="preserve">) </w:t>
            </w:r>
            <w:r w:rsidR="006D3706">
              <w:rPr>
                <w:rStyle w:val="Strong"/>
                <w:rFonts w:eastAsia="Batang"/>
                <w:b w:val="0"/>
                <w:bCs w:val="0"/>
                <w:sz w:val="20"/>
              </w:rPr>
              <w:t>91745</w:t>
            </w:r>
          </w:p>
          <w:p w14:paraId="1FB2B501" w14:textId="68722183" w:rsidR="00AD46CB" w:rsidRDefault="006D3706" w:rsidP="00443DB7">
            <w:pPr>
              <w:ind w:left="567" w:right="283"/>
              <w:jc w:val="left"/>
              <w:rPr>
                <w:rStyle w:val="Strong"/>
              </w:rPr>
            </w:pPr>
            <w:hyperlink r:id="rId8" w:history="1">
              <w:r w:rsidRPr="00441A08">
                <w:rPr>
                  <w:rStyle w:val="Hyperlink"/>
                  <w:rFonts w:eastAsia="Batang"/>
                  <w:sz w:val="20"/>
                </w:rPr>
                <w:t>diltrus@inbox.lt</w:t>
              </w:r>
            </w:hyperlink>
          </w:p>
        </w:tc>
      </w:tr>
      <w:tr w:rsidR="00AD46CB" w14:paraId="388F1D81"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06B09C48" w14:textId="77777777" w:rsidR="00AD46CB" w:rsidRPr="009F138C" w:rsidRDefault="00AD46CB" w:rsidP="007701C1">
            <w:pPr>
              <w:pStyle w:val="Heading1"/>
            </w:pPr>
            <w:r w:rsidRPr="009F138C">
              <w:t>STATYTOJAS:</w:t>
            </w:r>
          </w:p>
          <w:p w14:paraId="37DBFACD" w14:textId="76378759" w:rsidR="00C816AD" w:rsidRPr="007701C1" w:rsidRDefault="00C816AD" w:rsidP="009F138C">
            <w:pPr>
              <w:ind w:right="283"/>
              <w:jc w:val="center"/>
              <w:rPr>
                <w:b/>
                <w:szCs w:val="24"/>
                <w:lang w:val="en-GB" w:eastAsia="en-US"/>
              </w:rPr>
            </w:pPr>
            <w:r w:rsidRPr="007701C1">
              <w:rPr>
                <w:b/>
                <w:szCs w:val="24"/>
                <w:lang w:val="en-GB" w:eastAsia="en-US"/>
              </w:rPr>
              <w:t>UŽSAKOVAS:</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3FA72303" w14:textId="2711646F" w:rsidR="00C816AD" w:rsidRDefault="00294820" w:rsidP="00F14AB8">
            <w:pPr>
              <w:pStyle w:val="Lentelems"/>
              <w:ind w:right="283"/>
              <w:rPr>
                <w:rFonts w:ascii="Times New Roman" w:hAnsi="Times New Roman"/>
                <w:sz w:val="24"/>
                <w:szCs w:val="24"/>
                <w:lang w:eastAsia="en-US"/>
              </w:rPr>
            </w:pPr>
            <w:r>
              <w:rPr>
                <w:rFonts w:ascii="Times New Roman" w:hAnsi="Times New Roman"/>
                <w:sz w:val="24"/>
                <w:szCs w:val="24"/>
                <w:lang w:eastAsia="en-US"/>
              </w:rPr>
              <w:t>AB „VIA LIETUVA“</w:t>
            </w:r>
          </w:p>
          <w:p w14:paraId="0D3154CE" w14:textId="32D574CA" w:rsidR="00294820" w:rsidRPr="009F138C" w:rsidRDefault="00294820" w:rsidP="00294820">
            <w:pPr>
              <w:pStyle w:val="Lentelems"/>
              <w:ind w:right="283"/>
              <w:rPr>
                <w:rFonts w:ascii="Times New Roman" w:hAnsi="Times New Roman"/>
                <w:sz w:val="24"/>
                <w:szCs w:val="24"/>
                <w:lang w:eastAsia="en-US"/>
              </w:rPr>
            </w:pPr>
            <w:r>
              <w:rPr>
                <w:rFonts w:ascii="Times New Roman" w:hAnsi="Times New Roman"/>
                <w:sz w:val="24"/>
                <w:szCs w:val="24"/>
                <w:lang w:eastAsia="en-US"/>
              </w:rPr>
              <w:t>KAZLŲ RŪDOS SAVIVALDYBĖ</w:t>
            </w:r>
          </w:p>
        </w:tc>
      </w:tr>
      <w:tr w:rsidR="00AD46CB" w14:paraId="1AF53EA1" w14:textId="77777777" w:rsidTr="000A4D8F">
        <w:trPr>
          <w:gridBefore w:val="1"/>
          <w:wBefore w:w="19" w:type="dxa"/>
        </w:trPr>
        <w:tc>
          <w:tcPr>
            <w:tcW w:w="3578" w:type="dxa"/>
            <w:tcBorders>
              <w:top w:val="single" w:sz="4" w:space="0" w:color="auto"/>
              <w:right w:val="single" w:sz="4" w:space="0" w:color="auto"/>
            </w:tcBorders>
          </w:tcPr>
          <w:p w14:paraId="656BC051" w14:textId="77777777" w:rsidR="00AD46CB" w:rsidRPr="006F5758" w:rsidRDefault="00AD46CB" w:rsidP="007701C1">
            <w:pPr>
              <w:pStyle w:val="Heading1"/>
            </w:pPr>
          </w:p>
        </w:tc>
        <w:tc>
          <w:tcPr>
            <w:tcW w:w="6629" w:type="dxa"/>
            <w:gridSpan w:val="2"/>
            <w:tcBorders>
              <w:top w:val="single" w:sz="4" w:space="0" w:color="auto"/>
              <w:left w:val="single" w:sz="4" w:space="0" w:color="auto"/>
            </w:tcBorders>
          </w:tcPr>
          <w:p w14:paraId="71BDD730" w14:textId="7BDEECEB" w:rsidR="00AD46CB" w:rsidRPr="009F138C" w:rsidRDefault="00AD46CB" w:rsidP="00443DB7">
            <w:pPr>
              <w:pStyle w:val="Lentelems"/>
              <w:ind w:right="283"/>
              <w:rPr>
                <w:rFonts w:ascii="Times New Roman" w:hAnsi="Times New Roman"/>
                <w:sz w:val="24"/>
                <w:szCs w:val="24"/>
                <w:lang w:eastAsia="en-US"/>
              </w:rPr>
            </w:pPr>
          </w:p>
        </w:tc>
      </w:tr>
      <w:tr w:rsidR="00AD46CB" w14:paraId="734544E2"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4D70796F" w14:textId="77777777" w:rsidR="00AD46CB" w:rsidRPr="009F138C" w:rsidRDefault="00AD46CB" w:rsidP="007701C1">
            <w:pPr>
              <w:pStyle w:val="Heading1"/>
            </w:pPr>
            <w:r w:rsidRPr="009F138C">
              <w:t>STATYBOS VIETA:</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6EEF7415" w14:textId="3624B0E0" w:rsidR="00AD46CB" w:rsidRPr="005048BF" w:rsidRDefault="00B5166F" w:rsidP="00B5166F">
            <w:pPr>
              <w:autoSpaceDE w:val="0"/>
              <w:autoSpaceDN w:val="0"/>
              <w:adjustRightInd w:val="0"/>
              <w:jc w:val="left"/>
              <w:rPr>
                <w:szCs w:val="24"/>
              </w:rPr>
            </w:pPr>
            <w:r w:rsidRPr="005048BF">
              <w:rPr>
                <w:szCs w:val="24"/>
                <w:lang w:val="en-GB" w:eastAsia="en-US"/>
              </w:rPr>
              <w:t>ĄŽUOLO G. IR BAŽNYČIOS G., VIŠAKIO RŪDOS K., KAZLŲ RŪDOS SAV.</w:t>
            </w:r>
          </w:p>
        </w:tc>
      </w:tr>
      <w:tr w:rsidR="00AD46CB" w14:paraId="2361B124" w14:textId="77777777" w:rsidTr="000A4D8F">
        <w:trPr>
          <w:gridBefore w:val="1"/>
          <w:wBefore w:w="19" w:type="dxa"/>
        </w:trPr>
        <w:tc>
          <w:tcPr>
            <w:tcW w:w="3578" w:type="dxa"/>
            <w:tcBorders>
              <w:top w:val="single" w:sz="4" w:space="0" w:color="auto"/>
            </w:tcBorders>
          </w:tcPr>
          <w:p w14:paraId="43708AA9" w14:textId="77777777" w:rsidR="00AD46CB" w:rsidRPr="009F138C" w:rsidRDefault="00AD46CB" w:rsidP="007701C1">
            <w:pPr>
              <w:pStyle w:val="Heading1"/>
            </w:pPr>
          </w:p>
        </w:tc>
        <w:tc>
          <w:tcPr>
            <w:tcW w:w="6629" w:type="dxa"/>
            <w:gridSpan w:val="2"/>
            <w:tcBorders>
              <w:top w:val="single" w:sz="4" w:space="0" w:color="auto"/>
            </w:tcBorders>
          </w:tcPr>
          <w:p w14:paraId="4F845946" w14:textId="77777777" w:rsidR="00AD46CB" w:rsidRDefault="00AD46CB" w:rsidP="00443DB7">
            <w:pPr>
              <w:pStyle w:val="Lentelems"/>
              <w:ind w:right="283"/>
              <w:rPr>
                <w:lang w:eastAsia="en-US"/>
              </w:rPr>
            </w:pPr>
          </w:p>
        </w:tc>
      </w:tr>
      <w:tr w:rsidR="00AD46CB" w14:paraId="64EADE47"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75D57C54" w14:textId="0CD40723" w:rsidR="00AD46CB" w:rsidRPr="009F138C" w:rsidRDefault="00AD46CB" w:rsidP="007701C1">
            <w:pPr>
              <w:pStyle w:val="Heading1"/>
            </w:pPr>
            <w:r w:rsidRPr="009F138C">
              <w:t>STATIN</w:t>
            </w:r>
            <w:r w:rsidR="00AC410E" w:rsidRPr="009F138C">
              <w:t>IO PROJEKTO PAVADINIMAS</w:t>
            </w:r>
            <w:r w:rsidRPr="009F138C">
              <w:t>:</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1A0FA2F2" w14:textId="4720AC94" w:rsidR="00AD46CB" w:rsidRPr="005048BF" w:rsidRDefault="005048BF" w:rsidP="0056264A">
            <w:pPr>
              <w:autoSpaceDE w:val="0"/>
              <w:autoSpaceDN w:val="0"/>
              <w:adjustRightInd w:val="0"/>
              <w:jc w:val="left"/>
              <w:rPr>
                <w:rFonts w:eastAsia="Malgun Gothic"/>
                <w:b/>
                <w:szCs w:val="24"/>
              </w:rPr>
            </w:pPr>
            <w:r w:rsidRPr="005048BF">
              <w:rPr>
                <w:b/>
                <w:szCs w:val="24"/>
              </w:rPr>
              <w:t>VALSTYBINĖS REIKŠMĖS RAJONINIO KELIO NR. 2602 KAZLŲ RŪDA–VIŠAKIO RŪDA–BLIUVIŠKIAI RUOŽO NUO 12,100 IKI 12,960 KM REKONSTRAVIMAS, ĮRENGIANT TAKĄ</w:t>
            </w:r>
          </w:p>
        </w:tc>
      </w:tr>
      <w:tr w:rsidR="00AD46CB" w14:paraId="3F0B556E"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215E24C2" w14:textId="77777777" w:rsidR="00AD46CB" w:rsidRPr="009F138C" w:rsidRDefault="00AD46CB" w:rsidP="007701C1">
            <w:pPr>
              <w:pStyle w:val="Heading1"/>
            </w:pPr>
            <w:r w:rsidRPr="009F138C">
              <w:t>STATYBOS RŪŠIS:</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33B4ED96" w14:textId="77EDFD79" w:rsidR="00AD46CB" w:rsidRPr="009F138C" w:rsidRDefault="005048BF" w:rsidP="00443DB7">
            <w:pPr>
              <w:pStyle w:val="Lentelems"/>
              <w:ind w:right="283"/>
              <w:rPr>
                <w:rFonts w:ascii="Times New Roman" w:hAnsi="Times New Roman"/>
                <w:sz w:val="24"/>
                <w:szCs w:val="24"/>
              </w:rPr>
            </w:pPr>
            <w:r>
              <w:rPr>
                <w:rFonts w:ascii="Times New Roman" w:hAnsi="Times New Roman"/>
                <w:sz w:val="24"/>
                <w:szCs w:val="24"/>
              </w:rPr>
              <w:t>REKONSTRUKCIJA</w:t>
            </w:r>
          </w:p>
        </w:tc>
      </w:tr>
      <w:tr w:rsidR="00AD46CB" w14:paraId="7BC7D593" w14:textId="77777777" w:rsidTr="000A4D8F">
        <w:trPr>
          <w:gridBefore w:val="1"/>
          <w:wBefore w:w="19" w:type="dxa"/>
          <w:trHeight w:val="402"/>
        </w:trPr>
        <w:tc>
          <w:tcPr>
            <w:tcW w:w="3578" w:type="dxa"/>
            <w:tcBorders>
              <w:top w:val="single" w:sz="4" w:space="0" w:color="auto"/>
              <w:left w:val="single" w:sz="4" w:space="0" w:color="auto"/>
              <w:bottom w:val="single" w:sz="4" w:space="0" w:color="auto"/>
              <w:right w:val="single" w:sz="4" w:space="0" w:color="auto"/>
            </w:tcBorders>
            <w:hideMark/>
          </w:tcPr>
          <w:p w14:paraId="30D930CF" w14:textId="77777777" w:rsidR="00AD46CB" w:rsidRPr="009F138C" w:rsidRDefault="00AD46CB" w:rsidP="007701C1">
            <w:pPr>
              <w:pStyle w:val="Heading1"/>
            </w:pPr>
            <w:r w:rsidRPr="009F138C">
              <w:t>STATYBOS KATEGORIJA:</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1732327E" w14:textId="03E80EB5" w:rsidR="00AD46CB" w:rsidRPr="009F138C" w:rsidRDefault="000A4D8F" w:rsidP="00443DB7">
            <w:pPr>
              <w:pStyle w:val="Lentelems"/>
              <w:ind w:right="283"/>
              <w:rPr>
                <w:rFonts w:ascii="Times New Roman" w:hAnsi="Times New Roman"/>
                <w:sz w:val="24"/>
                <w:szCs w:val="24"/>
              </w:rPr>
            </w:pPr>
            <w:r>
              <w:rPr>
                <w:rFonts w:ascii="Times New Roman" w:hAnsi="Times New Roman"/>
                <w:sz w:val="24"/>
                <w:szCs w:val="24"/>
              </w:rPr>
              <w:t>YPATINGAS</w:t>
            </w:r>
            <w:r w:rsidR="003D6204">
              <w:rPr>
                <w:rFonts w:ascii="Times New Roman" w:hAnsi="Times New Roman"/>
                <w:sz w:val="24"/>
                <w:szCs w:val="24"/>
              </w:rPr>
              <w:t>IS</w:t>
            </w:r>
            <w:r>
              <w:rPr>
                <w:rFonts w:ascii="Times New Roman" w:hAnsi="Times New Roman"/>
                <w:sz w:val="24"/>
                <w:szCs w:val="24"/>
              </w:rPr>
              <w:t xml:space="preserve"> STATINYS</w:t>
            </w:r>
          </w:p>
        </w:tc>
      </w:tr>
      <w:tr w:rsidR="00AD46CB" w14:paraId="30206386"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4B94E5E8" w14:textId="60ADCE8E" w:rsidR="00AD46CB" w:rsidRPr="009F138C" w:rsidRDefault="0096551D" w:rsidP="007701C1">
            <w:pPr>
              <w:pStyle w:val="Heading1"/>
            </w:pPr>
            <w:r>
              <w:t>ETAPAS</w:t>
            </w:r>
            <w:r w:rsidR="00AD46CB" w:rsidRPr="009F138C">
              <w:t>:</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2A44E560" w14:textId="7FDAD4E3" w:rsidR="00AD46CB" w:rsidRPr="009F138C" w:rsidRDefault="00111F53" w:rsidP="00443DB7">
            <w:pPr>
              <w:pStyle w:val="Lentelems"/>
              <w:ind w:right="283"/>
              <w:rPr>
                <w:rFonts w:ascii="Times New Roman" w:hAnsi="Times New Roman"/>
                <w:sz w:val="24"/>
                <w:szCs w:val="24"/>
                <w:lang w:eastAsia="en-US"/>
              </w:rPr>
            </w:pPr>
            <w:r>
              <w:rPr>
                <w:rFonts w:ascii="Times New Roman" w:hAnsi="Times New Roman"/>
                <w:sz w:val="24"/>
                <w:szCs w:val="24"/>
              </w:rPr>
              <w:t>PROJEKTINIAI PASIŪLYMAI</w:t>
            </w:r>
          </w:p>
        </w:tc>
      </w:tr>
      <w:tr w:rsidR="00AD46CB" w14:paraId="18A0C8E1"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2BE017EB" w14:textId="0D1CFD5F" w:rsidR="00AD46CB" w:rsidRPr="009F138C" w:rsidRDefault="00242BAA" w:rsidP="007701C1">
            <w:pPr>
              <w:pStyle w:val="Heading1"/>
            </w:pPr>
            <w:r>
              <w:t>PROJEKTO Nr.</w:t>
            </w:r>
            <w:r w:rsidR="00AD46CB" w:rsidRPr="009F138C">
              <w:t>:</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292F5A1D" w14:textId="42047849" w:rsidR="00AD46CB" w:rsidRPr="009F138C" w:rsidRDefault="006D3706" w:rsidP="00443DB7">
            <w:pPr>
              <w:pStyle w:val="Lentelems"/>
              <w:ind w:right="283"/>
              <w:rPr>
                <w:rFonts w:ascii="Times New Roman" w:hAnsi="Times New Roman"/>
                <w:sz w:val="24"/>
                <w:szCs w:val="24"/>
                <w:lang w:eastAsia="en-US"/>
              </w:rPr>
            </w:pPr>
            <w:r>
              <w:rPr>
                <w:rFonts w:ascii="Times New Roman" w:hAnsi="Times New Roman"/>
                <w:sz w:val="24"/>
                <w:szCs w:val="24"/>
              </w:rPr>
              <w:t>0</w:t>
            </w:r>
            <w:r w:rsidR="00B5166F">
              <w:rPr>
                <w:rFonts w:ascii="Times New Roman" w:hAnsi="Times New Roman"/>
                <w:sz w:val="24"/>
                <w:szCs w:val="24"/>
              </w:rPr>
              <w:t>2</w:t>
            </w:r>
            <w:r>
              <w:rPr>
                <w:rFonts w:ascii="Times New Roman" w:hAnsi="Times New Roman"/>
                <w:sz w:val="24"/>
                <w:szCs w:val="24"/>
              </w:rPr>
              <w:t>/2</w:t>
            </w:r>
            <w:r w:rsidR="00242BAA">
              <w:rPr>
                <w:rFonts w:ascii="Times New Roman" w:hAnsi="Times New Roman"/>
                <w:sz w:val="24"/>
                <w:szCs w:val="24"/>
              </w:rPr>
              <w:t>6-</w:t>
            </w:r>
            <w:r>
              <w:rPr>
                <w:rFonts w:ascii="Times New Roman" w:hAnsi="Times New Roman"/>
                <w:sz w:val="24"/>
                <w:szCs w:val="24"/>
              </w:rPr>
              <w:t>0</w:t>
            </w:r>
            <w:r w:rsidR="00242BAA">
              <w:rPr>
                <w:rFonts w:ascii="Times New Roman" w:hAnsi="Times New Roman"/>
                <w:sz w:val="24"/>
                <w:szCs w:val="24"/>
              </w:rPr>
              <w:t>0</w:t>
            </w:r>
            <w:r w:rsidR="00953EAA" w:rsidRPr="009F138C">
              <w:rPr>
                <w:rFonts w:ascii="Times New Roman" w:hAnsi="Times New Roman"/>
                <w:sz w:val="24"/>
                <w:szCs w:val="24"/>
              </w:rPr>
              <w:t>-</w:t>
            </w:r>
            <w:r w:rsidR="00242BAA">
              <w:rPr>
                <w:rFonts w:ascii="Times New Roman" w:hAnsi="Times New Roman"/>
                <w:sz w:val="24"/>
                <w:szCs w:val="24"/>
              </w:rPr>
              <w:t>P</w:t>
            </w:r>
            <w:r w:rsidR="00E52A74">
              <w:rPr>
                <w:rFonts w:ascii="Times New Roman" w:hAnsi="Times New Roman"/>
                <w:sz w:val="24"/>
                <w:szCs w:val="24"/>
              </w:rPr>
              <w:t>P</w:t>
            </w:r>
          </w:p>
        </w:tc>
      </w:tr>
      <w:tr w:rsidR="00AD46CB" w14:paraId="06D07D58" w14:textId="77777777" w:rsidTr="000A4D8F">
        <w:trPr>
          <w:gridBefore w:val="1"/>
          <w:wBefore w:w="19" w:type="dxa"/>
        </w:trPr>
        <w:tc>
          <w:tcPr>
            <w:tcW w:w="3578" w:type="dxa"/>
            <w:tcBorders>
              <w:top w:val="single" w:sz="4" w:space="0" w:color="auto"/>
              <w:left w:val="single" w:sz="4" w:space="0" w:color="auto"/>
              <w:bottom w:val="single" w:sz="4" w:space="0" w:color="auto"/>
              <w:right w:val="single" w:sz="4" w:space="0" w:color="auto"/>
            </w:tcBorders>
            <w:hideMark/>
          </w:tcPr>
          <w:p w14:paraId="33026065" w14:textId="77777777" w:rsidR="00AD46CB" w:rsidRPr="009F138C" w:rsidRDefault="00AD46CB" w:rsidP="007701C1">
            <w:pPr>
              <w:pStyle w:val="Heading1"/>
            </w:pPr>
            <w:r w:rsidRPr="009F138C">
              <w:t>TOMAS:</w:t>
            </w:r>
          </w:p>
        </w:tc>
        <w:tc>
          <w:tcPr>
            <w:tcW w:w="6629" w:type="dxa"/>
            <w:gridSpan w:val="2"/>
            <w:tcBorders>
              <w:top w:val="single" w:sz="4" w:space="0" w:color="auto"/>
              <w:left w:val="single" w:sz="4" w:space="0" w:color="auto"/>
              <w:bottom w:val="single" w:sz="4" w:space="0" w:color="auto"/>
              <w:right w:val="single" w:sz="6" w:space="0" w:color="auto"/>
            </w:tcBorders>
            <w:vAlign w:val="center"/>
            <w:hideMark/>
          </w:tcPr>
          <w:p w14:paraId="7D38CAFE" w14:textId="77777777" w:rsidR="00AD46CB" w:rsidRPr="009F138C" w:rsidRDefault="00AD46CB" w:rsidP="00443DB7">
            <w:pPr>
              <w:pStyle w:val="Lentelems"/>
              <w:ind w:right="283"/>
              <w:rPr>
                <w:rFonts w:ascii="Times New Roman" w:hAnsi="Times New Roman"/>
                <w:sz w:val="24"/>
                <w:szCs w:val="24"/>
                <w:lang w:eastAsia="en-US"/>
              </w:rPr>
            </w:pPr>
            <w:r w:rsidRPr="009F138C">
              <w:rPr>
                <w:rFonts w:ascii="Times New Roman" w:hAnsi="Times New Roman"/>
                <w:sz w:val="24"/>
                <w:szCs w:val="24"/>
                <w:lang w:eastAsia="en-US"/>
              </w:rPr>
              <w:t>01</w:t>
            </w:r>
          </w:p>
        </w:tc>
      </w:tr>
      <w:tr w:rsidR="00AD46CB" w14:paraId="42763562" w14:textId="77777777" w:rsidTr="000A4D8F">
        <w:trPr>
          <w:gridBefore w:val="1"/>
          <w:wBefore w:w="19" w:type="dxa"/>
          <w:trHeight w:val="635"/>
        </w:trPr>
        <w:tc>
          <w:tcPr>
            <w:tcW w:w="3578" w:type="dxa"/>
            <w:tcBorders>
              <w:top w:val="single" w:sz="4" w:space="0" w:color="auto"/>
            </w:tcBorders>
            <w:vAlign w:val="center"/>
            <w:hideMark/>
          </w:tcPr>
          <w:p w14:paraId="0765513E" w14:textId="77777777" w:rsidR="00AD46CB" w:rsidRPr="009F138C" w:rsidRDefault="00AD46CB" w:rsidP="00443DB7">
            <w:pPr>
              <w:ind w:left="567" w:right="283"/>
              <w:rPr>
                <w:szCs w:val="24"/>
                <w:lang w:eastAsia="en-US"/>
              </w:rPr>
            </w:pPr>
            <w:r w:rsidRPr="009F138C">
              <w:rPr>
                <w:szCs w:val="24"/>
              </w:rPr>
              <w:t>DIREKTORIUS</w:t>
            </w:r>
          </w:p>
        </w:tc>
        <w:tc>
          <w:tcPr>
            <w:tcW w:w="6629" w:type="dxa"/>
            <w:gridSpan w:val="2"/>
            <w:tcBorders>
              <w:top w:val="single" w:sz="4" w:space="0" w:color="auto"/>
            </w:tcBorders>
            <w:vAlign w:val="center"/>
            <w:hideMark/>
          </w:tcPr>
          <w:p w14:paraId="54EA7ACF" w14:textId="37DCDE87" w:rsidR="00AD46CB" w:rsidRPr="009F138C" w:rsidRDefault="007701C1" w:rsidP="00443DB7">
            <w:pPr>
              <w:ind w:left="567" w:right="283"/>
              <w:jc w:val="center"/>
              <w:rPr>
                <w:szCs w:val="24"/>
              </w:rPr>
            </w:pPr>
            <w:r>
              <w:rPr>
                <w:szCs w:val="24"/>
              </w:rPr>
              <w:t>E.BIELIAUSKAS</w:t>
            </w:r>
          </w:p>
        </w:tc>
      </w:tr>
      <w:tr w:rsidR="00AD46CB" w14:paraId="1B542C8F" w14:textId="77777777" w:rsidTr="000A4D8F">
        <w:trPr>
          <w:gridBefore w:val="1"/>
          <w:wBefore w:w="19" w:type="dxa"/>
          <w:trHeight w:val="809"/>
        </w:trPr>
        <w:tc>
          <w:tcPr>
            <w:tcW w:w="3578" w:type="dxa"/>
            <w:vAlign w:val="center"/>
            <w:hideMark/>
          </w:tcPr>
          <w:p w14:paraId="4BEAD6CE" w14:textId="621B2A48" w:rsidR="00AD46CB" w:rsidRPr="009F138C" w:rsidRDefault="00AD46CB" w:rsidP="00443DB7">
            <w:pPr>
              <w:ind w:left="567" w:right="283"/>
              <w:rPr>
                <w:szCs w:val="24"/>
                <w:lang w:eastAsia="en-US"/>
              </w:rPr>
            </w:pPr>
            <w:r w:rsidRPr="009F138C">
              <w:rPr>
                <w:szCs w:val="24"/>
              </w:rPr>
              <w:t>PROJEKTO VADOVAS</w:t>
            </w:r>
          </w:p>
        </w:tc>
        <w:tc>
          <w:tcPr>
            <w:tcW w:w="6629" w:type="dxa"/>
            <w:gridSpan w:val="2"/>
            <w:vAlign w:val="center"/>
            <w:hideMark/>
          </w:tcPr>
          <w:p w14:paraId="0B3F6D63" w14:textId="47AFCDC0" w:rsidR="00AD46CB" w:rsidRPr="009F138C" w:rsidRDefault="00192B43" w:rsidP="00192B43">
            <w:pPr>
              <w:ind w:left="567" w:right="283"/>
              <w:rPr>
                <w:szCs w:val="24"/>
              </w:rPr>
            </w:pPr>
            <w:r w:rsidRPr="009F138C">
              <w:rPr>
                <w:noProof/>
                <w:szCs w:val="24"/>
                <w:lang w:eastAsia="en-US"/>
              </w:rPr>
              <w:drawing>
                <wp:inline distT="0" distB="0" distL="0" distR="0" wp14:anchorId="30C78FA6" wp14:editId="07E2A522">
                  <wp:extent cx="761365" cy="358733"/>
                  <wp:effectExtent l="0" t="0" r="635" b="3810"/>
                  <wp:docPr id="211790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906438" name="Picture 2117906438"/>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1202" cy="377503"/>
                          </a:xfrm>
                          <a:prstGeom prst="rect">
                            <a:avLst/>
                          </a:prstGeom>
                        </pic:spPr>
                      </pic:pic>
                    </a:graphicData>
                  </a:graphic>
                </wp:inline>
              </w:drawing>
            </w:r>
            <w:r w:rsidRPr="009F138C">
              <w:rPr>
                <w:szCs w:val="24"/>
              </w:rPr>
              <w:t xml:space="preserve">        </w:t>
            </w:r>
            <w:r w:rsidR="00F41DC7" w:rsidRPr="009F138C">
              <w:rPr>
                <w:szCs w:val="24"/>
              </w:rPr>
              <w:t>D.PILKAUSKIENĖ</w:t>
            </w:r>
          </w:p>
        </w:tc>
      </w:tr>
      <w:tr w:rsidR="00AD46CB" w14:paraId="061B7B2F" w14:textId="77777777" w:rsidTr="00AD46CB">
        <w:trPr>
          <w:gridBefore w:val="1"/>
          <w:wBefore w:w="19" w:type="dxa"/>
          <w:trHeight w:val="809"/>
        </w:trPr>
        <w:tc>
          <w:tcPr>
            <w:tcW w:w="10207" w:type="dxa"/>
            <w:gridSpan w:val="3"/>
            <w:vAlign w:val="center"/>
            <w:hideMark/>
          </w:tcPr>
          <w:p w14:paraId="2363F751" w14:textId="77777777" w:rsidR="00AD46CB" w:rsidRPr="009F138C" w:rsidRDefault="00AD46CB" w:rsidP="00443DB7">
            <w:pPr>
              <w:ind w:left="567" w:right="283"/>
              <w:rPr>
                <w:rFonts w:eastAsia="Batang"/>
                <w:szCs w:val="24"/>
                <w:lang w:eastAsia="ko-KR"/>
              </w:rPr>
            </w:pPr>
          </w:p>
          <w:p w14:paraId="76C1DBD5" w14:textId="4F3C757F" w:rsidR="00AD46CB" w:rsidRPr="009F138C" w:rsidRDefault="00AD46CB" w:rsidP="005048BF">
            <w:pPr>
              <w:ind w:left="567" w:right="283"/>
              <w:rPr>
                <w:rFonts w:eastAsia="Batang"/>
                <w:szCs w:val="24"/>
                <w:lang w:eastAsia="ko-KR"/>
              </w:rPr>
            </w:pPr>
            <w:r w:rsidRPr="009F138C">
              <w:rPr>
                <w:rFonts w:eastAsia="Batang"/>
                <w:szCs w:val="24"/>
                <w:lang w:eastAsia="ko-KR"/>
              </w:rPr>
              <w:t>PROJEKTO VADOVAS ATEST</w:t>
            </w:r>
            <w:r w:rsidR="00242BAA">
              <w:rPr>
                <w:rFonts w:eastAsia="Batang"/>
                <w:szCs w:val="24"/>
                <w:lang w:eastAsia="ko-KR"/>
              </w:rPr>
              <w:t>A</w:t>
            </w:r>
            <w:r w:rsidRPr="009F138C">
              <w:rPr>
                <w:rFonts w:eastAsia="Batang"/>
                <w:szCs w:val="24"/>
                <w:lang w:eastAsia="ko-KR"/>
              </w:rPr>
              <w:t xml:space="preserve">TAS  Nr </w:t>
            </w:r>
            <w:r w:rsidR="00F41DC7" w:rsidRPr="009F138C">
              <w:rPr>
                <w:rFonts w:eastAsia="Batang"/>
                <w:szCs w:val="24"/>
                <w:lang w:eastAsia="ko-KR"/>
              </w:rPr>
              <w:t>13926</w:t>
            </w:r>
          </w:p>
        </w:tc>
      </w:tr>
      <w:tr w:rsidR="00AD46CB" w14:paraId="7888607E" w14:textId="77777777" w:rsidTr="00AD46CB">
        <w:trPr>
          <w:gridBefore w:val="1"/>
          <w:wBefore w:w="19" w:type="dxa"/>
          <w:trHeight w:val="150"/>
        </w:trPr>
        <w:tc>
          <w:tcPr>
            <w:tcW w:w="10207" w:type="dxa"/>
            <w:gridSpan w:val="3"/>
            <w:vAlign w:val="center"/>
          </w:tcPr>
          <w:p w14:paraId="61EA67BA" w14:textId="77777777" w:rsidR="009F138C" w:rsidRDefault="009F138C" w:rsidP="00443DB7">
            <w:pPr>
              <w:ind w:left="567" w:right="283"/>
              <w:jc w:val="center"/>
              <w:rPr>
                <w:rFonts w:ascii="Arial" w:eastAsia="Batang" w:hAnsi="Arial" w:cs="Arial"/>
                <w:sz w:val="20"/>
                <w:lang w:eastAsia="ko-KR"/>
              </w:rPr>
            </w:pPr>
          </w:p>
          <w:p w14:paraId="4E7BEA68" w14:textId="77777777" w:rsidR="009F138C" w:rsidRDefault="009F138C" w:rsidP="00443DB7">
            <w:pPr>
              <w:ind w:left="567" w:right="283"/>
              <w:jc w:val="center"/>
              <w:rPr>
                <w:rFonts w:ascii="Arial" w:eastAsia="Batang" w:hAnsi="Arial" w:cs="Arial"/>
                <w:sz w:val="20"/>
                <w:lang w:eastAsia="ko-KR"/>
              </w:rPr>
            </w:pPr>
          </w:p>
          <w:p w14:paraId="61248E38" w14:textId="77777777" w:rsidR="009F138C" w:rsidRDefault="009F138C" w:rsidP="00443DB7">
            <w:pPr>
              <w:ind w:left="567" w:right="283"/>
              <w:jc w:val="center"/>
              <w:rPr>
                <w:rFonts w:ascii="Arial" w:eastAsia="Batang" w:hAnsi="Arial" w:cs="Arial"/>
                <w:sz w:val="20"/>
                <w:lang w:eastAsia="ko-KR"/>
              </w:rPr>
            </w:pPr>
          </w:p>
          <w:p w14:paraId="52C47B7B" w14:textId="77777777" w:rsidR="009F138C" w:rsidRDefault="009F138C" w:rsidP="00443DB7">
            <w:pPr>
              <w:ind w:left="567" w:right="283"/>
              <w:jc w:val="center"/>
              <w:rPr>
                <w:rFonts w:ascii="Arial" w:eastAsia="Batang" w:hAnsi="Arial" w:cs="Arial"/>
                <w:sz w:val="20"/>
                <w:lang w:eastAsia="ko-KR"/>
              </w:rPr>
            </w:pPr>
          </w:p>
          <w:p w14:paraId="0F86A29F" w14:textId="77777777" w:rsidR="00AD46CB" w:rsidRDefault="00AD46CB" w:rsidP="00443DB7">
            <w:pPr>
              <w:ind w:left="567" w:right="283"/>
              <w:jc w:val="center"/>
              <w:rPr>
                <w:rFonts w:ascii="Arial" w:eastAsia="Batang" w:hAnsi="Arial" w:cs="Arial"/>
                <w:sz w:val="20"/>
                <w:lang w:eastAsia="ko-KR"/>
              </w:rPr>
            </w:pPr>
          </w:p>
          <w:p w14:paraId="5602265C" w14:textId="77777777" w:rsidR="00AD46CB" w:rsidRDefault="00AD46CB" w:rsidP="00443DB7">
            <w:pPr>
              <w:ind w:left="567" w:right="283"/>
              <w:jc w:val="center"/>
              <w:rPr>
                <w:rFonts w:ascii="Arial" w:eastAsia="Batang" w:hAnsi="Arial" w:cs="Arial"/>
                <w:sz w:val="20"/>
                <w:lang w:eastAsia="ko-KR"/>
              </w:rPr>
            </w:pPr>
          </w:p>
          <w:p w14:paraId="60E77B2C" w14:textId="77777777" w:rsidR="00AD46CB" w:rsidRDefault="00AD46CB" w:rsidP="00443DB7">
            <w:pPr>
              <w:ind w:left="567" w:right="283"/>
              <w:jc w:val="center"/>
              <w:rPr>
                <w:rFonts w:ascii="Arial" w:eastAsia="Batang" w:hAnsi="Arial" w:cs="Arial"/>
                <w:sz w:val="20"/>
                <w:lang w:eastAsia="ko-KR"/>
              </w:rPr>
            </w:pPr>
          </w:p>
          <w:p w14:paraId="17684F9C" w14:textId="77777777" w:rsidR="00AD46CB" w:rsidRDefault="00AD46CB" w:rsidP="00443DB7">
            <w:pPr>
              <w:ind w:left="567" w:right="283"/>
              <w:jc w:val="center"/>
              <w:rPr>
                <w:rFonts w:ascii="Arial" w:eastAsia="Batang" w:hAnsi="Arial" w:cs="Arial"/>
                <w:sz w:val="20"/>
                <w:lang w:eastAsia="ko-KR"/>
              </w:rPr>
            </w:pPr>
          </w:p>
          <w:p w14:paraId="2547FB06" w14:textId="77777777" w:rsidR="00AD46CB" w:rsidRDefault="00AD46CB" w:rsidP="00443DB7">
            <w:pPr>
              <w:ind w:left="567" w:right="283"/>
              <w:jc w:val="center"/>
              <w:rPr>
                <w:rFonts w:ascii="Arial" w:eastAsia="Batang" w:hAnsi="Arial" w:cs="Arial"/>
                <w:sz w:val="20"/>
                <w:lang w:eastAsia="ko-KR"/>
              </w:rPr>
            </w:pPr>
          </w:p>
          <w:p w14:paraId="79F2F405" w14:textId="6E18D499" w:rsidR="00AD46CB" w:rsidRPr="004C4068" w:rsidRDefault="00211F09" w:rsidP="00443DB7">
            <w:pPr>
              <w:ind w:left="567" w:right="283"/>
              <w:jc w:val="center"/>
              <w:rPr>
                <w:rFonts w:eastAsia="Batang"/>
                <w:sz w:val="20"/>
                <w:lang w:eastAsia="ko-KR"/>
              </w:rPr>
            </w:pPr>
            <w:r w:rsidRPr="004C4068">
              <w:rPr>
                <w:rFonts w:eastAsia="Batang"/>
                <w:sz w:val="20"/>
                <w:lang w:eastAsia="ko-KR"/>
              </w:rPr>
              <w:t>KAZLŲ RŪDA</w:t>
            </w:r>
            <w:r w:rsidR="00C816AD" w:rsidRPr="004C4068">
              <w:rPr>
                <w:rFonts w:eastAsia="Batang"/>
                <w:sz w:val="20"/>
                <w:lang w:eastAsia="ko-KR"/>
              </w:rPr>
              <w:t>, 202</w:t>
            </w:r>
            <w:r w:rsidR="00C81D90">
              <w:rPr>
                <w:rFonts w:eastAsia="Batang"/>
                <w:sz w:val="20"/>
                <w:lang w:eastAsia="ko-KR"/>
              </w:rPr>
              <w:t>6</w:t>
            </w:r>
          </w:p>
        </w:tc>
      </w:tr>
    </w:tbl>
    <w:p w14:paraId="55CB9CCB" w14:textId="77777777" w:rsidR="008157FC" w:rsidRPr="007E3542" w:rsidRDefault="008157FC" w:rsidP="00443DB7">
      <w:pPr>
        <w:spacing w:line="360" w:lineRule="auto"/>
        <w:ind w:right="283"/>
        <w:rPr>
          <w:szCs w:val="24"/>
        </w:rPr>
        <w:sectPr w:rsidR="008157FC" w:rsidRPr="007E3542" w:rsidSect="003F592D">
          <w:headerReference w:type="default" r:id="rId10"/>
          <w:footerReference w:type="default" r:id="rId11"/>
          <w:footerReference w:type="first" r:id="rId12"/>
          <w:footnotePr>
            <w:pos w:val="beneathText"/>
          </w:footnotePr>
          <w:pgSz w:w="11907" w:h="16840" w:code="9"/>
          <w:pgMar w:top="567" w:right="567" w:bottom="567" w:left="1276" w:header="227" w:footer="57" w:gutter="0"/>
          <w:pgBorders w:display="firstPage" w:offsetFrom="page">
            <w:top w:val="single" w:sz="4" w:space="17" w:color="auto"/>
            <w:left w:val="single" w:sz="4" w:space="31" w:color="auto"/>
            <w:bottom w:val="single" w:sz="4" w:space="17" w:color="auto"/>
            <w:right w:val="single" w:sz="4" w:space="21" w:color="auto"/>
          </w:pgBorders>
          <w:pgNumType w:start="1"/>
          <w:cols w:space="1296"/>
          <w:titlePg/>
          <w:docGrid w:linePitch="360"/>
        </w:sectPr>
      </w:pPr>
    </w:p>
    <w:p w14:paraId="12B6182E" w14:textId="77777777" w:rsidR="00487213" w:rsidRDefault="00487213" w:rsidP="00443DB7">
      <w:pPr>
        <w:tabs>
          <w:tab w:val="left" w:pos="-90"/>
          <w:tab w:val="left" w:pos="0"/>
        </w:tabs>
        <w:overflowPunct w:val="0"/>
        <w:autoSpaceDE w:val="0"/>
        <w:autoSpaceDN w:val="0"/>
        <w:adjustRightInd w:val="0"/>
        <w:ind w:right="283"/>
        <w:textAlignment w:val="baseline"/>
        <w:rPr>
          <w:szCs w:val="24"/>
          <w:lang w:eastAsia="en-US"/>
        </w:rPr>
      </w:pPr>
    </w:p>
    <w:p w14:paraId="6502759F" w14:textId="77777777" w:rsidR="00487213" w:rsidRDefault="00487213" w:rsidP="00443DB7">
      <w:pPr>
        <w:tabs>
          <w:tab w:val="left" w:pos="-90"/>
          <w:tab w:val="left" w:pos="0"/>
        </w:tabs>
        <w:overflowPunct w:val="0"/>
        <w:autoSpaceDE w:val="0"/>
        <w:autoSpaceDN w:val="0"/>
        <w:adjustRightInd w:val="0"/>
        <w:ind w:right="283"/>
        <w:textAlignment w:val="baseline"/>
        <w:rPr>
          <w:szCs w:val="24"/>
          <w:lang w:eastAsia="en-US"/>
        </w:rPr>
      </w:pPr>
    </w:p>
    <w:tbl>
      <w:tblPr>
        <w:tblW w:w="9862"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21"/>
        <w:gridCol w:w="9041"/>
      </w:tblGrid>
      <w:tr w:rsidR="00D368A4" w:rsidRPr="007E3542" w14:paraId="0CF2AE2C" w14:textId="77777777" w:rsidTr="00D368A4">
        <w:trPr>
          <w:jc w:val="center"/>
        </w:trPr>
        <w:tc>
          <w:tcPr>
            <w:tcW w:w="821" w:type="dxa"/>
            <w:tcBorders>
              <w:top w:val="single" w:sz="4" w:space="0" w:color="auto"/>
              <w:bottom w:val="single" w:sz="4" w:space="0" w:color="auto"/>
              <w:right w:val="single" w:sz="4" w:space="0" w:color="auto"/>
            </w:tcBorders>
            <w:shd w:val="clear" w:color="auto" w:fill="B3B3B3"/>
          </w:tcPr>
          <w:p w14:paraId="467E51A3" w14:textId="77777777" w:rsidR="00D368A4" w:rsidRPr="007E3542" w:rsidRDefault="00D368A4" w:rsidP="00443DB7">
            <w:pPr>
              <w:ind w:right="283"/>
              <w:jc w:val="center"/>
              <w:rPr>
                <w:b/>
                <w:szCs w:val="24"/>
              </w:rPr>
            </w:pPr>
            <w:r w:rsidRPr="007E3542">
              <w:rPr>
                <w:b/>
                <w:szCs w:val="24"/>
              </w:rPr>
              <w:t>2.</w:t>
            </w:r>
          </w:p>
        </w:tc>
        <w:tc>
          <w:tcPr>
            <w:tcW w:w="9041" w:type="dxa"/>
            <w:tcBorders>
              <w:left w:val="single" w:sz="4" w:space="0" w:color="auto"/>
            </w:tcBorders>
          </w:tcPr>
          <w:p w14:paraId="770EC6EF" w14:textId="5B588B81" w:rsidR="00D368A4" w:rsidRPr="007E3542" w:rsidRDefault="00927AED" w:rsidP="00443DB7">
            <w:pPr>
              <w:ind w:right="283"/>
              <w:jc w:val="center"/>
              <w:rPr>
                <w:b/>
                <w:bCs/>
                <w:szCs w:val="24"/>
              </w:rPr>
            </w:pPr>
            <w:r>
              <w:rPr>
                <w:b/>
                <w:bCs/>
                <w:szCs w:val="24"/>
              </w:rPr>
              <w:t xml:space="preserve">BYLOS </w:t>
            </w:r>
            <w:r w:rsidR="00D368A4" w:rsidRPr="007E3542">
              <w:rPr>
                <w:b/>
                <w:bCs/>
                <w:szCs w:val="24"/>
              </w:rPr>
              <w:t>DOKUMENT</w:t>
            </w:r>
            <w:r>
              <w:rPr>
                <w:b/>
                <w:bCs/>
                <w:szCs w:val="24"/>
              </w:rPr>
              <w:t>Ų</w:t>
            </w:r>
            <w:r w:rsidR="00D368A4" w:rsidRPr="007E3542">
              <w:rPr>
                <w:b/>
                <w:bCs/>
                <w:szCs w:val="24"/>
              </w:rPr>
              <w:t xml:space="preserve"> SUDĖTIES ŽINIARAŠTIS</w:t>
            </w:r>
          </w:p>
        </w:tc>
      </w:tr>
    </w:tbl>
    <w:p w14:paraId="55107E76" w14:textId="77777777" w:rsidR="00D368A4" w:rsidRPr="007E3542" w:rsidRDefault="004825CD" w:rsidP="00443DB7">
      <w:pPr>
        <w:tabs>
          <w:tab w:val="left" w:pos="8805"/>
        </w:tabs>
        <w:ind w:right="283"/>
        <w:rPr>
          <w:b/>
          <w:bCs/>
          <w:szCs w:val="24"/>
        </w:rPr>
      </w:pPr>
      <w:r w:rsidRPr="007E3542">
        <w:rPr>
          <w:b/>
          <w:bCs/>
          <w:szCs w:val="24"/>
        </w:rPr>
        <w:tab/>
      </w:r>
    </w:p>
    <w:tbl>
      <w:tblPr>
        <w:tblW w:w="10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7"/>
        <w:gridCol w:w="2248"/>
        <w:gridCol w:w="1414"/>
        <w:gridCol w:w="4565"/>
        <w:gridCol w:w="993"/>
      </w:tblGrid>
      <w:tr w:rsidR="00944FC6" w:rsidRPr="007E3542" w14:paraId="4F394CC0" w14:textId="77777777" w:rsidTr="00B5166F">
        <w:trPr>
          <w:trHeight w:val="454"/>
          <w:jc w:val="center"/>
        </w:trPr>
        <w:tc>
          <w:tcPr>
            <w:tcW w:w="847" w:type="dxa"/>
            <w:vAlign w:val="center"/>
          </w:tcPr>
          <w:p w14:paraId="74D062B6" w14:textId="77777777" w:rsidR="00944FC6" w:rsidRPr="007E3542" w:rsidRDefault="00944FC6" w:rsidP="00443DB7">
            <w:pPr>
              <w:ind w:right="283"/>
              <w:jc w:val="center"/>
              <w:rPr>
                <w:szCs w:val="24"/>
              </w:rPr>
            </w:pPr>
            <w:r w:rsidRPr="007E3542">
              <w:rPr>
                <w:szCs w:val="24"/>
              </w:rPr>
              <w:t>Eil. Nr.</w:t>
            </w:r>
          </w:p>
        </w:tc>
        <w:tc>
          <w:tcPr>
            <w:tcW w:w="2248" w:type="dxa"/>
            <w:vAlign w:val="center"/>
          </w:tcPr>
          <w:p w14:paraId="7967C4E4" w14:textId="77777777" w:rsidR="00944FC6" w:rsidRPr="007E3542" w:rsidRDefault="00944FC6" w:rsidP="00443DB7">
            <w:pPr>
              <w:ind w:right="283"/>
              <w:jc w:val="center"/>
              <w:rPr>
                <w:szCs w:val="24"/>
              </w:rPr>
            </w:pPr>
            <w:r w:rsidRPr="007E3542">
              <w:rPr>
                <w:szCs w:val="24"/>
              </w:rPr>
              <w:t>Žymuo</w:t>
            </w:r>
          </w:p>
        </w:tc>
        <w:tc>
          <w:tcPr>
            <w:tcW w:w="1414" w:type="dxa"/>
            <w:vAlign w:val="center"/>
          </w:tcPr>
          <w:p w14:paraId="0E8544A4" w14:textId="04C9E223" w:rsidR="00944FC6" w:rsidRPr="007E3542" w:rsidRDefault="00944FC6" w:rsidP="00944FC6">
            <w:pPr>
              <w:ind w:right="283"/>
              <w:jc w:val="center"/>
              <w:rPr>
                <w:szCs w:val="24"/>
              </w:rPr>
            </w:pPr>
            <w:r>
              <w:rPr>
                <w:szCs w:val="24"/>
              </w:rPr>
              <w:t>Puslapis</w:t>
            </w:r>
          </w:p>
        </w:tc>
        <w:tc>
          <w:tcPr>
            <w:tcW w:w="4565" w:type="dxa"/>
            <w:vAlign w:val="center"/>
          </w:tcPr>
          <w:p w14:paraId="1CF96ADF" w14:textId="6237B771" w:rsidR="00944FC6" w:rsidRPr="007E3542" w:rsidRDefault="00944FC6" w:rsidP="00443DB7">
            <w:pPr>
              <w:ind w:right="283"/>
              <w:jc w:val="center"/>
              <w:rPr>
                <w:szCs w:val="24"/>
              </w:rPr>
            </w:pPr>
            <w:r w:rsidRPr="007E3542">
              <w:rPr>
                <w:szCs w:val="24"/>
              </w:rPr>
              <w:t>Pavadinimas</w:t>
            </w:r>
          </w:p>
        </w:tc>
        <w:tc>
          <w:tcPr>
            <w:tcW w:w="993" w:type="dxa"/>
            <w:vAlign w:val="center"/>
          </w:tcPr>
          <w:p w14:paraId="2785B339" w14:textId="77777777" w:rsidR="00944FC6" w:rsidRPr="007E3542" w:rsidRDefault="00944FC6" w:rsidP="00443DB7">
            <w:pPr>
              <w:ind w:right="283"/>
              <w:jc w:val="center"/>
              <w:rPr>
                <w:szCs w:val="24"/>
              </w:rPr>
            </w:pPr>
            <w:r w:rsidRPr="007E3542">
              <w:rPr>
                <w:szCs w:val="24"/>
              </w:rPr>
              <w:t>Lapų sk.</w:t>
            </w:r>
          </w:p>
        </w:tc>
      </w:tr>
      <w:tr w:rsidR="00944FC6" w:rsidRPr="007E3542" w14:paraId="5CB858BB" w14:textId="77777777" w:rsidTr="00B5166F">
        <w:trPr>
          <w:trHeight w:val="454"/>
          <w:jc w:val="center"/>
        </w:trPr>
        <w:tc>
          <w:tcPr>
            <w:tcW w:w="10067" w:type="dxa"/>
            <w:gridSpan w:val="5"/>
            <w:vAlign w:val="center"/>
          </w:tcPr>
          <w:p w14:paraId="644240AF" w14:textId="29A71235" w:rsidR="00944FC6" w:rsidRPr="007E3542" w:rsidRDefault="00944FC6" w:rsidP="00944FC6">
            <w:pPr>
              <w:ind w:right="283"/>
              <w:jc w:val="center"/>
              <w:rPr>
                <w:b/>
                <w:bCs/>
                <w:szCs w:val="24"/>
              </w:rPr>
            </w:pPr>
            <w:r w:rsidRPr="007E3542">
              <w:rPr>
                <w:b/>
                <w:bCs/>
                <w:szCs w:val="24"/>
              </w:rPr>
              <w:t>A. TEKSTINIŲ DOKUMENTŲ SUDĖTIES ŽINIARAŠTIS</w:t>
            </w:r>
          </w:p>
        </w:tc>
      </w:tr>
      <w:tr w:rsidR="00487213" w:rsidRPr="007E3542" w14:paraId="60900ED7" w14:textId="77777777" w:rsidTr="00B5166F">
        <w:trPr>
          <w:trHeight w:val="454"/>
          <w:jc w:val="center"/>
        </w:trPr>
        <w:tc>
          <w:tcPr>
            <w:tcW w:w="847" w:type="dxa"/>
            <w:vAlign w:val="center"/>
          </w:tcPr>
          <w:p w14:paraId="0A73F8DB" w14:textId="77777777" w:rsidR="00487213" w:rsidRPr="007E3542" w:rsidRDefault="00487213" w:rsidP="00487213">
            <w:pPr>
              <w:numPr>
                <w:ilvl w:val="0"/>
                <w:numId w:val="26"/>
              </w:numPr>
              <w:ind w:left="584" w:right="283" w:hanging="357"/>
              <w:jc w:val="center"/>
              <w:rPr>
                <w:szCs w:val="24"/>
              </w:rPr>
            </w:pPr>
          </w:p>
        </w:tc>
        <w:tc>
          <w:tcPr>
            <w:tcW w:w="2248" w:type="dxa"/>
            <w:vAlign w:val="center"/>
          </w:tcPr>
          <w:p w14:paraId="1E1EB251" w14:textId="77777777" w:rsidR="00487213" w:rsidRPr="007E3542" w:rsidRDefault="00487213" w:rsidP="00487213">
            <w:pPr>
              <w:ind w:right="283"/>
              <w:rPr>
                <w:szCs w:val="24"/>
              </w:rPr>
            </w:pPr>
          </w:p>
        </w:tc>
        <w:tc>
          <w:tcPr>
            <w:tcW w:w="1414" w:type="dxa"/>
            <w:vAlign w:val="center"/>
          </w:tcPr>
          <w:p w14:paraId="1AAB8F37" w14:textId="340411EE" w:rsidR="00487213" w:rsidRDefault="00E73E18" w:rsidP="00487213">
            <w:pPr>
              <w:ind w:right="283"/>
              <w:jc w:val="center"/>
              <w:rPr>
                <w:szCs w:val="24"/>
              </w:rPr>
            </w:pPr>
            <w:r>
              <w:rPr>
                <w:szCs w:val="24"/>
              </w:rPr>
              <w:t>2</w:t>
            </w:r>
          </w:p>
        </w:tc>
        <w:tc>
          <w:tcPr>
            <w:tcW w:w="4565" w:type="dxa"/>
            <w:vAlign w:val="center"/>
          </w:tcPr>
          <w:p w14:paraId="42A1F6E4" w14:textId="434C57A6" w:rsidR="00487213" w:rsidRDefault="00487213" w:rsidP="00487213">
            <w:pPr>
              <w:ind w:right="283"/>
              <w:jc w:val="left"/>
              <w:rPr>
                <w:szCs w:val="24"/>
              </w:rPr>
            </w:pPr>
            <w:r>
              <w:rPr>
                <w:szCs w:val="24"/>
              </w:rPr>
              <w:t>Bylos d</w:t>
            </w:r>
            <w:r w:rsidRPr="007E3542">
              <w:rPr>
                <w:szCs w:val="24"/>
              </w:rPr>
              <w:t>okument</w:t>
            </w:r>
            <w:r>
              <w:rPr>
                <w:szCs w:val="24"/>
              </w:rPr>
              <w:t>ų</w:t>
            </w:r>
            <w:r w:rsidRPr="007E3542">
              <w:rPr>
                <w:szCs w:val="24"/>
              </w:rPr>
              <w:t xml:space="preserve"> sudėties žiniaraštis</w:t>
            </w:r>
          </w:p>
        </w:tc>
        <w:tc>
          <w:tcPr>
            <w:tcW w:w="993" w:type="dxa"/>
            <w:vAlign w:val="center"/>
          </w:tcPr>
          <w:p w14:paraId="5A894E5C" w14:textId="62CB49D4" w:rsidR="00487213" w:rsidRPr="007E3542" w:rsidRDefault="00487213" w:rsidP="00487213">
            <w:pPr>
              <w:jc w:val="center"/>
              <w:rPr>
                <w:szCs w:val="24"/>
              </w:rPr>
            </w:pPr>
            <w:r w:rsidRPr="007E3542">
              <w:rPr>
                <w:szCs w:val="24"/>
              </w:rPr>
              <w:t>1 lapas</w:t>
            </w:r>
          </w:p>
        </w:tc>
      </w:tr>
      <w:tr w:rsidR="00487213" w:rsidRPr="007E3542" w14:paraId="1B558393" w14:textId="77777777" w:rsidTr="00B5166F">
        <w:trPr>
          <w:trHeight w:val="454"/>
          <w:jc w:val="center"/>
        </w:trPr>
        <w:tc>
          <w:tcPr>
            <w:tcW w:w="847" w:type="dxa"/>
            <w:vAlign w:val="center"/>
          </w:tcPr>
          <w:p w14:paraId="0F8CBD67" w14:textId="77777777" w:rsidR="00487213" w:rsidRPr="007E3542" w:rsidRDefault="00487213" w:rsidP="00487213">
            <w:pPr>
              <w:numPr>
                <w:ilvl w:val="0"/>
                <w:numId w:val="26"/>
              </w:numPr>
              <w:ind w:left="584" w:right="283" w:hanging="357"/>
              <w:jc w:val="center"/>
              <w:rPr>
                <w:szCs w:val="24"/>
              </w:rPr>
            </w:pPr>
          </w:p>
        </w:tc>
        <w:tc>
          <w:tcPr>
            <w:tcW w:w="2248" w:type="dxa"/>
            <w:vAlign w:val="center"/>
          </w:tcPr>
          <w:p w14:paraId="254AD962" w14:textId="77777777" w:rsidR="00487213" w:rsidRPr="007E3542" w:rsidRDefault="00487213" w:rsidP="00487213">
            <w:pPr>
              <w:ind w:right="283"/>
              <w:rPr>
                <w:szCs w:val="24"/>
              </w:rPr>
            </w:pPr>
          </w:p>
        </w:tc>
        <w:tc>
          <w:tcPr>
            <w:tcW w:w="1414" w:type="dxa"/>
            <w:vAlign w:val="center"/>
          </w:tcPr>
          <w:p w14:paraId="22438210" w14:textId="08B67720" w:rsidR="00487213" w:rsidRPr="007E3542" w:rsidRDefault="002A6ED5" w:rsidP="00487213">
            <w:pPr>
              <w:ind w:right="283"/>
              <w:jc w:val="center"/>
              <w:rPr>
                <w:szCs w:val="24"/>
              </w:rPr>
            </w:pPr>
            <w:r>
              <w:rPr>
                <w:szCs w:val="24"/>
              </w:rPr>
              <w:t>3</w:t>
            </w:r>
          </w:p>
        </w:tc>
        <w:tc>
          <w:tcPr>
            <w:tcW w:w="4565" w:type="dxa"/>
            <w:vAlign w:val="center"/>
          </w:tcPr>
          <w:p w14:paraId="43824A96" w14:textId="098DDC27" w:rsidR="00487213" w:rsidRPr="007E3542" w:rsidRDefault="00487213" w:rsidP="00487213">
            <w:pPr>
              <w:ind w:right="283"/>
              <w:jc w:val="left"/>
              <w:rPr>
                <w:szCs w:val="24"/>
              </w:rPr>
            </w:pPr>
            <w:r w:rsidRPr="007E3542">
              <w:rPr>
                <w:szCs w:val="24"/>
              </w:rPr>
              <w:t>Objekto vietovės schema</w:t>
            </w:r>
          </w:p>
        </w:tc>
        <w:tc>
          <w:tcPr>
            <w:tcW w:w="993" w:type="dxa"/>
            <w:vAlign w:val="center"/>
          </w:tcPr>
          <w:p w14:paraId="787428FE" w14:textId="3562B69D" w:rsidR="00487213" w:rsidRPr="007E3542" w:rsidRDefault="002A6ED5" w:rsidP="00487213">
            <w:pPr>
              <w:jc w:val="center"/>
              <w:rPr>
                <w:szCs w:val="24"/>
              </w:rPr>
            </w:pPr>
            <w:r>
              <w:rPr>
                <w:szCs w:val="24"/>
              </w:rPr>
              <w:t>2</w:t>
            </w:r>
            <w:r w:rsidR="00487213" w:rsidRPr="007E3542">
              <w:rPr>
                <w:szCs w:val="24"/>
              </w:rPr>
              <w:t xml:space="preserve"> lapa</w:t>
            </w:r>
            <w:r>
              <w:rPr>
                <w:szCs w:val="24"/>
              </w:rPr>
              <w:t>i</w:t>
            </w:r>
          </w:p>
        </w:tc>
      </w:tr>
      <w:tr w:rsidR="006F5758" w:rsidRPr="007E3542" w14:paraId="13267491" w14:textId="77777777" w:rsidTr="00B5166F">
        <w:trPr>
          <w:trHeight w:val="454"/>
          <w:jc w:val="center"/>
        </w:trPr>
        <w:tc>
          <w:tcPr>
            <w:tcW w:w="847" w:type="dxa"/>
            <w:vAlign w:val="center"/>
          </w:tcPr>
          <w:p w14:paraId="3D196ABE" w14:textId="77777777" w:rsidR="006F5758" w:rsidRPr="007E3542" w:rsidRDefault="006F5758" w:rsidP="00487213">
            <w:pPr>
              <w:numPr>
                <w:ilvl w:val="0"/>
                <w:numId w:val="26"/>
              </w:numPr>
              <w:ind w:left="584" w:right="283" w:hanging="357"/>
              <w:jc w:val="center"/>
              <w:rPr>
                <w:szCs w:val="24"/>
              </w:rPr>
            </w:pPr>
          </w:p>
        </w:tc>
        <w:tc>
          <w:tcPr>
            <w:tcW w:w="2248" w:type="dxa"/>
            <w:vAlign w:val="center"/>
          </w:tcPr>
          <w:p w14:paraId="1320DA43" w14:textId="77777777" w:rsidR="006F5758" w:rsidRPr="007E3542" w:rsidRDefault="006F5758" w:rsidP="00487213">
            <w:pPr>
              <w:ind w:right="283"/>
              <w:rPr>
                <w:szCs w:val="24"/>
              </w:rPr>
            </w:pPr>
          </w:p>
        </w:tc>
        <w:tc>
          <w:tcPr>
            <w:tcW w:w="1414" w:type="dxa"/>
            <w:vAlign w:val="center"/>
          </w:tcPr>
          <w:p w14:paraId="6E61EAA5" w14:textId="174C4CBA" w:rsidR="006F5758" w:rsidRDefault="002A6ED5" w:rsidP="00487213">
            <w:pPr>
              <w:ind w:right="283"/>
              <w:jc w:val="center"/>
              <w:rPr>
                <w:szCs w:val="24"/>
              </w:rPr>
            </w:pPr>
            <w:r>
              <w:rPr>
                <w:szCs w:val="24"/>
              </w:rPr>
              <w:t>5</w:t>
            </w:r>
          </w:p>
        </w:tc>
        <w:tc>
          <w:tcPr>
            <w:tcW w:w="4565" w:type="dxa"/>
            <w:vAlign w:val="center"/>
          </w:tcPr>
          <w:p w14:paraId="3D739F86" w14:textId="492D67F8" w:rsidR="006F5758" w:rsidRPr="007E3542" w:rsidRDefault="006F5758" w:rsidP="00487213">
            <w:pPr>
              <w:ind w:right="283"/>
              <w:jc w:val="left"/>
              <w:rPr>
                <w:szCs w:val="24"/>
              </w:rPr>
            </w:pPr>
            <w:r>
              <w:rPr>
                <w:szCs w:val="24"/>
              </w:rPr>
              <w:t>Bendrieji statinio rodikliai</w:t>
            </w:r>
          </w:p>
        </w:tc>
        <w:tc>
          <w:tcPr>
            <w:tcW w:w="993" w:type="dxa"/>
            <w:vAlign w:val="center"/>
          </w:tcPr>
          <w:p w14:paraId="17BB9A98" w14:textId="67669DB1" w:rsidR="006F5758" w:rsidRPr="007E3542" w:rsidRDefault="006F5758" w:rsidP="00487213">
            <w:pPr>
              <w:jc w:val="center"/>
              <w:rPr>
                <w:szCs w:val="24"/>
              </w:rPr>
            </w:pPr>
            <w:r>
              <w:rPr>
                <w:szCs w:val="24"/>
              </w:rPr>
              <w:t>1 lapas</w:t>
            </w:r>
          </w:p>
        </w:tc>
      </w:tr>
      <w:tr w:rsidR="00487213" w:rsidRPr="007E3542" w14:paraId="530C4230" w14:textId="77777777" w:rsidTr="00B5166F">
        <w:trPr>
          <w:trHeight w:val="454"/>
          <w:jc w:val="center"/>
        </w:trPr>
        <w:tc>
          <w:tcPr>
            <w:tcW w:w="847" w:type="dxa"/>
            <w:vAlign w:val="center"/>
          </w:tcPr>
          <w:p w14:paraId="1D1D0AF6" w14:textId="77777777" w:rsidR="00487213" w:rsidRPr="007E3542" w:rsidRDefault="00487213" w:rsidP="00487213">
            <w:pPr>
              <w:numPr>
                <w:ilvl w:val="0"/>
                <w:numId w:val="26"/>
              </w:numPr>
              <w:ind w:left="584" w:right="283" w:hanging="357"/>
              <w:jc w:val="center"/>
              <w:rPr>
                <w:szCs w:val="24"/>
              </w:rPr>
            </w:pPr>
          </w:p>
        </w:tc>
        <w:tc>
          <w:tcPr>
            <w:tcW w:w="2248" w:type="dxa"/>
            <w:vAlign w:val="center"/>
          </w:tcPr>
          <w:p w14:paraId="7E3A3011" w14:textId="26F47CA7" w:rsidR="00487213" w:rsidRPr="009862A6" w:rsidRDefault="00487213" w:rsidP="00487213">
            <w:pPr>
              <w:ind w:right="283"/>
              <w:rPr>
                <w:sz w:val="22"/>
                <w:szCs w:val="22"/>
              </w:rPr>
            </w:pPr>
            <w:r>
              <w:rPr>
                <w:sz w:val="22"/>
                <w:szCs w:val="22"/>
              </w:rPr>
              <w:t>0</w:t>
            </w:r>
            <w:r w:rsidR="00B5166F">
              <w:rPr>
                <w:sz w:val="22"/>
                <w:szCs w:val="22"/>
              </w:rPr>
              <w:t>2</w:t>
            </w:r>
            <w:r>
              <w:rPr>
                <w:sz w:val="22"/>
                <w:szCs w:val="22"/>
              </w:rPr>
              <w:t>/2</w:t>
            </w:r>
            <w:r w:rsidR="00C81D90">
              <w:rPr>
                <w:sz w:val="22"/>
                <w:szCs w:val="22"/>
              </w:rPr>
              <w:t>6-0</w:t>
            </w:r>
            <w:r>
              <w:rPr>
                <w:sz w:val="22"/>
                <w:szCs w:val="22"/>
              </w:rPr>
              <w:t>0</w:t>
            </w:r>
            <w:r w:rsidRPr="009862A6">
              <w:rPr>
                <w:sz w:val="22"/>
                <w:szCs w:val="22"/>
              </w:rPr>
              <w:t>-</w:t>
            </w:r>
            <w:r w:rsidR="00C81D90">
              <w:rPr>
                <w:sz w:val="22"/>
                <w:szCs w:val="22"/>
              </w:rPr>
              <w:t>P</w:t>
            </w:r>
            <w:r w:rsidRPr="009862A6">
              <w:rPr>
                <w:sz w:val="22"/>
                <w:szCs w:val="22"/>
              </w:rPr>
              <w:t>P-AR</w:t>
            </w:r>
          </w:p>
        </w:tc>
        <w:tc>
          <w:tcPr>
            <w:tcW w:w="1414" w:type="dxa"/>
            <w:vAlign w:val="center"/>
          </w:tcPr>
          <w:p w14:paraId="17014FB3" w14:textId="51D86594" w:rsidR="00487213" w:rsidRDefault="002A6ED5" w:rsidP="00487213">
            <w:pPr>
              <w:ind w:right="283"/>
              <w:jc w:val="center"/>
              <w:rPr>
                <w:szCs w:val="24"/>
              </w:rPr>
            </w:pPr>
            <w:r>
              <w:rPr>
                <w:szCs w:val="24"/>
              </w:rPr>
              <w:t>6</w:t>
            </w:r>
          </w:p>
        </w:tc>
        <w:tc>
          <w:tcPr>
            <w:tcW w:w="4565" w:type="dxa"/>
            <w:vAlign w:val="center"/>
          </w:tcPr>
          <w:p w14:paraId="1952FEEE" w14:textId="5A660602" w:rsidR="00487213" w:rsidRPr="007E3542" w:rsidRDefault="00487213" w:rsidP="00487213">
            <w:pPr>
              <w:ind w:right="283"/>
              <w:jc w:val="left"/>
              <w:rPr>
                <w:szCs w:val="24"/>
              </w:rPr>
            </w:pPr>
            <w:r>
              <w:rPr>
                <w:szCs w:val="24"/>
              </w:rPr>
              <w:t>A</w:t>
            </w:r>
            <w:r w:rsidRPr="007E3542">
              <w:rPr>
                <w:szCs w:val="24"/>
              </w:rPr>
              <w:t>iškinamasis raštas</w:t>
            </w:r>
          </w:p>
        </w:tc>
        <w:tc>
          <w:tcPr>
            <w:tcW w:w="993" w:type="dxa"/>
            <w:vAlign w:val="center"/>
          </w:tcPr>
          <w:p w14:paraId="200AA297" w14:textId="5F05B482" w:rsidR="00487213" w:rsidRPr="007E3542" w:rsidRDefault="00863870" w:rsidP="00487213">
            <w:pPr>
              <w:jc w:val="center"/>
              <w:rPr>
                <w:szCs w:val="24"/>
              </w:rPr>
            </w:pPr>
            <w:r>
              <w:rPr>
                <w:szCs w:val="24"/>
              </w:rPr>
              <w:t>8</w:t>
            </w:r>
            <w:r w:rsidR="00487213" w:rsidRPr="007E3542">
              <w:rPr>
                <w:szCs w:val="24"/>
              </w:rPr>
              <w:t xml:space="preserve"> lap</w:t>
            </w:r>
            <w:r w:rsidR="00E73E18">
              <w:rPr>
                <w:szCs w:val="24"/>
              </w:rPr>
              <w:t>ai</w:t>
            </w:r>
          </w:p>
        </w:tc>
      </w:tr>
      <w:tr w:rsidR="00EB41F2" w:rsidRPr="007E3542" w14:paraId="726EB6EB" w14:textId="77777777" w:rsidTr="00B5166F">
        <w:trPr>
          <w:trHeight w:val="444"/>
          <w:jc w:val="center"/>
        </w:trPr>
        <w:tc>
          <w:tcPr>
            <w:tcW w:w="10067" w:type="dxa"/>
            <w:gridSpan w:val="5"/>
            <w:vAlign w:val="center"/>
          </w:tcPr>
          <w:p w14:paraId="5B3DF1B6" w14:textId="274AFF49" w:rsidR="00EB41F2" w:rsidRPr="007E3542" w:rsidRDefault="00956015" w:rsidP="00EB41F2">
            <w:pPr>
              <w:ind w:right="283"/>
              <w:jc w:val="center"/>
              <w:rPr>
                <w:b/>
                <w:bCs/>
                <w:caps/>
                <w:szCs w:val="24"/>
              </w:rPr>
            </w:pPr>
            <w:r>
              <w:rPr>
                <w:b/>
                <w:bCs/>
                <w:caps/>
                <w:szCs w:val="24"/>
              </w:rPr>
              <w:t>B</w:t>
            </w:r>
            <w:r w:rsidR="00EB41F2" w:rsidRPr="007E3542">
              <w:rPr>
                <w:b/>
                <w:bCs/>
                <w:caps/>
                <w:szCs w:val="24"/>
              </w:rPr>
              <w:t>. brėžinių žiniaraštis</w:t>
            </w:r>
          </w:p>
        </w:tc>
      </w:tr>
      <w:tr w:rsidR="00EB41F2" w:rsidRPr="007E3542" w14:paraId="78C92995" w14:textId="77777777" w:rsidTr="00B5166F">
        <w:trPr>
          <w:trHeight w:val="454"/>
          <w:jc w:val="center"/>
        </w:trPr>
        <w:tc>
          <w:tcPr>
            <w:tcW w:w="847" w:type="dxa"/>
            <w:vAlign w:val="center"/>
          </w:tcPr>
          <w:p w14:paraId="1C6C537A" w14:textId="77777777" w:rsidR="00EB41F2" w:rsidRPr="007E3542" w:rsidRDefault="00EB41F2" w:rsidP="00EB41F2">
            <w:pPr>
              <w:numPr>
                <w:ilvl w:val="0"/>
                <w:numId w:val="26"/>
              </w:numPr>
              <w:ind w:left="584" w:right="283" w:hanging="357"/>
              <w:jc w:val="center"/>
              <w:rPr>
                <w:szCs w:val="24"/>
              </w:rPr>
            </w:pPr>
          </w:p>
        </w:tc>
        <w:tc>
          <w:tcPr>
            <w:tcW w:w="2248" w:type="dxa"/>
            <w:vAlign w:val="center"/>
          </w:tcPr>
          <w:p w14:paraId="02CB3DC6" w14:textId="2ED53DB9" w:rsidR="00EB41F2" w:rsidRPr="00BE629C" w:rsidRDefault="00EB41F2" w:rsidP="00EB41F2">
            <w:pPr>
              <w:ind w:right="283"/>
              <w:rPr>
                <w:sz w:val="22"/>
                <w:szCs w:val="22"/>
              </w:rPr>
            </w:pPr>
            <w:r>
              <w:rPr>
                <w:sz w:val="22"/>
                <w:szCs w:val="22"/>
              </w:rPr>
              <w:t>0</w:t>
            </w:r>
            <w:r w:rsidR="00B5166F">
              <w:rPr>
                <w:sz w:val="22"/>
                <w:szCs w:val="22"/>
              </w:rPr>
              <w:t>2</w:t>
            </w:r>
            <w:r>
              <w:rPr>
                <w:sz w:val="22"/>
                <w:szCs w:val="22"/>
              </w:rPr>
              <w:t>/2</w:t>
            </w:r>
            <w:r w:rsidR="00C81D90">
              <w:rPr>
                <w:sz w:val="22"/>
                <w:szCs w:val="22"/>
              </w:rPr>
              <w:t>6-0</w:t>
            </w:r>
            <w:r>
              <w:rPr>
                <w:sz w:val="22"/>
                <w:szCs w:val="22"/>
              </w:rPr>
              <w:t>0-</w:t>
            </w:r>
            <w:r w:rsidR="00C81D90">
              <w:rPr>
                <w:sz w:val="22"/>
                <w:szCs w:val="22"/>
              </w:rPr>
              <w:t>P</w:t>
            </w:r>
            <w:r>
              <w:rPr>
                <w:sz w:val="22"/>
                <w:szCs w:val="22"/>
              </w:rPr>
              <w:t>P-B.01</w:t>
            </w:r>
          </w:p>
        </w:tc>
        <w:tc>
          <w:tcPr>
            <w:tcW w:w="1414" w:type="dxa"/>
            <w:vAlign w:val="center"/>
          </w:tcPr>
          <w:p w14:paraId="094F89BA" w14:textId="5EC3505C" w:rsidR="00EB41F2" w:rsidRDefault="00E73E18" w:rsidP="00EB41F2">
            <w:pPr>
              <w:ind w:right="283"/>
              <w:jc w:val="center"/>
              <w:rPr>
                <w:szCs w:val="24"/>
              </w:rPr>
            </w:pPr>
            <w:r>
              <w:rPr>
                <w:szCs w:val="24"/>
              </w:rPr>
              <w:t>1</w:t>
            </w:r>
            <w:r w:rsidR="002A6ED5">
              <w:rPr>
                <w:szCs w:val="24"/>
              </w:rPr>
              <w:t>4</w:t>
            </w:r>
          </w:p>
        </w:tc>
        <w:tc>
          <w:tcPr>
            <w:tcW w:w="4565" w:type="dxa"/>
            <w:vAlign w:val="center"/>
          </w:tcPr>
          <w:p w14:paraId="4A0D8F39" w14:textId="6C220FD5" w:rsidR="00EB41F2" w:rsidRPr="007E3542" w:rsidRDefault="00C81D90" w:rsidP="00EB41F2">
            <w:pPr>
              <w:ind w:right="283"/>
              <w:jc w:val="left"/>
              <w:rPr>
                <w:szCs w:val="24"/>
              </w:rPr>
            </w:pPr>
            <w:r>
              <w:rPr>
                <w:szCs w:val="24"/>
              </w:rPr>
              <w:t>Dangų ir eismo organizavimo</w:t>
            </w:r>
            <w:r w:rsidR="00A20712">
              <w:rPr>
                <w:szCs w:val="24"/>
              </w:rPr>
              <w:t xml:space="preserve"> planas M 1:500 (Priešprojektiniai pasi</w:t>
            </w:r>
            <w:r w:rsidR="004C10A1">
              <w:rPr>
                <w:szCs w:val="24"/>
              </w:rPr>
              <w:t>ū</w:t>
            </w:r>
            <w:r w:rsidR="00A20712">
              <w:rPr>
                <w:szCs w:val="24"/>
              </w:rPr>
              <w:t>lymai)</w:t>
            </w:r>
          </w:p>
        </w:tc>
        <w:tc>
          <w:tcPr>
            <w:tcW w:w="993" w:type="dxa"/>
            <w:vAlign w:val="center"/>
          </w:tcPr>
          <w:p w14:paraId="053C63B1" w14:textId="05E199F8" w:rsidR="00EB41F2" w:rsidRPr="007E3542" w:rsidRDefault="00863870" w:rsidP="00EB41F2">
            <w:pPr>
              <w:jc w:val="center"/>
              <w:rPr>
                <w:szCs w:val="24"/>
              </w:rPr>
            </w:pPr>
            <w:r>
              <w:rPr>
                <w:szCs w:val="24"/>
              </w:rPr>
              <w:t>2</w:t>
            </w:r>
            <w:r w:rsidR="00EB41F2" w:rsidRPr="007E3542">
              <w:rPr>
                <w:szCs w:val="24"/>
              </w:rPr>
              <w:t xml:space="preserve"> lapa</w:t>
            </w:r>
            <w:r>
              <w:rPr>
                <w:szCs w:val="24"/>
              </w:rPr>
              <w:t>i</w:t>
            </w:r>
          </w:p>
        </w:tc>
      </w:tr>
      <w:tr w:rsidR="00571AF1" w:rsidRPr="007E3542" w14:paraId="3D9A507E" w14:textId="77777777" w:rsidTr="00B5166F">
        <w:trPr>
          <w:trHeight w:val="454"/>
          <w:jc w:val="center"/>
        </w:trPr>
        <w:tc>
          <w:tcPr>
            <w:tcW w:w="847" w:type="dxa"/>
            <w:vAlign w:val="center"/>
          </w:tcPr>
          <w:p w14:paraId="73B40F37" w14:textId="77777777" w:rsidR="00571AF1" w:rsidRPr="007E3542" w:rsidRDefault="00571AF1" w:rsidP="00EB41F2">
            <w:pPr>
              <w:numPr>
                <w:ilvl w:val="0"/>
                <w:numId w:val="26"/>
              </w:numPr>
              <w:ind w:left="584" w:right="283" w:hanging="357"/>
              <w:jc w:val="center"/>
              <w:rPr>
                <w:szCs w:val="24"/>
              </w:rPr>
            </w:pPr>
          </w:p>
        </w:tc>
        <w:tc>
          <w:tcPr>
            <w:tcW w:w="2248" w:type="dxa"/>
            <w:vAlign w:val="center"/>
          </w:tcPr>
          <w:p w14:paraId="5DB8AA5D" w14:textId="30F4F97F" w:rsidR="00571AF1" w:rsidRDefault="00571AF1" w:rsidP="00EB41F2">
            <w:pPr>
              <w:ind w:right="283"/>
              <w:rPr>
                <w:sz w:val="22"/>
                <w:szCs w:val="22"/>
              </w:rPr>
            </w:pPr>
            <w:r>
              <w:rPr>
                <w:sz w:val="22"/>
                <w:szCs w:val="22"/>
              </w:rPr>
              <w:t>0</w:t>
            </w:r>
            <w:r w:rsidR="00B5166F">
              <w:rPr>
                <w:sz w:val="22"/>
                <w:szCs w:val="22"/>
              </w:rPr>
              <w:t>2</w:t>
            </w:r>
            <w:r>
              <w:rPr>
                <w:sz w:val="22"/>
                <w:szCs w:val="22"/>
              </w:rPr>
              <w:t>/26-00-PP-B.02</w:t>
            </w:r>
          </w:p>
        </w:tc>
        <w:tc>
          <w:tcPr>
            <w:tcW w:w="1414" w:type="dxa"/>
            <w:vAlign w:val="center"/>
          </w:tcPr>
          <w:p w14:paraId="106C9585" w14:textId="3165A2C1" w:rsidR="00571AF1" w:rsidRDefault="00147285" w:rsidP="00EB41F2">
            <w:pPr>
              <w:ind w:right="283"/>
              <w:jc w:val="center"/>
              <w:rPr>
                <w:szCs w:val="24"/>
              </w:rPr>
            </w:pPr>
            <w:r>
              <w:rPr>
                <w:szCs w:val="24"/>
              </w:rPr>
              <w:t>1</w:t>
            </w:r>
            <w:r w:rsidR="002A6ED5">
              <w:rPr>
                <w:szCs w:val="24"/>
              </w:rPr>
              <w:t>6</w:t>
            </w:r>
          </w:p>
        </w:tc>
        <w:tc>
          <w:tcPr>
            <w:tcW w:w="4565" w:type="dxa"/>
            <w:vAlign w:val="center"/>
          </w:tcPr>
          <w:p w14:paraId="30B0B9BA" w14:textId="63FBF882" w:rsidR="00571AF1" w:rsidRDefault="00571AF1" w:rsidP="00EB41F2">
            <w:pPr>
              <w:ind w:right="283"/>
              <w:jc w:val="left"/>
              <w:rPr>
                <w:szCs w:val="24"/>
              </w:rPr>
            </w:pPr>
            <w:r>
              <w:rPr>
                <w:szCs w:val="24"/>
              </w:rPr>
              <w:t>Tako dangos konstrukcijos skersinis profilis</w:t>
            </w:r>
            <w:r w:rsidR="00AA6ADE">
              <w:rPr>
                <w:szCs w:val="24"/>
              </w:rPr>
              <w:t xml:space="preserve"> (Priešprojektiniai pasiūlymai)</w:t>
            </w:r>
          </w:p>
        </w:tc>
        <w:tc>
          <w:tcPr>
            <w:tcW w:w="993" w:type="dxa"/>
            <w:vAlign w:val="center"/>
          </w:tcPr>
          <w:p w14:paraId="06D1E712" w14:textId="27192AE3" w:rsidR="00571AF1" w:rsidRPr="007E3542" w:rsidRDefault="00571AF1" w:rsidP="00EB41F2">
            <w:pPr>
              <w:jc w:val="center"/>
              <w:rPr>
                <w:szCs w:val="24"/>
              </w:rPr>
            </w:pPr>
            <w:r>
              <w:rPr>
                <w:szCs w:val="24"/>
              </w:rPr>
              <w:t>1 lapas</w:t>
            </w:r>
          </w:p>
        </w:tc>
      </w:tr>
      <w:tr w:rsidR="00147285" w:rsidRPr="007E3542" w14:paraId="6186A807" w14:textId="77777777" w:rsidTr="00B5166F">
        <w:trPr>
          <w:trHeight w:val="454"/>
          <w:jc w:val="center"/>
        </w:trPr>
        <w:tc>
          <w:tcPr>
            <w:tcW w:w="10067" w:type="dxa"/>
            <w:gridSpan w:val="5"/>
            <w:vAlign w:val="center"/>
          </w:tcPr>
          <w:p w14:paraId="05E94848" w14:textId="6AB68558" w:rsidR="00147285" w:rsidRDefault="00147285" w:rsidP="00147285">
            <w:pPr>
              <w:jc w:val="center"/>
              <w:rPr>
                <w:szCs w:val="24"/>
              </w:rPr>
            </w:pPr>
            <w:r>
              <w:rPr>
                <w:b/>
                <w:bCs/>
                <w:caps/>
                <w:szCs w:val="24"/>
              </w:rPr>
              <w:t>C</w:t>
            </w:r>
            <w:r w:rsidRPr="007E3542">
              <w:rPr>
                <w:b/>
                <w:bCs/>
                <w:caps/>
                <w:szCs w:val="24"/>
              </w:rPr>
              <w:t xml:space="preserve">. </w:t>
            </w:r>
            <w:r>
              <w:rPr>
                <w:b/>
                <w:bCs/>
                <w:caps/>
                <w:szCs w:val="24"/>
              </w:rPr>
              <w:t>PRIEDAI</w:t>
            </w:r>
          </w:p>
        </w:tc>
      </w:tr>
      <w:tr w:rsidR="00147285" w:rsidRPr="007E3542" w14:paraId="35E6AC52" w14:textId="77777777" w:rsidTr="00B5166F">
        <w:trPr>
          <w:trHeight w:val="454"/>
          <w:jc w:val="center"/>
        </w:trPr>
        <w:tc>
          <w:tcPr>
            <w:tcW w:w="847" w:type="dxa"/>
            <w:vAlign w:val="center"/>
          </w:tcPr>
          <w:p w14:paraId="5D74144A" w14:textId="77777777" w:rsidR="00147285" w:rsidRPr="007E3542" w:rsidRDefault="00147285" w:rsidP="00147285">
            <w:pPr>
              <w:numPr>
                <w:ilvl w:val="0"/>
                <w:numId w:val="29"/>
              </w:numPr>
              <w:ind w:left="599" w:right="283"/>
              <w:jc w:val="center"/>
              <w:rPr>
                <w:szCs w:val="24"/>
              </w:rPr>
            </w:pPr>
          </w:p>
        </w:tc>
        <w:tc>
          <w:tcPr>
            <w:tcW w:w="2248" w:type="dxa"/>
            <w:vAlign w:val="center"/>
          </w:tcPr>
          <w:p w14:paraId="493B353F" w14:textId="77777777" w:rsidR="00147285" w:rsidRDefault="00147285" w:rsidP="00EB41F2">
            <w:pPr>
              <w:ind w:right="283"/>
              <w:rPr>
                <w:sz w:val="22"/>
                <w:szCs w:val="22"/>
              </w:rPr>
            </w:pPr>
          </w:p>
        </w:tc>
        <w:tc>
          <w:tcPr>
            <w:tcW w:w="1414" w:type="dxa"/>
            <w:vAlign w:val="center"/>
          </w:tcPr>
          <w:p w14:paraId="7F768DF8" w14:textId="5AB4B450" w:rsidR="00147285" w:rsidRDefault="00956015" w:rsidP="00EB41F2">
            <w:pPr>
              <w:ind w:right="283"/>
              <w:jc w:val="center"/>
              <w:rPr>
                <w:szCs w:val="24"/>
              </w:rPr>
            </w:pPr>
            <w:r>
              <w:rPr>
                <w:szCs w:val="24"/>
              </w:rPr>
              <w:t>1</w:t>
            </w:r>
            <w:r w:rsidR="002A6ED5">
              <w:rPr>
                <w:szCs w:val="24"/>
              </w:rPr>
              <w:t>7</w:t>
            </w:r>
          </w:p>
        </w:tc>
        <w:tc>
          <w:tcPr>
            <w:tcW w:w="4565" w:type="dxa"/>
            <w:vAlign w:val="center"/>
          </w:tcPr>
          <w:p w14:paraId="02316C5E" w14:textId="7210ACBB" w:rsidR="00147285" w:rsidRDefault="00E2317C" w:rsidP="00E2317C">
            <w:pPr>
              <w:ind w:right="283"/>
              <w:jc w:val="left"/>
              <w:rPr>
                <w:szCs w:val="24"/>
              </w:rPr>
            </w:pPr>
            <w:r>
              <w:rPr>
                <w:szCs w:val="24"/>
                <w:lang w:val="en-GB" w:eastAsia="en-US"/>
              </w:rPr>
              <w:t>P</w:t>
            </w:r>
            <w:r w:rsidRPr="00025C2E">
              <w:rPr>
                <w:szCs w:val="24"/>
                <w:lang w:val="en-GB" w:eastAsia="en-US"/>
              </w:rPr>
              <w:t>rojektavimo užduotis</w:t>
            </w:r>
            <w:r w:rsidRPr="00025C2E">
              <w:rPr>
                <w:szCs w:val="24"/>
                <w:lang w:eastAsia="da-DK"/>
              </w:rPr>
              <w:t xml:space="preserve"> 202</w:t>
            </w:r>
            <w:r>
              <w:rPr>
                <w:szCs w:val="24"/>
                <w:lang w:eastAsia="da-DK"/>
              </w:rPr>
              <w:t>5</w:t>
            </w:r>
            <w:r w:rsidRPr="00025C2E">
              <w:rPr>
                <w:szCs w:val="24"/>
                <w:lang w:eastAsia="da-DK"/>
              </w:rPr>
              <w:t>-0</w:t>
            </w:r>
            <w:r>
              <w:rPr>
                <w:szCs w:val="24"/>
                <w:lang w:eastAsia="da-DK"/>
              </w:rPr>
              <w:t>7</w:t>
            </w:r>
            <w:r w:rsidRPr="00025C2E">
              <w:rPr>
                <w:szCs w:val="24"/>
                <w:lang w:eastAsia="da-DK"/>
              </w:rPr>
              <w:t>-</w:t>
            </w:r>
            <w:r>
              <w:rPr>
                <w:szCs w:val="24"/>
                <w:lang w:eastAsia="da-DK"/>
              </w:rPr>
              <w:t>2</w:t>
            </w:r>
            <w:r w:rsidR="00B5166F">
              <w:rPr>
                <w:szCs w:val="24"/>
                <w:lang w:eastAsia="da-DK"/>
              </w:rPr>
              <w:t>8</w:t>
            </w:r>
            <w:r w:rsidRPr="00025C2E">
              <w:rPr>
                <w:szCs w:val="24"/>
                <w:lang w:eastAsia="da-DK"/>
              </w:rPr>
              <w:t xml:space="preserve"> Nr. Vd-</w:t>
            </w:r>
            <w:r>
              <w:rPr>
                <w:szCs w:val="24"/>
                <w:lang w:eastAsia="da-DK"/>
              </w:rPr>
              <w:t>23</w:t>
            </w:r>
            <w:r w:rsidR="00B5166F">
              <w:rPr>
                <w:szCs w:val="24"/>
                <w:lang w:eastAsia="da-DK"/>
              </w:rPr>
              <w:t>31</w:t>
            </w:r>
          </w:p>
        </w:tc>
        <w:tc>
          <w:tcPr>
            <w:tcW w:w="993" w:type="dxa"/>
            <w:vAlign w:val="center"/>
          </w:tcPr>
          <w:p w14:paraId="3D16FCA2" w14:textId="1253A3D9" w:rsidR="00147285" w:rsidRDefault="002A6ED5" w:rsidP="00EB41F2">
            <w:pPr>
              <w:jc w:val="center"/>
              <w:rPr>
                <w:szCs w:val="24"/>
              </w:rPr>
            </w:pPr>
            <w:r>
              <w:rPr>
                <w:szCs w:val="24"/>
              </w:rPr>
              <w:t>7</w:t>
            </w:r>
            <w:r w:rsidR="00956015">
              <w:rPr>
                <w:szCs w:val="24"/>
              </w:rPr>
              <w:t xml:space="preserve"> lapai</w:t>
            </w:r>
          </w:p>
        </w:tc>
      </w:tr>
      <w:tr w:rsidR="00C247E8" w:rsidRPr="007E3542" w14:paraId="24DBE214" w14:textId="77777777" w:rsidTr="00B5166F">
        <w:trPr>
          <w:trHeight w:val="454"/>
          <w:jc w:val="center"/>
        </w:trPr>
        <w:tc>
          <w:tcPr>
            <w:tcW w:w="847" w:type="dxa"/>
            <w:vAlign w:val="center"/>
          </w:tcPr>
          <w:p w14:paraId="4EACE154" w14:textId="77777777" w:rsidR="00C247E8" w:rsidRPr="007E3542" w:rsidRDefault="00C247E8" w:rsidP="00147285">
            <w:pPr>
              <w:numPr>
                <w:ilvl w:val="0"/>
                <w:numId w:val="29"/>
              </w:numPr>
              <w:ind w:left="599" w:right="283"/>
              <w:jc w:val="center"/>
              <w:rPr>
                <w:szCs w:val="24"/>
              </w:rPr>
            </w:pPr>
          </w:p>
        </w:tc>
        <w:tc>
          <w:tcPr>
            <w:tcW w:w="2248" w:type="dxa"/>
            <w:vAlign w:val="center"/>
          </w:tcPr>
          <w:p w14:paraId="594D2DE1" w14:textId="77777777" w:rsidR="00C247E8" w:rsidRDefault="00C247E8" w:rsidP="00EB41F2">
            <w:pPr>
              <w:ind w:right="283"/>
              <w:rPr>
                <w:sz w:val="22"/>
                <w:szCs w:val="22"/>
              </w:rPr>
            </w:pPr>
          </w:p>
        </w:tc>
        <w:tc>
          <w:tcPr>
            <w:tcW w:w="1414" w:type="dxa"/>
            <w:vAlign w:val="center"/>
          </w:tcPr>
          <w:p w14:paraId="00E5ECD4" w14:textId="7275E8BF" w:rsidR="00C247E8" w:rsidRDefault="00347CC2" w:rsidP="00EB41F2">
            <w:pPr>
              <w:ind w:right="283"/>
              <w:jc w:val="center"/>
              <w:rPr>
                <w:szCs w:val="24"/>
              </w:rPr>
            </w:pPr>
            <w:r>
              <w:rPr>
                <w:szCs w:val="24"/>
              </w:rPr>
              <w:t>2</w:t>
            </w:r>
            <w:r w:rsidR="002A6ED5">
              <w:rPr>
                <w:szCs w:val="24"/>
              </w:rPr>
              <w:t>4</w:t>
            </w:r>
          </w:p>
        </w:tc>
        <w:tc>
          <w:tcPr>
            <w:tcW w:w="4565" w:type="dxa"/>
            <w:vAlign w:val="center"/>
          </w:tcPr>
          <w:p w14:paraId="0FBB3D90" w14:textId="3AAD4463" w:rsidR="00C247E8" w:rsidRPr="00C247E8" w:rsidRDefault="00C247E8" w:rsidP="00C247E8">
            <w:pPr>
              <w:jc w:val="left"/>
              <w:rPr>
                <w:szCs w:val="24"/>
                <w:lang w:eastAsia="en-US"/>
              </w:rPr>
            </w:pPr>
            <w:r>
              <w:rPr>
                <w:szCs w:val="24"/>
              </w:rPr>
              <w:t>N</w:t>
            </w:r>
            <w:r w:rsidRPr="00C247E8">
              <w:rPr>
                <w:szCs w:val="24"/>
              </w:rPr>
              <w:t>ekilnojamojo turto registro duomenų bazės išraša</w:t>
            </w:r>
            <w:r w:rsidR="00347CC2">
              <w:rPr>
                <w:szCs w:val="24"/>
              </w:rPr>
              <w:t>i</w:t>
            </w:r>
          </w:p>
        </w:tc>
        <w:tc>
          <w:tcPr>
            <w:tcW w:w="993" w:type="dxa"/>
            <w:vAlign w:val="center"/>
          </w:tcPr>
          <w:p w14:paraId="1D3567CD" w14:textId="7238C7C8" w:rsidR="00C247E8" w:rsidRDefault="00347CC2" w:rsidP="00EB41F2">
            <w:pPr>
              <w:jc w:val="center"/>
              <w:rPr>
                <w:szCs w:val="24"/>
              </w:rPr>
            </w:pPr>
            <w:r>
              <w:rPr>
                <w:szCs w:val="24"/>
              </w:rPr>
              <w:t>20</w:t>
            </w:r>
            <w:r w:rsidR="00C247E8">
              <w:rPr>
                <w:szCs w:val="24"/>
              </w:rPr>
              <w:t xml:space="preserve"> lapai</w:t>
            </w:r>
          </w:p>
        </w:tc>
      </w:tr>
      <w:tr w:rsidR="00147285" w:rsidRPr="007E3542" w14:paraId="45B5431D" w14:textId="77777777" w:rsidTr="00B5166F">
        <w:trPr>
          <w:trHeight w:val="454"/>
          <w:jc w:val="center"/>
        </w:trPr>
        <w:tc>
          <w:tcPr>
            <w:tcW w:w="847" w:type="dxa"/>
            <w:vAlign w:val="center"/>
          </w:tcPr>
          <w:p w14:paraId="64D8FB7C" w14:textId="77777777" w:rsidR="00147285" w:rsidRPr="007E3542" w:rsidRDefault="00147285" w:rsidP="00147285">
            <w:pPr>
              <w:numPr>
                <w:ilvl w:val="0"/>
                <w:numId w:val="29"/>
              </w:numPr>
              <w:ind w:left="584" w:right="283" w:hanging="357"/>
              <w:jc w:val="center"/>
              <w:rPr>
                <w:szCs w:val="24"/>
              </w:rPr>
            </w:pPr>
          </w:p>
        </w:tc>
        <w:tc>
          <w:tcPr>
            <w:tcW w:w="2248" w:type="dxa"/>
            <w:vAlign w:val="center"/>
          </w:tcPr>
          <w:p w14:paraId="7334BF73" w14:textId="77777777" w:rsidR="00147285" w:rsidRDefault="00147285" w:rsidP="00EB41F2">
            <w:pPr>
              <w:ind w:right="283"/>
              <w:rPr>
                <w:sz w:val="22"/>
                <w:szCs w:val="22"/>
              </w:rPr>
            </w:pPr>
          </w:p>
        </w:tc>
        <w:tc>
          <w:tcPr>
            <w:tcW w:w="1414" w:type="dxa"/>
            <w:vAlign w:val="center"/>
          </w:tcPr>
          <w:p w14:paraId="49A1A533" w14:textId="26F43D6B" w:rsidR="00147285" w:rsidRDefault="00347CC2" w:rsidP="00EB41F2">
            <w:pPr>
              <w:ind w:right="283"/>
              <w:jc w:val="center"/>
              <w:rPr>
                <w:szCs w:val="24"/>
              </w:rPr>
            </w:pPr>
            <w:r>
              <w:rPr>
                <w:szCs w:val="24"/>
              </w:rPr>
              <w:t>4</w:t>
            </w:r>
            <w:r w:rsidR="002A6ED5">
              <w:rPr>
                <w:szCs w:val="24"/>
              </w:rPr>
              <w:t>4</w:t>
            </w:r>
          </w:p>
        </w:tc>
        <w:tc>
          <w:tcPr>
            <w:tcW w:w="4565" w:type="dxa"/>
            <w:vAlign w:val="center"/>
          </w:tcPr>
          <w:p w14:paraId="594B6A45" w14:textId="272B93F3" w:rsidR="00147285" w:rsidRDefault="00E2317C" w:rsidP="00EB41F2">
            <w:pPr>
              <w:ind w:right="283"/>
              <w:jc w:val="left"/>
              <w:rPr>
                <w:szCs w:val="24"/>
              </w:rPr>
            </w:pPr>
            <w:r>
              <w:rPr>
                <w:szCs w:val="24"/>
              </w:rPr>
              <w:t>Kazl</w:t>
            </w:r>
            <w:r w:rsidR="00956015">
              <w:rPr>
                <w:szCs w:val="24"/>
              </w:rPr>
              <w:t>ų</w:t>
            </w:r>
            <w:r>
              <w:rPr>
                <w:szCs w:val="24"/>
              </w:rPr>
              <w:t xml:space="preserve"> Rūdos savivaldybės administracijos įgaliojimas</w:t>
            </w:r>
          </w:p>
        </w:tc>
        <w:tc>
          <w:tcPr>
            <w:tcW w:w="993" w:type="dxa"/>
            <w:vAlign w:val="center"/>
          </w:tcPr>
          <w:p w14:paraId="3D38C39D" w14:textId="1EB27AAD" w:rsidR="00147285" w:rsidRDefault="00AA6ADE" w:rsidP="00EB41F2">
            <w:pPr>
              <w:jc w:val="center"/>
              <w:rPr>
                <w:szCs w:val="24"/>
              </w:rPr>
            </w:pPr>
            <w:r>
              <w:rPr>
                <w:szCs w:val="24"/>
              </w:rPr>
              <w:t>2 lapai</w:t>
            </w:r>
          </w:p>
        </w:tc>
      </w:tr>
      <w:tr w:rsidR="00294820" w:rsidRPr="007E3542" w14:paraId="2A98D7C0" w14:textId="77777777" w:rsidTr="00B5166F">
        <w:trPr>
          <w:trHeight w:val="454"/>
          <w:jc w:val="center"/>
        </w:trPr>
        <w:tc>
          <w:tcPr>
            <w:tcW w:w="847" w:type="dxa"/>
            <w:vAlign w:val="center"/>
          </w:tcPr>
          <w:p w14:paraId="647E084F" w14:textId="77777777" w:rsidR="00294820" w:rsidRPr="007E3542" w:rsidRDefault="00294820" w:rsidP="00147285">
            <w:pPr>
              <w:numPr>
                <w:ilvl w:val="0"/>
                <w:numId w:val="29"/>
              </w:numPr>
              <w:ind w:left="584" w:right="283" w:hanging="357"/>
              <w:jc w:val="center"/>
              <w:rPr>
                <w:szCs w:val="24"/>
              </w:rPr>
            </w:pPr>
          </w:p>
        </w:tc>
        <w:tc>
          <w:tcPr>
            <w:tcW w:w="2248" w:type="dxa"/>
            <w:vAlign w:val="center"/>
          </w:tcPr>
          <w:p w14:paraId="5211A1C1" w14:textId="77777777" w:rsidR="00294820" w:rsidRDefault="00294820" w:rsidP="00EB41F2">
            <w:pPr>
              <w:ind w:right="283"/>
              <w:rPr>
                <w:sz w:val="22"/>
                <w:szCs w:val="22"/>
              </w:rPr>
            </w:pPr>
          </w:p>
        </w:tc>
        <w:tc>
          <w:tcPr>
            <w:tcW w:w="1414" w:type="dxa"/>
            <w:vAlign w:val="center"/>
          </w:tcPr>
          <w:p w14:paraId="097747E7" w14:textId="25AC1190" w:rsidR="00294820" w:rsidRDefault="00347CC2" w:rsidP="00EB41F2">
            <w:pPr>
              <w:ind w:right="283"/>
              <w:jc w:val="center"/>
              <w:rPr>
                <w:szCs w:val="24"/>
              </w:rPr>
            </w:pPr>
            <w:r>
              <w:rPr>
                <w:szCs w:val="24"/>
              </w:rPr>
              <w:t>4</w:t>
            </w:r>
            <w:r w:rsidR="002A6ED5">
              <w:rPr>
                <w:szCs w:val="24"/>
              </w:rPr>
              <w:t>6</w:t>
            </w:r>
          </w:p>
        </w:tc>
        <w:tc>
          <w:tcPr>
            <w:tcW w:w="4565" w:type="dxa"/>
            <w:vAlign w:val="center"/>
          </w:tcPr>
          <w:p w14:paraId="400E13C7" w14:textId="29AA3999" w:rsidR="00294820" w:rsidRDefault="00294820" w:rsidP="00EB41F2">
            <w:pPr>
              <w:ind w:right="283"/>
              <w:jc w:val="left"/>
              <w:rPr>
                <w:szCs w:val="24"/>
              </w:rPr>
            </w:pPr>
            <w:r>
              <w:rPr>
                <w:szCs w:val="24"/>
              </w:rPr>
              <w:t>Statinio kadastro bylos ištrauka</w:t>
            </w:r>
          </w:p>
        </w:tc>
        <w:tc>
          <w:tcPr>
            <w:tcW w:w="993" w:type="dxa"/>
            <w:vAlign w:val="center"/>
          </w:tcPr>
          <w:p w14:paraId="77198F3C" w14:textId="1F76574D" w:rsidR="00294820" w:rsidRDefault="00863870" w:rsidP="00EB41F2">
            <w:pPr>
              <w:jc w:val="center"/>
              <w:rPr>
                <w:szCs w:val="24"/>
              </w:rPr>
            </w:pPr>
            <w:r>
              <w:rPr>
                <w:szCs w:val="24"/>
              </w:rPr>
              <w:t>3</w:t>
            </w:r>
            <w:r w:rsidR="002A6ED5">
              <w:rPr>
                <w:szCs w:val="24"/>
              </w:rPr>
              <w:t>0</w:t>
            </w:r>
            <w:r w:rsidR="00294820">
              <w:rPr>
                <w:szCs w:val="24"/>
              </w:rPr>
              <w:t xml:space="preserve"> lap</w:t>
            </w:r>
            <w:r w:rsidR="002A6ED5">
              <w:rPr>
                <w:szCs w:val="24"/>
              </w:rPr>
              <w:t>ų</w:t>
            </w:r>
          </w:p>
        </w:tc>
      </w:tr>
    </w:tbl>
    <w:p w14:paraId="1DC7311B" w14:textId="77777777" w:rsidR="000B5F33" w:rsidRPr="007E3542" w:rsidRDefault="000B5F33" w:rsidP="00443DB7">
      <w:pPr>
        <w:ind w:right="283"/>
        <w:rPr>
          <w:szCs w:val="24"/>
        </w:rPr>
      </w:pPr>
      <w:bookmarkStart w:id="0" w:name="_Toc181014177"/>
      <w:bookmarkStart w:id="1" w:name="_Toc181016127"/>
      <w:bookmarkStart w:id="2" w:name="_Toc181019528"/>
      <w:bookmarkStart w:id="3" w:name="_Toc181019851"/>
      <w:bookmarkStart w:id="4" w:name="_Toc181073349"/>
      <w:bookmarkStart w:id="5" w:name="_Toc181084943"/>
      <w:bookmarkStart w:id="6" w:name="_Toc181980282"/>
      <w:bookmarkStart w:id="7" w:name="_Toc181981610"/>
    </w:p>
    <w:p w14:paraId="7DB39366" w14:textId="77777777" w:rsidR="000B5F33" w:rsidRPr="007E3542" w:rsidRDefault="000B5F33" w:rsidP="00443DB7">
      <w:pPr>
        <w:ind w:right="283"/>
        <w:jc w:val="left"/>
        <w:rPr>
          <w:szCs w:val="24"/>
        </w:rPr>
      </w:pPr>
      <w:r w:rsidRPr="007E3542">
        <w:rPr>
          <w:szCs w:val="24"/>
        </w:rPr>
        <w:br w:type="page"/>
      </w:r>
    </w:p>
    <w:p w14:paraId="6D2AB1E7" w14:textId="77777777" w:rsidR="00670A4E" w:rsidRPr="007E3542" w:rsidRDefault="00670A4E" w:rsidP="00443DB7">
      <w:pPr>
        <w:ind w:right="283"/>
        <w:rPr>
          <w:szCs w:val="24"/>
        </w:rPr>
      </w:pPr>
    </w:p>
    <w:tbl>
      <w:tblPr>
        <w:tblW w:w="9724"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409"/>
        <w:gridCol w:w="8315"/>
      </w:tblGrid>
      <w:tr w:rsidR="000E13D0" w:rsidRPr="007E3542" w14:paraId="66F46B1C" w14:textId="77777777" w:rsidTr="000E13D0">
        <w:trPr>
          <w:jc w:val="center"/>
        </w:trPr>
        <w:tc>
          <w:tcPr>
            <w:tcW w:w="1409" w:type="dxa"/>
            <w:tcBorders>
              <w:top w:val="single" w:sz="4" w:space="0" w:color="auto"/>
              <w:bottom w:val="single" w:sz="4" w:space="0" w:color="auto"/>
              <w:right w:val="single" w:sz="4" w:space="0" w:color="auto"/>
            </w:tcBorders>
            <w:shd w:val="clear" w:color="auto" w:fill="B3B3B3"/>
          </w:tcPr>
          <w:p w14:paraId="19F7E2E1" w14:textId="77777777" w:rsidR="000E13D0" w:rsidRPr="007E3542" w:rsidRDefault="000E13D0" w:rsidP="00443DB7">
            <w:pPr>
              <w:ind w:right="283"/>
              <w:jc w:val="center"/>
              <w:rPr>
                <w:b/>
                <w:szCs w:val="24"/>
              </w:rPr>
            </w:pPr>
            <w:r w:rsidRPr="007E3542">
              <w:rPr>
                <w:b/>
                <w:szCs w:val="24"/>
              </w:rPr>
              <w:t>3.</w:t>
            </w:r>
          </w:p>
        </w:tc>
        <w:tc>
          <w:tcPr>
            <w:tcW w:w="8315" w:type="dxa"/>
            <w:tcBorders>
              <w:left w:val="single" w:sz="4" w:space="0" w:color="auto"/>
            </w:tcBorders>
          </w:tcPr>
          <w:p w14:paraId="55C7A43C" w14:textId="77777777" w:rsidR="000E13D0" w:rsidRPr="007E3542" w:rsidRDefault="000E13D0" w:rsidP="00443DB7">
            <w:pPr>
              <w:ind w:right="283"/>
              <w:jc w:val="center"/>
              <w:rPr>
                <w:b/>
                <w:bCs/>
                <w:szCs w:val="24"/>
              </w:rPr>
            </w:pPr>
            <w:r w:rsidRPr="007E3542">
              <w:rPr>
                <w:b/>
                <w:bCs/>
                <w:szCs w:val="24"/>
              </w:rPr>
              <w:t>OBJEKTO VIETOVĖS SCHEMA</w:t>
            </w:r>
          </w:p>
        </w:tc>
      </w:tr>
    </w:tbl>
    <w:p w14:paraId="49BDFECB" w14:textId="77777777" w:rsidR="00005978" w:rsidRPr="007E3542" w:rsidRDefault="00005978" w:rsidP="00443DB7">
      <w:pPr>
        <w:tabs>
          <w:tab w:val="left" w:pos="0"/>
          <w:tab w:val="left" w:pos="426"/>
        </w:tabs>
        <w:ind w:right="283"/>
        <w:jc w:val="center"/>
        <w:rPr>
          <w:b/>
          <w:szCs w:val="24"/>
        </w:rPr>
      </w:pPr>
    </w:p>
    <w:bookmarkStart w:id="8" w:name="_Hlk24620849" w:displacedByCustomXml="next"/>
    <w:sdt>
      <w:sdtPr>
        <w:rPr>
          <w:b/>
          <w:szCs w:val="24"/>
        </w:rPr>
        <w:alias w:val="Projekto pavadinimas"/>
        <w:tag w:val="Projekto pavadinimas"/>
        <w:id w:val="-1979604245"/>
        <w:placeholder>
          <w:docPart w:val="13C5EA7C1205456E82186779568A94B8"/>
        </w:placeholder>
      </w:sdtPr>
      <w:sdtContent>
        <w:p w14:paraId="18432F92" w14:textId="107CB93C" w:rsidR="00F60C08" w:rsidRDefault="00F60C08" w:rsidP="00443DB7">
          <w:pPr>
            <w:tabs>
              <w:tab w:val="left" w:pos="0"/>
              <w:tab w:val="left" w:pos="426"/>
            </w:tabs>
            <w:ind w:right="283"/>
            <w:rPr>
              <w:b/>
              <w:szCs w:val="24"/>
            </w:rPr>
          </w:pPr>
        </w:p>
        <w:p w14:paraId="703DBD1C" w14:textId="77777777" w:rsidR="00B5166F" w:rsidRDefault="00B5166F" w:rsidP="00443DB7">
          <w:pPr>
            <w:tabs>
              <w:tab w:val="left" w:pos="0"/>
              <w:tab w:val="left" w:pos="426"/>
            </w:tabs>
            <w:ind w:right="283"/>
            <w:rPr>
              <w:b/>
              <w:szCs w:val="24"/>
            </w:rPr>
          </w:pPr>
        </w:p>
        <w:p w14:paraId="7BAD650B" w14:textId="0B1BAA69" w:rsidR="00B5166F" w:rsidRDefault="00B5166F" w:rsidP="00443DB7">
          <w:pPr>
            <w:tabs>
              <w:tab w:val="left" w:pos="0"/>
              <w:tab w:val="left" w:pos="426"/>
            </w:tabs>
            <w:ind w:right="283"/>
            <w:rPr>
              <w:b/>
              <w:szCs w:val="24"/>
            </w:rPr>
          </w:pPr>
          <w:r w:rsidRPr="00B5166F">
            <w:rPr>
              <w:b/>
              <w:noProof/>
              <w:szCs w:val="24"/>
            </w:rPr>
            <w:drawing>
              <wp:inline distT="0" distB="0" distL="0" distR="0" wp14:anchorId="3F6524A8" wp14:editId="7466B642">
                <wp:extent cx="6057900" cy="7035498"/>
                <wp:effectExtent l="0" t="0" r="0" b="0"/>
                <wp:docPr id="493392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392650" name=""/>
                        <pic:cNvPicPr/>
                      </pic:nvPicPr>
                      <pic:blipFill>
                        <a:blip r:embed="rId13"/>
                        <a:stretch>
                          <a:fillRect/>
                        </a:stretch>
                      </pic:blipFill>
                      <pic:spPr>
                        <a:xfrm>
                          <a:off x="0" y="0"/>
                          <a:ext cx="6074639" cy="7054938"/>
                        </a:xfrm>
                        <a:prstGeom prst="rect">
                          <a:avLst/>
                        </a:prstGeom>
                      </pic:spPr>
                    </pic:pic>
                  </a:graphicData>
                </a:graphic>
              </wp:inline>
            </w:drawing>
          </w:r>
        </w:p>
        <w:p w14:paraId="12563898" w14:textId="77777777" w:rsidR="00B5166F" w:rsidRDefault="00B5166F" w:rsidP="00443DB7">
          <w:pPr>
            <w:tabs>
              <w:tab w:val="left" w:pos="0"/>
              <w:tab w:val="left" w:pos="426"/>
            </w:tabs>
            <w:ind w:right="283"/>
            <w:rPr>
              <w:b/>
              <w:szCs w:val="24"/>
            </w:rPr>
          </w:pPr>
        </w:p>
        <w:p w14:paraId="0F30F3D9" w14:textId="77777777" w:rsidR="00B5166F" w:rsidRDefault="00B5166F" w:rsidP="00443DB7">
          <w:pPr>
            <w:tabs>
              <w:tab w:val="left" w:pos="0"/>
              <w:tab w:val="left" w:pos="426"/>
            </w:tabs>
            <w:ind w:right="283"/>
            <w:rPr>
              <w:b/>
              <w:szCs w:val="24"/>
            </w:rPr>
          </w:pPr>
        </w:p>
        <w:p w14:paraId="11D38709" w14:textId="77777777" w:rsidR="00B5166F" w:rsidRDefault="00B5166F" w:rsidP="00443DB7">
          <w:pPr>
            <w:tabs>
              <w:tab w:val="left" w:pos="0"/>
              <w:tab w:val="left" w:pos="426"/>
            </w:tabs>
            <w:ind w:right="283"/>
            <w:rPr>
              <w:b/>
              <w:szCs w:val="24"/>
            </w:rPr>
          </w:pPr>
        </w:p>
        <w:p w14:paraId="66A9791E" w14:textId="77777777" w:rsidR="00B5166F" w:rsidRDefault="00B5166F" w:rsidP="00443DB7">
          <w:pPr>
            <w:tabs>
              <w:tab w:val="left" w:pos="0"/>
              <w:tab w:val="left" w:pos="426"/>
            </w:tabs>
            <w:ind w:right="283"/>
            <w:rPr>
              <w:b/>
              <w:szCs w:val="24"/>
            </w:rPr>
          </w:pPr>
        </w:p>
        <w:p w14:paraId="08BF25BA" w14:textId="77777777" w:rsidR="00B5166F" w:rsidRDefault="00B5166F" w:rsidP="00443DB7">
          <w:pPr>
            <w:tabs>
              <w:tab w:val="left" w:pos="0"/>
              <w:tab w:val="left" w:pos="426"/>
            </w:tabs>
            <w:ind w:right="283"/>
            <w:rPr>
              <w:b/>
              <w:szCs w:val="24"/>
            </w:rPr>
          </w:pPr>
        </w:p>
        <w:p w14:paraId="14D81F7C" w14:textId="77777777" w:rsidR="00B5166F" w:rsidRDefault="00B5166F" w:rsidP="00443DB7">
          <w:pPr>
            <w:tabs>
              <w:tab w:val="left" w:pos="0"/>
              <w:tab w:val="left" w:pos="426"/>
            </w:tabs>
            <w:ind w:right="283"/>
            <w:rPr>
              <w:b/>
              <w:szCs w:val="24"/>
            </w:rPr>
          </w:pPr>
        </w:p>
        <w:p w14:paraId="28AD1AC0" w14:textId="77777777" w:rsidR="00B5166F" w:rsidRDefault="00B5166F" w:rsidP="00443DB7">
          <w:pPr>
            <w:tabs>
              <w:tab w:val="left" w:pos="0"/>
              <w:tab w:val="left" w:pos="426"/>
            </w:tabs>
            <w:ind w:right="283"/>
            <w:rPr>
              <w:b/>
              <w:noProof/>
              <w:szCs w:val="24"/>
            </w:rPr>
          </w:pPr>
        </w:p>
        <w:p w14:paraId="38CC6770" w14:textId="073BCC26" w:rsidR="004C10A1" w:rsidRPr="004C10A1" w:rsidRDefault="004C10A1" w:rsidP="004C10A1">
          <w:pPr>
            <w:spacing w:before="100" w:beforeAutospacing="1" w:after="100" w:afterAutospacing="1"/>
            <w:jc w:val="left"/>
            <w:rPr>
              <w:szCs w:val="24"/>
              <w:lang w:val="en-GB" w:eastAsia="en-GB"/>
            </w:rPr>
          </w:pPr>
        </w:p>
        <w:p w14:paraId="1ACD2188" w14:textId="71C640E8" w:rsidR="004C4068" w:rsidRDefault="004C4068" w:rsidP="00443DB7">
          <w:pPr>
            <w:tabs>
              <w:tab w:val="left" w:pos="0"/>
              <w:tab w:val="left" w:pos="426"/>
            </w:tabs>
            <w:ind w:right="283"/>
            <w:rPr>
              <w:b/>
              <w:noProof/>
              <w:szCs w:val="24"/>
            </w:rPr>
          </w:pPr>
        </w:p>
        <w:p w14:paraId="0ADA5EF3" w14:textId="565C92AB" w:rsidR="002E342E" w:rsidRPr="002E342E" w:rsidRDefault="002E342E" w:rsidP="002E342E">
          <w:pPr>
            <w:spacing w:before="100" w:beforeAutospacing="1" w:after="100" w:afterAutospacing="1"/>
            <w:jc w:val="left"/>
            <w:rPr>
              <w:noProof/>
              <w:szCs w:val="24"/>
              <w:lang w:eastAsia="en-GB"/>
            </w:rPr>
          </w:pPr>
          <w:r>
            <w:rPr>
              <w:noProof/>
              <w:szCs w:val="24"/>
              <w:lang w:val="en-GB" w:eastAsia="en-GB"/>
            </w:rPr>
            <w:lastRenderedPageBreak/>
            <w:t>BAŽNYČIOS G. SCHEMA</w:t>
          </w:r>
        </w:p>
        <w:p w14:paraId="0DC113CD" w14:textId="24FCA1DD" w:rsidR="00E537F9" w:rsidRDefault="002E342E" w:rsidP="002E342E">
          <w:pPr>
            <w:spacing w:before="100" w:beforeAutospacing="1" w:after="100" w:afterAutospacing="1"/>
            <w:jc w:val="left"/>
            <w:rPr>
              <w:b/>
              <w:noProof/>
              <w:szCs w:val="24"/>
            </w:rPr>
          </w:pPr>
          <w:r w:rsidRPr="002E342E">
            <w:rPr>
              <w:noProof/>
              <w:szCs w:val="24"/>
              <w:lang w:val="en-GB" w:eastAsia="en-GB"/>
            </w:rPr>
            <w:drawing>
              <wp:inline distT="0" distB="0" distL="0" distR="0" wp14:anchorId="5FE58A70" wp14:editId="34D7DAFA">
                <wp:extent cx="5372100" cy="337736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96532" cy="3392726"/>
                        </a:xfrm>
                        <a:prstGeom prst="rect">
                          <a:avLst/>
                        </a:prstGeom>
                        <a:noFill/>
                        <a:ln>
                          <a:noFill/>
                        </a:ln>
                      </pic:spPr>
                    </pic:pic>
                  </a:graphicData>
                </a:graphic>
              </wp:inline>
            </w:drawing>
          </w:r>
        </w:p>
        <w:p w14:paraId="5D2C694E" w14:textId="693A6499" w:rsidR="002E342E" w:rsidRPr="00EF07B1" w:rsidRDefault="002E342E" w:rsidP="002E342E">
          <w:pPr>
            <w:spacing w:before="100" w:beforeAutospacing="1" w:after="100" w:afterAutospacing="1"/>
            <w:jc w:val="left"/>
            <w:rPr>
              <w:bCs/>
              <w:noProof/>
              <w:szCs w:val="24"/>
            </w:rPr>
          </w:pPr>
          <w:r w:rsidRPr="00EF07B1">
            <w:rPr>
              <w:bCs/>
              <w:noProof/>
              <w:szCs w:val="24"/>
            </w:rPr>
            <w:t>ĄŽUOL</w:t>
          </w:r>
          <w:r w:rsidR="007037E9">
            <w:rPr>
              <w:bCs/>
              <w:noProof/>
              <w:szCs w:val="24"/>
            </w:rPr>
            <w:t>O</w:t>
          </w:r>
          <w:r w:rsidRPr="00EF07B1">
            <w:rPr>
              <w:bCs/>
              <w:noProof/>
              <w:szCs w:val="24"/>
            </w:rPr>
            <w:t xml:space="preserve"> G. SCHEMA</w:t>
          </w:r>
        </w:p>
        <w:p w14:paraId="77565E8C" w14:textId="77777777" w:rsidR="00EF07B1" w:rsidRPr="00EF07B1" w:rsidRDefault="00EF07B1" w:rsidP="00EF07B1">
          <w:pPr>
            <w:spacing w:before="100" w:beforeAutospacing="1" w:after="100" w:afterAutospacing="1"/>
            <w:jc w:val="left"/>
            <w:rPr>
              <w:szCs w:val="24"/>
              <w:lang w:val="en-GB" w:eastAsia="en-GB"/>
            </w:rPr>
          </w:pPr>
          <w:r w:rsidRPr="00EF07B1">
            <w:rPr>
              <w:noProof/>
              <w:szCs w:val="24"/>
              <w:lang w:val="en-GB" w:eastAsia="en-GB"/>
            </w:rPr>
            <w:drawing>
              <wp:inline distT="0" distB="0" distL="0" distR="0" wp14:anchorId="47760A82" wp14:editId="2D4C9638">
                <wp:extent cx="4987858" cy="5010150"/>
                <wp:effectExtent l="0" t="0" r="381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2694" cy="5025052"/>
                        </a:xfrm>
                        <a:prstGeom prst="rect">
                          <a:avLst/>
                        </a:prstGeom>
                        <a:noFill/>
                        <a:ln>
                          <a:noFill/>
                        </a:ln>
                      </pic:spPr>
                    </pic:pic>
                  </a:graphicData>
                </a:graphic>
              </wp:inline>
            </w:drawing>
          </w:r>
        </w:p>
        <w:p w14:paraId="654C096D" w14:textId="77777777" w:rsidR="005A737E" w:rsidRDefault="005A737E" w:rsidP="00443DB7">
          <w:pPr>
            <w:tabs>
              <w:tab w:val="left" w:pos="0"/>
              <w:tab w:val="left" w:pos="426"/>
            </w:tabs>
            <w:ind w:right="283"/>
            <w:rPr>
              <w:b/>
              <w:noProof/>
              <w:szCs w:val="24"/>
            </w:rPr>
          </w:pPr>
        </w:p>
        <w:p w14:paraId="3DAD7A90" w14:textId="77777777" w:rsidR="00005978" w:rsidRPr="007E3542" w:rsidRDefault="00000000" w:rsidP="00443DB7">
          <w:pPr>
            <w:tabs>
              <w:tab w:val="left" w:pos="0"/>
              <w:tab w:val="left" w:pos="426"/>
            </w:tabs>
            <w:ind w:right="283"/>
            <w:jc w:val="center"/>
            <w:rPr>
              <w:b/>
              <w:szCs w:val="24"/>
            </w:rPr>
          </w:pPr>
        </w:p>
        <w:bookmarkEnd w:id="8" w:displacedByCustomXml="next"/>
      </w:sdtContent>
    </w:sdt>
    <w:bookmarkEnd w:id="0"/>
    <w:bookmarkEnd w:id="1"/>
    <w:bookmarkEnd w:id="2"/>
    <w:bookmarkEnd w:id="3"/>
    <w:bookmarkEnd w:id="4"/>
    <w:bookmarkEnd w:id="5"/>
    <w:bookmarkEnd w:id="6"/>
    <w:bookmarkEnd w:id="7"/>
    <w:p w14:paraId="595822C7" w14:textId="77777777" w:rsidR="000B5F33" w:rsidRPr="007E3542" w:rsidRDefault="000B5F33" w:rsidP="00443DB7">
      <w:pPr>
        <w:ind w:right="283"/>
        <w:jc w:val="left"/>
        <w:rPr>
          <w:b/>
          <w:szCs w:val="24"/>
          <w:lang w:eastAsia="da-DK"/>
        </w:rPr>
      </w:pPr>
      <w:r w:rsidRPr="007E3542">
        <w:rPr>
          <w:b/>
          <w:szCs w:val="24"/>
          <w:lang w:eastAsia="da-DK"/>
        </w:rPr>
        <w:br w:type="page"/>
      </w:r>
    </w:p>
    <w:p w14:paraId="5FFC97C5" w14:textId="1E42E8E5" w:rsidR="00EF08E0" w:rsidRPr="007E3542" w:rsidRDefault="00EF08E0" w:rsidP="00443DB7">
      <w:pPr>
        <w:suppressAutoHyphens/>
        <w:spacing w:line="283" w:lineRule="auto"/>
        <w:ind w:right="283" w:firstLine="312"/>
        <w:jc w:val="center"/>
        <w:textAlignment w:val="center"/>
        <w:rPr>
          <w:b/>
          <w:szCs w:val="24"/>
          <w:lang w:eastAsia="da-DK"/>
        </w:rPr>
        <w:sectPr w:rsidR="00EF08E0" w:rsidRPr="007E3542" w:rsidSect="003F592D">
          <w:headerReference w:type="default" r:id="rId16"/>
          <w:footerReference w:type="default" r:id="rId17"/>
          <w:headerReference w:type="first" r:id="rId18"/>
          <w:footerReference w:type="first" r:id="rId19"/>
          <w:footnotePr>
            <w:pos w:val="beneathText"/>
          </w:footnotePr>
          <w:pgSz w:w="11907" w:h="16839" w:code="9"/>
          <w:pgMar w:top="567" w:right="425" w:bottom="567" w:left="1276" w:header="454" w:footer="57" w:gutter="0"/>
          <w:pgBorders w:offsetFrom="page">
            <w:top w:val="single" w:sz="4" w:space="17" w:color="auto"/>
            <w:left w:val="single" w:sz="4" w:space="31" w:color="auto"/>
            <w:bottom w:val="single" w:sz="4" w:space="17" w:color="auto"/>
            <w:right w:val="single" w:sz="4" w:space="21" w:color="auto"/>
          </w:pgBorders>
          <w:pgNumType w:start="1"/>
          <w:cols w:space="1296"/>
          <w:titlePg/>
          <w:docGrid w:linePitch="360"/>
        </w:sectPr>
      </w:pPr>
      <w:bookmarkStart w:id="9" w:name="_Hlk24620918"/>
    </w:p>
    <w:p w14:paraId="7C1F58C5" w14:textId="2171847D" w:rsidR="00A27F25" w:rsidRPr="00571AF1" w:rsidRDefault="00FE07C9" w:rsidP="00B03356">
      <w:pPr>
        <w:autoSpaceDE w:val="0"/>
        <w:autoSpaceDN w:val="0"/>
        <w:adjustRightInd w:val="0"/>
        <w:jc w:val="left"/>
        <w:rPr>
          <w:b/>
          <w:bCs/>
          <w:color w:val="000000"/>
          <w:szCs w:val="24"/>
          <w:lang w:eastAsia="en-US"/>
        </w:rPr>
      </w:pPr>
      <w:bookmarkStart w:id="10" w:name="_Toc332031036"/>
      <w:bookmarkStart w:id="11" w:name="_Toc337625952"/>
      <w:bookmarkEnd w:id="9"/>
      <w:r w:rsidRPr="00316B38">
        <w:rPr>
          <w:b/>
          <w:bCs/>
          <w:lang w:eastAsia="da-DK"/>
        </w:rPr>
        <w:lastRenderedPageBreak/>
        <w:t>Projekto pavadinimas</w:t>
      </w:r>
      <w:r w:rsidRPr="007E3542">
        <w:rPr>
          <w:lang w:eastAsia="da-DK"/>
        </w:rPr>
        <w:t xml:space="preserve"> –</w:t>
      </w:r>
      <w:r w:rsidRPr="007E3542">
        <w:t xml:space="preserve"> </w:t>
      </w:r>
      <w:r w:rsidR="00A27F25" w:rsidRPr="00A27F25">
        <w:rPr>
          <w:b/>
          <w:bCs/>
        </w:rPr>
        <w:t>„</w:t>
      </w:r>
      <w:r w:rsidR="005048BF" w:rsidRPr="005048BF">
        <w:rPr>
          <w:b/>
          <w:szCs w:val="24"/>
        </w:rPr>
        <w:t>Valstybinės reikšmės rajoninio kelio Nr. 2602 Kazlų Rūda–Višakio Rūda–Bliuviškiai ruožo nuo 12,100 iki 12,960 km rekonstravimas, įrengiant taką</w:t>
      </w:r>
      <w:r w:rsidR="005048BF" w:rsidRPr="00571AF1">
        <w:rPr>
          <w:b/>
          <w:bCs/>
          <w:color w:val="000000"/>
          <w:szCs w:val="24"/>
          <w:lang w:eastAsia="en-US"/>
        </w:rPr>
        <w:t xml:space="preserve"> </w:t>
      </w:r>
      <w:r w:rsidR="00A27F25" w:rsidRPr="00571AF1">
        <w:rPr>
          <w:b/>
          <w:bCs/>
          <w:color w:val="000000"/>
          <w:szCs w:val="24"/>
          <w:lang w:eastAsia="en-US"/>
        </w:rPr>
        <w:t>”</w:t>
      </w:r>
    </w:p>
    <w:p w14:paraId="50C490D6" w14:textId="599D68F0" w:rsidR="00A8288C" w:rsidRDefault="00A8288C" w:rsidP="00A8288C">
      <w:pPr>
        <w:ind w:right="283"/>
        <w:rPr>
          <w:b/>
          <w:szCs w:val="24"/>
          <w:lang w:eastAsia="da-DK"/>
        </w:rPr>
      </w:pPr>
    </w:p>
    <w:p w14:paraId="043A3950" w14:textId="373B630F" w:rsidR="00FE07C9" w:rsidRDefault="00FE07C9" w:rsidP="00A8288C">
      <w:pPr>
        <w:ind w:right="283"/>
        <w:rPr>
          <w:szCs w:val="24"/>
          <w:lang w:eastAsia="da-DK"/>
        </w:rPr>
      </w:pPr>
      <w:r w:rsidRPr="007E3542">
        <w:rPr>
          <w:b/>
          <w:szCs w:val="24"/>
          <w:lang w:eastAsia="da-DK"/>
        </w:rPr>
        <w:t xml:space="preserve">Statytojas </w:t>
      </w:r>
      <w:r w:rsidRPr="007E3542">
        <w:rPr>
          <w:szCs w:val="24"/>
          <w:lang w:eastAsia="da-DK"/>
        </w:rPr>
        <w:t xml:space="preserve"> – </w:t>
      </w:r>
      <w:r w:rsidR="007C5308">
        <w:rPr>
          <w:szCs w:val="24"/>
          <w:lang w:eastAsia="da-DK"/>
        </w:rPr>
        <w:t>AB VIA Lietuva, Kauno g. 22, LT – 03213 Vilnius; info</w:t>
      </w:r>
      <w:r w:rsidR="007C5308" w:rsidRPr="00AE4381">
        <w:rPr>
          <w:szCs w:val="24"/>
          <w:lang w:val="de-DE" w:eastAsia="da-DK"/>
        </w:rPr>
        <w:t>@vialietuva.lt</w:t>
      </w:r>
      <w:r w:rsidR="007C5308">
        <w:rPr>
          <w:szCs w:val="24"/>
          <w:lang w:eastAsia="da-DK"/>
        </w:rPr>
        <w:t>.</w:t>
      </w:r>
    </w:p>
    <w:p w14:paraId="14FF9612" w14:textId="4D80CCBE" w:rsidR="00294820" w:rsidRPr="00122164" w:rsidRDefault="00294820" w:rsidP="00A8288C">
      <w:pPr>
        <w:ind w:right="283"/>
        <w:rPr>
          <w:szCs w:val="24"/>
          <w:lang w:eastAsia="da-DK"/>
        </w:rPr>
      </w:pPr>
      <w:r>
        <w:rPr>
          <w:b/>
          <w:szCs w:val="24"/>
          <w:lang w:eastAsia="da-DK"/>
        </w:rPr>
        <w:t>Užsakovas</w:t>
      </w:r>
      <w:r w:rsidRPr="007E3542">
        <w:rPr>
          <w:b/>
          <w:szCs w:val="24"/>
          <w:lang w:eastAsia="da-DK"/>
        </w:rPr>
        <w:t xml:space="preserve"> </w:t>
      </w:r>
      <w:r w:rsidRPr="007E3542">
        <w:rPr>
          <w:szCs w:val="24"/>
          <w:lang w:eastAsia="da-DK"/>
        </w:rPr>
        <w:t xml:space="preserve"> – </w:t>
      </w:r>
      <w:r>
        <w:rPr>
          <w:szCs w:val="24"/>
          <w:lang w:eastAsia="da-DK"/>
        </w:rPr>
        <w:t>Kazlų Rūdos savivaldybės administracija, Atgimimo g. 12, LT – 69443 Kazlų Rūda.</w:t>
      </w:r>
    </w:p>
    <w:p w14:paraId="48B56E28" w14:textId="6CD21EF4" w:rsidR="00FE07C9" w:rsidRPr="007E3542" w:rsidRDefault="00FE07C9" w:rsidP="00443DB7">
      <w:pPr>
        <w:tabs>
          <w:tab w:val="left" w:pos="0"/>
        </w:tabs>
        <w:spacing w:line="360" w:lineRule="auto"/>
        <w:ind w:right="283"/>
        <w:rPr>
          <w:szCs w:val="24"/>
          <w:lang w:eastAsia="da-DK"/>
        </w:rPr>
      </w:pPr>
      <w:r w:rsidRPr="007E3542">
        <w:rPr>
          <w:b/>
          <w:szCs w:val="24"/>
          <w:lang w:eastAsia="da-DK"/>
        </w:rPr>
        <w:t xml:space="preserve">Projektuotojas – </w:t>
      </w:r>
      <w:r w:rsidRPr="007E3542">
        <w:rPr>
          <w:szCs w:val="24"/>
          <w:lang w:eastAsia="da-DK"/>
        </w:rPr>
        <w:t>UAB „</w:t>
      </w:r>
      <w:r w:rsidR="00211F09">
        <w:rPr>
          <w:szCs w:val="24"/>
          <w:lang w:eastAsia="da-DK"/>
        </w:rPr>
        <w:t>DILTRUS</w:t>
      </w:r>
      <w:r w:rsidRPr="007E3542">
        <w:rPr>
          <w:szCs w:val="24"/>
          <w:lang w:eastAsia="da-DK"/>
        </w:rPr>
        <w:t xml:space="preserve">“, į.k. </w:t>
      </w:r>
      <w:r w:rsidR="00211F09">
        <w:rPr>
          <w:szCs w:val="24"/>
          <w:lang w:eastAsia="da-DK"/>
        </w:rPr>
        <w:t>303228791</w:t>
      </w:r>
      <w:r w:rsidRPr="007E3542">
        <w:rPr>
          <w:szCs w:val="24"/>
          <w:lang w:eastAsia="da-DK"/>
        </w:rPr>
        <w:t xml:space="preserve">, </w:t>
      </w:r>
      <w:r w:rsidR="00211F09">
        <w:rPr>
          <w:szCs w:val="24"/>
          <w:lang w:eastAsia="da-DK"/>
        </w:rPr>
        <w:t>J.Basanavičiaus</w:t>
      </w:r>
      <w:r w:rsidRPr="007E3542">
        <w:rPr>
          <w:szCs w:val="24"/>
          <w:lang w:eastAsia="da-DK"/>
        </w:rPr>
        <w:t xml:space="preserve"> g. </w:t>
      </w:r>
      <w:r w:rsidR="00211F09">
        <w:rPr>
          <w:szCs w:val="24"/>
          <w:lang w:eastAsia="da-DK"/>
        </w:rPr>
        <w:t>6a</w:t>
      </w:r>
      <w:r w:rsidR="00551AF2" w:rsidRPr="007E3542">
        <w:rPr>
          <w:szCs w:val="24"/>
          <w:lang w:eastAsia="da-DK"/>
        </w:rPr>
        <w:t>-</w:t>
      </w:r>
      <w:r w:rsidR="00211F09">
        <w:rPr>
          <w:szCs w:val="24"/>
          <w:lang w:eastAsia="da-DK"/>
        </w:rPr>
        <w:t>1</w:t>
      </w:r>
      <w:r w:rsidRPr="007E3542">
        <w:rPr>
          <w:szCs w:val="24"/>
          <w:lang w:eastAsia="da-DK"/>
        </w:rPr>
        <w:t>, LT-</w:t>
      </w:r>
      <w:r w:rsidR="00211F09">
        <w:rPr>
          <w:szCs w:val="24"/>
          <w:lang w:eastAsia="da-DK"/>
        </w:rPr>
        <w:t>69415</w:t>
      </w:r>
      <w:r w:rsidRPr="007E3542">
        <w:rPr>
          <w:szCs w:val="24"/>
          <w:lang w:eastAsia="da-DK"/>
        </w:rPr>
        <w:t xml:space="preserve"> </w:t>
      </w:r>
      <w:r w:rsidR="00211F09">
        <w:rPr>
          <w:szCs w:val="24"/>
          <w:lang w:eastAsia="da-DK"/>
        </w:rPr>
        <w:t>Kazlų Rūda, telef. 868791745, e.paštas diltrus</w:t>
      </w:r>
      <w:r w:rsidR="00211F09" w:rsidRPr="00571AF1">
        <w:rPr>
          <w:szCs w:val="24"/>
          <w:lang w:eastAsia="da-DK"/>
        </w:rPr>
        <w:t>@inbox.lt</w:t>
      </w:r>
      <w:r w:rsidRPr="007E3542">
        <w:rPr>
          <w:szCs w:val="24"/>
          <w:lang w:eastAsia="da-DK"/>
        </w:rPr>
        <w:t>.</w:t>
      </w:r>
    </w:p>
    <w:bookmarkEnd w:id="10"/>
    <w:bookmarkEnd w:id="11"/>
    <w:p w14:paraId="56D1641A" w14:textId="50B2A8CE" w:rsidR="001F7D4D" w:rsidRPr="00571AF1" w:rsidRDefault="00BE2A13" w:rsidP="007701C1">
      <w:pPr>
        <w:pStyle w:val="Heading1"/>
        <w:rPr>
          <w:lang w:val="lt-LT"/>
        </w:rPr>
      </w:pPr>
      <w:r w:rsidRPr="00571AF1">
        <w:rPr>
          <w:lang w:val="lt-LT"/>
        </w:rPr>
        <w:t xml:space="preserve">1. </w:t>
      </w:r>
      <w:r w:rsidR="001F7D4D" w:rsidRPr="00571AF1">
        <w:rPr>
          <w:lang w:val="lt-LT"/>
        </w:rPr>
        <w:t>PROJEKTO RENGIMO PAGRINDAS</w:t>
      </w:r>
    </w:p>
    <w:p w14:paraId="39FA159C" w14:textId="387C023F" w:rsidR="001F7D4D" w:rsidRPr="007E3542" w:rsidRDefault="00BE2A13" w:rsidP="00443DB7">
      <w:pPr>
        <w:pStyle w:val="Heading2"/>
        <w:spacing w:before="0"/>
        <w:ind w:left="578" w:right="283" w:hanging="578"/>
      </w:pPr>
      <w:r w:rsidRPr="00B44625">
        <w:t xml:space="preserve">1.1. </w:t>
      </w:r>
      <w:r w:rsidR="001F7D4D" w:rsidRPr="007E3542">
        <w:t>Projekto rengimo dokumentai</w:t>
      </w:r>
    </w:p>
    <w:p w14:paraId="6C3AA2EB" w14:textId="76853BF7" w:rsidR="00212FBA" w:rsidRPr="00A42CA6" w:rsidRDefault="005048BF" w:rsidP="00025C2E">
      <w:pPr>
        <w:tabs>
          <w:tab w:val="left" w:pos="0"/>
        </w:tabs>
        <w:spacing w:line="360" w:lineRule="auto"/>
        <w:ind w:right="283"/>
        <w:rPr>
          <w:szCs w:val="24"/>
          <w:lang w:eastAsia="da-DK"/>
        </w:rPr>
      </w:pPr>
      <w:r w:rsidRPr="005048BF">
        <w:rPr>
          <w:szCs w:val="24"/>
          <w:lang w:eastAsia="en-US"/>
        </w:rPr>
        <w:t>A</w:t>
      </w:r>
      <w:r>
        <w:rPr>
          <w:szCs w:val="24"/>
          <w:lang w:eastAsia="en-US"/>
        </w:rPr>
        <w:t>B „VIA Lietuva“ projektavimo darbų techninė užduotis.</w:t>
      </w:r>
    </w:p>
    <w:p w14:paraId="465A80BC" w14:textId="1A58BF55" w:rsidR="001F7D4D" w:rsidRDefault="00EA30CC" w:rsidP="00443DB7">
      <w:pPr>
        <w:tabs>
          <w:tab w:val="left" w:pos="0"/>
        </w:tabs>
        <w:spacing w:line="360" w:lineRule="auto"/>
        <w:ind w:right="283"/>
        <w:rPr>
          <w:szCs w:val="24"/>
          <w:lang w:eastAsia="da-DK"/>
        </w:rPr>
      </w:pPr>
      <w:r>
        <w:rPr>
          <w:szCs w:val="24"/>
          <w:lang w:eastAsia="da-DK"/>
        </w:rPr>
        <w:t>UAB „Sauleneta“ p</w:t>
      </w:r>
      <w:r w:rsidR="001F7D4D" w:rsidRPr="007E3542">
        <w:rPr>
          <w:szCs w:val="24"/>
          <w:lang w:eastAsia="da-DK"/>
        </w:rPr>
        <w:t>arengta topogeodezine nuotrauka</w:t>
      </w:r>
      <w:r w:rsidR="00833482">
        <w:rPr>
          <w:szCs w:val="24"/>
          <w:lang w:eastAsia="da-DK"/>
        </w:rPr>
        <w:t>.</w:t>
      </w:r>
    </w:p>
    <w:p w14:paraId="3A712081" w14:textId="3867BA74" w:rsidR="004B5331" w:rsidRDefault="0096551D" w:rsidP="00443DB7">
      <w:pPr>
        <w:tabs>
          <w:tab w:val="left" w:pos="0"/>
        </w:tabs>
        <w:spacing w:line="360" w:lineRule="auto"/>
        <w:ind w:right="283"/>
        <w:rPr>
          <w:szCs w:val="24"/>
        </w:rPr>
      </w:pPr>
      <w:r>
        <w:rPr>
          <w:szCs w:val="24"/>
        </w:rPr>
        <w:t>P</w:t>
      </w:r>
      <w:r w:rsidR="004B5331" w:rsidRPr="004B5331">
        <w:rPr>
          <w:szCs w:val="24"/>
        </w:rPr>
        <w:t xml:space="preserve">rojekto </w:t>
      </w:r>
      <w:r w:rsidR="00833482">
        <w:rPr>
          <w:szCs w:val="24"/>
        </w:rPr>
        <w:t>sprendiniai</w:t>
      </w:r>
      <w:r w:rsidR="004B5331" w:rsidRPr="004B5331">
        <w:rPr>
          <w:szCs w:val="24"/>
        </w:rPr>
        <w:t xml:space="preserve"> </w:t>
      </w:r>
      <w:r w:rsidR="00212FBA">
        <w:rPr>
          <w:szCs w:val="24"/>
        </w:rPr>
        <w:t xml:space="preserve">pateikti </w:t>
      </w:r>
      <w:r w:rsidR="004B5331" w:rsidRPr="004B5331">
        <w:rPr>
          <w:szCs w:val="24"/>
        </w:rPr>
        <w:t xml:space="preserve">pagal Lietuvos Respublikoje galiojančias statybines normas, taisykles, statybos techninius reglamentus </w:t>
      </w:r>
      <w:r w:rsidR="004B5331">
        <w:rPr>
          <w:szCs w:val="24"/>
        </w:rPr>
        <w:t>ir kt. bei</w:t>
      </w:r>
      <w:r w:rsidR="004B5331" w:rsidRPr="004B5331">
        <w:rPr>
          <w:szCs w:val="24"/>
        </w:rPr>
        <w:t xml:space="preserve"> atitinka privalomųjų projekto rengimo dokumentų ir</w:t>
      </w:r>
      <w:r w:rsidR="004B5331">
        <w:rPr>
          <w:szCs w:val="24"/>
        </w:rPr>
        <w:t xml:space="preserve"> </w:t>
      </w:r>
      <w:r w:rsidR="004B5331" w:rsidRPr="00D7424F">
        <w:rPr>
          <w:szCs w:val="24"/>
        </w:rPr>
        <w:t>esminių statinių reikalavimus</w:t>
      </w:r>
      <w:r w:rsidR="004B5331" w:rsidRPr="008F1882">
        <w:rPr>
          <w:szCs w:val="24"/>
        </w:rPr>
        <w:t>. Statybinėms medžiagoms ir gaminiams, naudojamiems statyboje, taikomi galiojantys valstybiniai standartai bei europiniai EN standartai, kurių vartojimas yra įteisintas Lietuvos Respublikos atitinkamų žinybų.</w:t>
      </w:r>
    </w:p>
    <w:p w14:paraId="190985B0" w14:textId="163E0888" w:rsidR="001F7D4D" w:rsidRPr="007E3542" w:rsidRDefault="00BE2A13" w:rsidP="00443DB7">
      <w:pPr>
        <w:pStyle w:val="Heading2"/>
        <w:ind w:right="283"/>
      </w:pPr>
      <w:r>
        <w:rPr>
          <w:lang w:val="lt-LT"/>
        </w:rPr>
        <w:t xml:space="preserve">1.2. </w:t>
      </w:r>
      <w:r w:rsidR="001F7D4D" w:rsidRPr="007E3542">
        <w:t>Pagrindiniai normatyviniai dokumentai, kiti dokumentai ir duomenys, kuriais vadovaujantis parengtas projektas</w:t>
      </w:r>
    </w:p>
    <w:tbl>
      <w:tblPr>
        <w:tblStyle w:val="TableGrid"/>
        <w:tblW w:w="0" w:type="auto"/>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6"/>
        <w:gridCol w:w="7508"/>
      </w:tblGrid>
      <w:tr w:rsidR="006D5BE0" w:rsidRPr="007E3542" w14:paraId="59891197" w14:textId="77777777" w:rsidTr="006D5BE0">
        <w:tc>
          <w:tcPr>
            <w:tcW w:w="2836" w:type="dxa"/>
          </w:tcPr>
          <w:p w14:paraId="3F5C7657" w14:textId="77777777" w:rsidR="006D5BE0" w:rsidRPr="007E3542" w:rsidRDefault="006D5BE0" w:rsidP="00443DB7">
            <w:pPr>
              <w:spacing w:line="360" w:lineRule="auto"/>
              <w:ind w:right="283"/>
              <w:rPr>
                <w:szCs w:val="24"/>
                <w:lang w:eastAsia="da-DK"/>
              </w:rPr>
            </w:pPr>
            <w:r w:rsidRPr="007E3542">
              <w:rPr>
                <w:szCs w:val="24"/>
                <w:lang w:eastAsia="da-DK"/>
              </w:rPr>
              <w:t>STR 1.04.04:2017</w:t>
            </w:r>
          </w:p>
        </w:tc>
        <w:tc>
          <w:tcPr>
            <w:tcW w:w="7508" w:type="dxa"/>
          </w:tcPr>
          <w:p w14:paraId="5934CC28" w14:textId="77777777" w:rsidR="006D5BE0" w:rsidRPr="007E3542" w:rsidRDefault="006D5BE0" w:rsidP="00443DB7">
            <w:pPr>
              <w:spacing w:line="360" w:lineRule="auto"/>
              <w:ind w:right="283"/>
              <w:rPr>
                <w:szCs w:val="24"/>
                <w:lang w:eastAsia="da-DK"/>
              </w:rPr>
            </w:pPr>
            <w:r w:rsidRPr="007E3542">
              <w:rPr>
                <w:szCs w:val="24"/>
                <w:lang w:eastAsia="da-DK"/>
              </w:rPr>
              <w:t>„Statinio projektavimas, projekto ekspertizė“</w:t>
            </w:r>
          </w:p>
        </w:tc>
      </w:tr>
      <w:tr w:rsidR="006D5BE0" w:rsidRPr="007E3542" w14:paraId="7953689B" w14:textId="77777777" w:rsidTr="006D5BE0">
        <w:tc>
          <w:tcPr>
            <w:tcW w:w="2836" w:type="dxa"/>
          </w:tcPr>
          <w:p w14:paraId="7A74BFBE" w14:textId="77777777" w:rsidR="006D5BE0" w:rsidRPr="007E3542" w:rsidRDefault="006D5BE0" w:rsidP="00443DB7">
            <w:pPr>
              <w:spacing w:line="360" w:lineRule="auto"/>
              <w:ind w:right="283"/>
              <w:rPr>
                <w:szCs w:val="24"/>
                <w:lang w:eastAsia="da-DK"/>
              </w:rPr>
            </w:pPr>
            <w:r w:rsidRPr="007E3542">
              <w:rPr>
                <w:szCs w:val="24"/>
                <w:lang w:eastAsia="da-DK"/>
              </w:rPr>
              <w:t>STR 1.06.01:2016</w:t>
            </w:r>
          </w:p>
        </w:tc>
        <w:tc>
          <w:tcPr>
            <w:tcW w:w="7508" w:type="dxa"/>
          </w:tcPr>
          <w:p w14:paraId="6BECDFD2" w14:textId="77777777" w:rsidR="006D5BE0" w:rsidRPr="007E3542" w:rsidRDefault="006D5BE0" w:rsidP="00443DB7">
            <w:pPr>
              <w:spacing w:line="360" w:lineRule="auto"/>
              <w:ind w:right="283"/>
              <w:rPr>
                <w:szCs w:val="24"/>
                <w:lang w:eastAsia="da-DK"/>
              </w:rPr>
            </w:pPr>
            <w:r w:rsidRPr="007E3542">
              <w:rPr>
                <w:szCs w:val="24"/>
                <w:lang w:eastAsia="da-DK"/>
              </w:rPr>
              <w:t>„Statybos darbai. Statinio statybos priežiūra“</w:t>
            </w:r>
          </w:p>
        </w:tc>
      </w:tr>
      <w:tr w:rsidR="006D5BE0" w:rsidRPr="007E3542" w14:paraId="4D4D6BBA" w14:textId="77777777" w:rsidTr="006D5BE0">
        <w:tc>
          <w:tcPr>
            <w:tcW w:w="2836" w:type="dxa"/>
          </w:tcPr>
          <w:p w14:paraId="0FE1031D" w14:textId="77777777" w:rsidR="006D5BE0" w:rsidRPr="007E3542" w:rsidRDefault="006D5BE0" w:rsidP="00443DB7">
            <w:pPr>
              <w:spacing w:line="360" w:lineRule="auto"/>
              <w:ind w:right="283"/>
              <w:rPr>
                <w:szCs w:val="24"/>
                <w:lang w:eastAsia="da-DK"/>
              </w:rPr>
            </w:pPr>
            <w:r w:rsidRPr="007E3542">
              <w:rPr>
                <w:szCs w:val="24"/>
                <w:lang w:eastAsia="da-DK"/>
              </w:rPr>
              <w:t>STR 2.01.01(1):2005</w:t>
            </w:r>
          </w:p>
        </w:tc>
        <w:tc>
          <w:tcPr>
            <w:tcW w:w="7508" w:type="dxa"/>
          </w:tcPr>
          <w:p w14:paraId="46412C4D" w14:textId="77777777" w:rsidR="006D5BE0" w:rsidRPr="007E3542" w:rsidRDefault="006D5BE0" w:rsidP="00443DB7">
            <w:pPr>
              <w:spacing w:line="360" w:lineRule="auto"/>
              <w:ind w:right="283"/>
              <w:rPr>
                <w:szCs w:val="24"/>
                <w:lang w:eastAsia="da-DK"/>
              </w:rPr>
            </w:pPr>
            <w:r w:rsidRPr="007E3542">
              <w:rPr>
                <w:szCs w:val="24"/>
                <w:lang w:eastAsia="da-DK"/>
              </w:rPr>
              <w:t>„Esminis statinio reikalavimas. Mechaninis atsparumas ir pastovumas“</w:t>
            </w:r>
          </w:p>
        </w:tc>
      </w:tr>
      <w:tr w:rsidR="006D5BE0" w:rsidRPr="007E3542" w14:paraId="10606AE8" w14:textId="77777777" w:rsidTr="006D5BE0">
        <w:tc>
          <w:tcPr>
            <w:tcW w:w="2836" w:type="dxa"/>
          </w:tcPr>
          <w:p w14:paraId="2E2A8BAC" w14:textId="77777777" w:rsidR="006D5BE0" w:rsidRPr="007E3542" w:rsidRDefault="006D5BE0" w:rsidP="00443DB7">
            <w:pPr>
              <w:spacing w:line="360" w:lineRule="auto"/>
              <w:ind w:right="283"/>
              <w:rPr>
                <w:szCs w:val="24"/>
                <w:lang w:eastAsia="da-DK"/>
              </w:rPr>
            </w:pPr>
            <w:r w:rsidRPr="007E3542">
              <w:rPr>
                <w:szCs w:val="24"/>
                <w:lang w:eastAsia="da-DK"/>
              </w:rPr>
              <w:t>STR 2.01.01(3):1999</w:t>
            </w:r>
          </w:p>
        </w:tc>
        <w:tc>
          <w:tcPr>
            <w:tcW w:w="7508" w:type="dxa"/>
          </w:tcPr>
          <w:p w14:paraId="313D1BCE" w14:textId="77777777" w:rsidR="006D5BE0" w:rsidRPr="007E3542" w:rsidRDefault="006D5BE0" w:rsidP="00443DB7">
            <w:pPr>
              <w:spacing w:line="360" w:lineRule="auto"/>
              <w:ind w:right="283"/>
              <w:rPr>
                <w:szCs w:val="24"/>
                <w:lang w:eastAsia="da-DK"/>
              </w:rPr>
            </w:pPr>
            <w:r w:rsidRPr="007E3542">
              <w:rPr>
                <w:szCs w:val="24"/>
                <w:lang w:eastAsia="da-DK"/>
              </w:rPr>
              <w:t>„Esminiai statinio reikalavimai. Higiena, sveikata, aplinkos apsauga“</w:t>
            </w:r>
          </w:p>
        </w:tc>
      </w:tr>
      <w:tr w:rsidR="006D5BE0" w:rsidRPr="007E3542" w14:paraId="0F2DBC1F" w14:textId="77777777" w:rsidTr="006D5BE0">
        <w:tc>
          <w:tcPr>
            <w:tcW w:w="2836" w:type="dxa"/>
          </w:tcPr>
          <w:p w14:paraId="5DF1FB2E" w14:textId="77777777" w:rsidR="006D5BE0" w:rsidRPr="007E3542" w:rsidRDefault="006D5BE0" w:rsidP="00443DB7">
            <w:pPr>
              <w:spacing w:line="360" w:lineRule="auto"/>
              <w:ind w:right="283"/>
              <w:rPr>
                <w:szCs w:val="24"/>
                <w:lang w:eastAsia="da-DK"/>
              </w:rPr>
            </w:pPr>
            <w:r w:rsidRPr="007E3542">
              <w:rPr>
                <w:szCs w:val="24"/>
                <w:lang w:eastAsia="da-DK"/>
              </w:rPr>
              <w:t>STR 2.01.01(4):2008</w:t>
            </w:r>
          </w:p>
        </w:tc>
        <w:tc>
          <w:tcPr>
            <w:tcW w:w="7508" w:type="dxa"/>
          </w:tcPr>
          <w:p w14:paraId="273DF6B1" w14:textId="77777777" w:rsidR="006D5BE0" w:rsidRPr="007E3542" w:rsidRDefault="006D5BE0" w:rsidP="00443DB7">
            <w:pPr>
              <w:spacing w:line="360" w:lineRule="auto"/>
              <w:ind w:right="283"/>
              <w:rPr>
                <w:szCs w:val="24"/>
                <w:lang w:eastAsia="da-DK"/>
              </w:rPr>
            </w:pPr>
            <w:r w:rsidRPr="007E3542">
              <w:rPr>
                <w:szCs w:val="24"/>
                <w:lang w:eastAsia="da-DK"/>
              </w:rPr>
              <w:t>„Esminis statinio reikalavimas. Naudojimo sauga“</w:t>
            </w:r>
          </w:p>
        </w:tc>
      </w:tr>
      <w:tr w:rsidR="006D5BE0" w:rsidRPr="007E3542" w14:paraId="6D3D9CD3" w14:textId="77777777" w:rsidTr="006D5BE0">
        <w:tc>
          <w:tcPr>
            <w:tcW w:w="2836" w:type="dxa"/>
          </w:tcPr>
          <w:p w14:paraId="18507F3F" w14:textId="77777777" w:rsidR="006D5BE0" w:rsidRDefault="006D5BE0" w:rsidP="00443DB7">
            <w:pPr>
              <w:spacing w:line="360" w:lineRule="auto"/>
              <w:ind w:right="283"/>
              <w:rPr>
                <w:szCs w:val="24"/>
                <w:lang w:eastAsia="da-DK"/>
              </w:rPr>
            </w:pPr>
            <w:r w:rsidRPr="007E3542">
              <w:rPr>
                <w:szCs w:val="24"/>
                <w:lang w:eastAsia="da-DK"/>
              </w:rPr>
              <w:t>STR 2.01.01(5):2008</w:t>
            </w:r>
          </w:p>
          <w:p w14:paraId="6896A03D" w14:textId="15F16FBA" w:rsidR="00961EA1" w:rsidRPr="007E3542" w:rsidRDefault="00961EA1" w:rsidP="00443DB7">
            <w:pPr>
              <w:spacing w:line="360" w:lineRule="auto"/>
              <w:ind w:right="283"/>
              <w:rPr>
                <w:szCs w:val="24"/>
                <w:lang w:eastAsia="da-DK"/>
              </w:rPr>
            </w:pPr>
            <w:r w:rsidRPr="008576F8">
              <w:rPr>
                <w:szCs w:val="24"/>
              </w:rPr>
              <w:t>STR 2.01.06:2009</w:t>
            </w:r>
          </w:p>
        </w:tc>
        <w:tc>
          <w:tcPr>
            <w:tcW w:w="7508" w:type="dxa"/>
          </w:tcPr>
          <w:p w14:paraId="481E77AC" w14:textId="77777777" w:rsidR="006D5BE0" w:rsidRDefault="006D5BE0" w:rsidP="00443DB7">
            <w:pPr>
              <w:spacing w:line="360" w:lineRule="auto"/>
              <w:ind w:right="283"/>
              <w:rPr>
                <w:szCs w:val="24"/>
                <w:lang w:eastAsia="da-DK"/>
              </w:rPr>
            </w:pPr>
            <w:r w:rsidRPr="007E3542">
              <w:rPr>
                <w:szCs w:val="24"/>
                <w:lang w:eastAsia="da-DK"/>
              </w:rPr>
              <w:t>„Esminis statinio reikalavimas. Apsauga nuo triukšmo“</w:t>
            </w:r>
          </w:p>
          <w:p w14:paraId="758E4017" w14:textId="2A39F25E" w:rsidR="00961EA1" w:rsidRPr="007E3542" w:rsidRDefault="00961EA1" w:rsidP="00443DB7">
            <w:pPr>
              <w:spacing w:line="360" w:lineRule="auto"/>
              <w:ind w:right="283"/>
              <w:rPr>
                <w:szCs w:val="24"/>
                <w:lang w:eastAsia="da-DK"/>
              </w:rPr>
            </w:pPr>
            <w:r w:rsidRPr="008576F8">
              <w:rPr>
                <w:szCs w:val="24"/>
              </w:rPr>
              <w:t>“Statinių apsauga nuo žaibo. Išorinė statinių apsauga nuo žaibo“.</w:t>
            </w:r>
          </w:p>
        </w:tc>
      </w:tr>
      <w:tr w:rsidR="006D5BE0" w:rsidRPr="007E3542" w14:paraId="150A65E6" w14:textId="77777777" w:rsidTr="006D5BE0">
        <w:tc>
          <w:tcPr>
            <w:tcW w:w="2836" w:type="dxa"/>
          </w:tcPr>
          <w:p w14:paraId="134C3F67" w14:textId="77777777" w:rsidR="006D5BE0" w:rsidRPr="007E3542" w:rsidRDefault="006D5BE0" w:rsidP="00443DB7">
            <w:pPr>
              <w:spacing w:line="360" w:lineRule="auto"/>
              <w:ind w:right="283"/>
              <w:rPr>
                <w:szCs w:val="24"/>
                <w:lang w:eastAsia="da-DK"/>
              </w:rPr>
            </w:pPr>
            <w:r w:rsidRPr="007E3542">
              <w:rPr>
                <w:szCs w:val="24"/>
                <w:lang w:eastAsia="da-DK"/>
              </w:rPr>
              <w:t>STR 2.06.04:2014</w:t>
            </w:r>
          </w:p>
        </w:tc>
        <w:tc>
          <w:tcPr>
            <w:tcW w:w="7508" w:type="dxa"/>
          </w:tcPr>
          <w:p w14:paraId="6F290DFC" w14:textId="77777777" w:rsidR="006D5BE0" w:rsidRPr="007E3542" w:rsidRDefault="006D5BE0" w:rsidP="00443DB7">
            <w:pPr>
              <w:spacing w:line="360" w:lineRule="auto"/>
              <w:ind w:right="283"/>
              <w:rPr>
                <w:szCs w:val="24"/>
                <w:lang w:eastAsia="da-DK"/>
              </w:rPr>
            </w:pPr>
            <w:r w:rsidRPr="007E3542">
              <w:rPr>
                <w:szCs w:val="24"/>
                <w:lang w:eastAsia="da-DK"/>
              </w:rPr>
              <w:t>„Gatvės ir vietinės reikšmės keliai. Bendrieji reikalavimai“</w:t>
            </w:r>
          </w:p>
        </w:tc>
      </w:tr>
      <w:tr w:rsidR="006D5BE0" w:rsidRPr="007E3542" w14:paraId="31B8F14A" w14:textId="77777777" w:rsidTr="006D5BE0">
        <w:tc>
          <w:tcPr>
            <w:tcW w:w="2836" w:type="dxa"/>
          </w:tcPr>
          <w:p w14:paraId="4AF3EB04" w14:textId="65FBBDAC" w:rsidR="006D5BE0" w:rsidRPr="007E3542" w:rsidRDefault="005E474B" w:rsidP="00443DB7">
            <w:pPr>
              <w:spacing w:line="360" w:lineRule="auto"/>
              <w:ind w:right="283"/>
              <w:rPr>
                <w:szCs w:val="24"/>
                <w:lang w:eastAsia="da-DK"/>
              </w:rPr>
            </w:pPr>
            <w:r w:rsidRPr="000D24FC">
              <w:rPr>
                <w:szCs w:val="24"/>
                <w:lang w:eastAsia="da-DK"/>
              </w:rPr>
              <w:t>STR 2.03.01:2019</w:t>
            </w:r>
          </w:p>
        </w:tc>
        <w:tc>
          <w:tcPr>
            <w:tcW w:w="7508" w:type="dxa"/>
          </w:tcPr>
          <w:p w14:paraId="0A8BD6B7" w14:textId="2D533904" w:rsidR="006D5BE0" w:rsidRPr="007E3542" w:rsidRDefault="005E474B" w:rsidP="00443DB7">
            <w:pPr>
              <w:spacing w:line="360" w:lineRule="auto"/>
              <w:ind w:right="283"/>
              <w:rPr>
                <w:szCs w:val="24"/>
                <w:lang w:eastAsia="da-DK"/>
              </w:rPr>
            </w:pPr>
            <w:r w:rsidRPr="000D24FC">
              <w:rPr>
                <w:szCs w:val="24"/>
                <w:lang w:eastAsia="da-DK"/>
              </w:rPr>
              <w:t>„Statinių prieinamumas“</w:t>
            </w:r>
          </w:p>
        </w:tc>
      </w:tr>
      <w:tr w:rsidR="006D5BE0" w:rsidRPr="007E3542" w14:paraId="7C08CDB2" w14:textId="77777777" w:rsidTr="006D5BE0">
        <w:tc>
          <w:tcPr>
            <w:tcW w:w="2836" w:type="dxa"/>
          </w:tcPr>
          <w:p w14:paraId="1F0D7050" w14:textId="77777777" w:rsidR="006D5BE0" w:rsidRPr="007E3542" w:rsidRDefault="006D5BE0" w:rsidP="00443DB7">
            <w:pPr>
              <w:spacing w:line="360" w:lineRule="auto"/>
              <w:ind w:right="283"/>
              <w:rPr>
                <w:szCs w:val="24"/>
                <w:lang w:eastAsia="da-DK"/>
              </w:rPr>
            </w:pPr>
            <w:r w:rsidRPr="007E3542">
              <w:rPr>
                <w:szCs w:val="24"/>
                <w:lang w:eastAsia="da-DK"/>
              </w:rPr>
              <w:t>KTR 1.01:2008</w:t>
            </w:r>
          </w:p>
        </w:tc>
        <w:tc>
          <w:tcPr>
            <w:tcW w:w="7508" w:type="dxa"/>
          </w:tcPr>
          <w:p w14:paraId="619A6B07" w14:textId="77777777" w:rsidR="006D5BE0" w:rsidRPr="007E3542" w:rsidRDefault="006D5BE0" w:rsidP="00443DB7">
            <w:pPr>
              <w:spacing w:line="360" w:lineRule="auto"/>
              <w:ind w:right="283"/>
              <w:rPr>
                <w:szCs w:val="24"/>
                <w:lang w:eastAsia="da-DK"/>
              </w:rPr>
            </w:pPr>
            <w:bookmarkStart w:id="12" w:name="_Hlk165488139"/>
            <w:r w:rsidRPr="007E3542">
              <w:rPr>
                <w:szCs w:val="24"/>
                <w:lang w:eastAsia="da-DK"/>
              </w:rPr>
              <w:t>„Automobilių keliai“</w:t>
            </w:r>
            <w:bookmarkEnd w:id="12"/>
          </w:p>
        </w:tc>
      </w:tr>
      <w:tr w:rsidR="006D5BE0" w:rsidRPr="007E3542" w14:paraId="526D4CF7" w14:textId="77777777" w:rsidTr="006D5BE0">
        <w:tc>
          <w:tcPr>
            <w:tcW w:w="2836" w:type="dxa"/>
          </w:tcPr>
          <w:p w14:paraId="78C823EA" w14:textId="7C65ADF0" w:rsidR="006D5BE0" w:rsidRPr="007E3542" w:rsidRDefault="006D5BE0" w:rsidP="00443DB7">
            <w:pPr>
              <w:spacing w:line="360" w:lineRule="auto"/>
              <w:ind w:right="283"/>
              <w:rPr>
                <w:szCs w:val="24"/>
                <w:lang w:eastAsia="da-DK"/>
              </w:rPr>
            </w:pPr>
          </w:p>
        </w:tc>
        <w:tc>
          <w:tcPr>
            <w:tcW w:w="7508" w:type="dxa"/>
          </w:tcPr>
          <w:p w14:paraId="3116CAC2" w14:textId="3479C5D5" w:rsidR="006D5BE0" w:rsidRPr="007E3542" w:rsidRDefault="006D5BE0" w:rsidP="00243D7F">
            <w:pPr>
              <w:spacing w:line="360" w:lineRule="auto"/>
              <w:ind w:right="283"/>
              <w:jc w:val="left"/>
              <w:rPr>
                <w:szCs w:val="24"/>
                <w:lang w:eastAsia="da-DK"/>
              </w:rPr>
            </w:pPr>
            <w:bookmarkStart w:id="13" w:name="_Hlk221782740"/>
            <w:bookmarkStart w:id="14" w:name="_Hlk221784270"/>
            <w:r w:rsidRPr="007E3542">
              <w:rPr>
                <w:szCs w:val="24"/>
                <w:lang w:eastAsia="da-DK"/>
              </w:rPr>
              <w:t>„</w:t>
            </w:r>
            <w:r w:rsidR="00243D7F">
              <w:t>Dviračių ir pėsčiųjų eismo infrastruktūros planavimo ir projektavimo taisyklės</w:t>
            </w:r>
            <w:r w:rsidRPr="007E3542">
              <w:rPr>
                <w:szCs w:val="24"/>
                <w:lang w:eastAsia="da-DK"/>
              </w:rPr>
              <w:t>“</w:t>
            </w:r>
            <w:r w:rsidR="00243D7F">
              <w:rPr>
                <w:szCs w:val="24"/>
                <w:lang w:eastAsia="da-DK"/>
              </w:rPr>
              <w:t xml:space="preserve"> </w:t>
            </w:r>
            <w:bookmarkEnd w:id="13"/>
            <w:r w:rsidR="00243D7F">
              <w:rPr>
                <w:szCs w:val="24"/>
                <w:lang w:eastAsia="da-DK"/>
              </w:rPr>
              <w:t xml:space="preserve">patvirtintos </w:t>
            </w:r>
            <w:r w:rsidR="00243D7F">
              <w:t>2024 11-26 d. Įs. Nr. 3-415</w:t>
            </w:r>
            <w:bookmarkEnd w:id="14"/>
          </w:p>
        </w:tc>
      </w:tr>
      <w:tr w:rsidR="006D5BE0" w:rsidRPr="007E3542" w14:paraId="74E46788" w14:textId="77777777" w:rsidTr="006D5BE0">
        <w:tc>
          <w:tcPr>
            <w:tcW w:w="2836" w:type="dxa"/>
          </w:tcPr>
          <w:p w14:paraId="462E8D6D" w14:textId="59B0DCA5" w:rsidR="006D5BE0" w:rsidRPr="007E3542" w:rsidRDefault="006D5BE0" w:rsidP="00443DB7">
            <w:pPr>
              <w:spacing w:line="360" w:lineRule="auto"/>
              <w:ind w:right="283"/>
              <w:rPr>
                <w:szCs w:val="24"/>
                <w:lang w:eastAsia="da-DK"/>
              </w:rPr>
            </w:pPr>
          </w:p>
        </w:tc>
        <w:tc>
          <w:tcPr>
            <w:tcW w:w="7508" w:type="dxa"/>
          </w:tcPr>
          <w:p w14:paraId="0B27E94B" w14:textId="185394EC" w:rsidR="006D5BE0" w:rsidRDefault="006D5BE0" w:rsidP="00243D7F">
            <w:pPr>
              <w:spacing w:line="360" w:lineRule="auto"/>
              <w:ind w:right="283"/>
              <w:jc w:val="left"/>
              <w:rPr>
                <w:rFonts w:ascii="Tahoma" w:hAnsi="Tahoma" w:cs="Tahoma"/>
                <w:color w:val="000000"/>
                <w:sz w:val="18"/>
                <w:szCs w:val="18"/>
                <w:shd w:val="clear" w:color="auto" w:fill="FFFFFF"/>
              </w:rPr>
            </w:pPr>
            <w:bookmarkStart w:id="15" w:name="_Hlk221784510"/>
            <w:r w:rsidRPr="007E3542">
              <w:rPr>
                <w:szCs w:val="24"/>
                <w:lang w:eastAsia="da-DK"/>
              </w:rPr>
              <w:t>„</w:t>
            </w:r>
            <w:r w:rsidR="00243D7F">
              <w:rPr>
                <w:color w:val="000000"/>
              </w:rPr>
              <w:t>A</w:t>
            </w:r>
            <w:r w:rsidR="00243D7F" w:rsidRPr="00243D7F">
              <w:rPr>
                <w:color w:val="000000"/>
              </w:rPr>
              <w:t>utomobilių kelių standartizuotų dangų konstrukcijų projektavimo taisykl</w:t>
            </w:r>
            <w:r w:rsidR="00243D7F">
              <w:rPr>
                <w:color w:val="000000"/>
              </w:rPr>
              <w:t>ės</w:t>
            </w:r>
            <w:r w:rsidRPr="007E3542">
              <w:rPr>
                <w:szCs w:val="24"/>
                <w:lang w:eastAsia="da-DK"/>
              </w:rPr>
              <w:t>“</w:t>
            </w:r>
            <w:bookmarkEnd w:id="15"/>
            <w:r w:rsidR="00243D7F">
              <w:rPr>
                <w:szCs w:val="24"/>
                <w:lang w:eastAsia="da-DK"/>
              </w:rPr>
              <w:t xml:space="preserve"> </w:t>
            </w:r>
            <w:r w:rsidR="00243D7F" w:rsidRPr="00844EE0">
              <w:rPr>
                <w:szCs w:val="24"/>
                <w:lang w:eastAsia="da-DK"/>
              </w:rPr>
              <w:t>įsigaliojo</w:t>
            </w:r>
            <w:r w:rsidR="00243D7F" w:rsidRPr="00844EE0">
              <w:rPr>
                <w:color w:val="000000"/>
                <w:szCs w:val="24"/>
                <w:shd w:val="clear" w:color="auto" w:fill="FFFFFF"/>
              </w:rPr>
              <w:t xml:space="preserve"> 2025-04-01</w:t>
            </w:r>
          </w:p>
          <w:p w14:paraId="02F46572" w14:textId="32EDE9C6" w:rsidR="00844EE0" w:rsidRPr="007E3542" w:rsidRDefault="00243D7F" w:rsidP="00844EE0">
            <w:pPr>
              <w:spacing w:line="360" w:lineRule="auto"/>
              <w:jc w:val="left"/>
              <w:rPr>
                <w:szCs w:val="24"/>
                <w:lang w:eastAsia="da-DK"/>
              </w:rPr>
            </w:pPr>
            <w:r>
              <w:rPr>
                <w:color w:val="000000"/>
                <w:szCs w:val="24"/>
                <w:lang w:eastAsia="en-GB"/>
              </w:rPr>
              <w:t>I</w:t>
            </w:r>
            <w:r w:rsidRPr="00243D7F">
              <w:rPr>
                <w:color w:val="000000"/>
                <w:szCs w:val="24"/>
                <w:lang w:eastAsia="en-GB"/>
              </w:rPr>
              <w:t>nžinerinių eismo saugumo priemonių įgyvendinimo rekomendacij</w:t>
            </w:r>
            <w:r>
              <w:rPr>
                <w:color w:val="000000"/>
                <w:szCs w:val="24"/>
                <w:lang w:eastAsia="en-GB"/>
              </w:rPr>
              <w:t>os</w:t>
            </w:r>
            <w:r w:rsidRPr="00243D7F">
              <w:rPr>
                <w:color w:val="000000"/>
                <w:szCs w:val="24"/>
                <w:lang w:eastAsia="en-GB"/>
              </w:rPr>
              <w:t xml:space="preserve"> patvirtinimo </w:t>
            </w:r>
            <w:r>
              <w:rPr>
                <w:color w:val="000000"/>
                <w:szCs w:val="24"/>
                <w:lang w:eastAsia="en-GB"/>
              </w:rPr>
              <w:t xml:space="preserve">, </w:t>
            </w:r>
            <w:r w:rsidR="00844EE0">
              <w:rPr>
                <w:color w:val="000000"/>
                <w:szCs w:val="24"/>
                <w:shd w:val="clear" w:color="auto" w:fill="FFFFFF"/>
              </w:rPr>
              <w:t>į</w:t>
            </w:r>
            <w:r w:rsidRPr="00243D7F">
              <w:rPr>
                <w:color w:val="000000"/>
                <w:szCs w:val="24"/>
                <w:shd w:val="clear" w:color="auto" w:fill="FFFFFF"/>
              </w:rPr>
              <w:t>sigalioja 2025-01-01</w:t>
            </w:r>
          </w:p>
        </w:tc>
      </w:tr>
      <w:tr w:rsidR="006D5BE0" w:rsidRPr="007E3542" w14:paraId="67F2E03A" w14:textId="77777777" w:rsidTr="006D5BE0">
        <w:tc>
          <w:tcPr>
            <w:tcW w:w="2836" w:type="dxa"/>
          </w:tcPr>
          <w:p w14:paraId="70EC4CBC" w14:textId="6EFE94A3" w:rsidR="006D5BE0" w:rsidRPr="007E3542" w:rsidRDefault="006D5BE0" w:rsidP="00443DB7">
            <w:pPr>
              <w:spacing w:line="360" w:lineRule="auto"/>
              <w:ind w:right="283"/>
              <w:rPr>
                <w:szCs w:val="24"/>
                <w:lang w:eastAsia="da-DK"/>
              </w:rPr>
            </w:pPr>
            <w:r w:rsidRPr="007E3542">
              <w:rPr>
                <w:szCs w:val="24"/>
                <w:lang w:eastAsia="da-DK"/>
              </w:rPr>
              <w:t xml:space="preserve">ĮT SBR </w:t>
            </w:r>
            <w:r w:rsidR="00EE034C">
              <w:rPr>
                <w:szCs w:val="24"/>
                <w:lang w:eastAsia="da-DK"/>
              </w:rPr>
              <w:t>19</w:t>
            </w:r>
          </w:p>
        </w:tc>
        <w:tc>
          <w:tcPr>
            <w:tcW w:w="7508" w:type="dxa"/>
          </w:tcPr>
          <w:p w14:paraId="3448CD25" w14:textId="77777777" w:rsidR="006D5BE0" w:rsidRPr="007E3542" w:rsidRDefault="006D5BE0" w:rsidP="00443DB7">
            <w:pPr>
              <w:spacing w:line="360" w:lineRule="auto"/>
              <w:ind w:right="283"/>
              <w:rPr>
                <w:szCs w:val="24"/>
                <w:lang w:eastAsia="da-DK"/>
              </w:rPr>
            </w:pPr>
            <w:r w:rsidRPr="007E3542">
              <w:rPr>
                <w:szCs w:val="24"/>
                <w:lang w:eastAsia="da-DK"/>
              </w:rPr>
              <w:t>“Automobilių kelių dangos konstrukcijos sluoksnių be rišiklių įrengimo taisyklės“</w:t>
            </w:r>
          </w:p>
        </w:tc>
      </w:tr>
      <w:tr w:rsidR="006D5BE0" w:rsidRPr="007E3542" w14:paraId="05F51180" w14:textId="77777777" w:rsidTr="006D5BE0">
        <w:tc>
          <w:tcPr>
            <w:tcW w:w="2836" w:type="dxa"/>
          </w:tcPr>
          <w:p w14:paraId="0E637EF2" w14:textId="21FD17A7" w:rsidR="006D5BE0" w:rsidRPr="007E3542" w:rsidRDefault="006D5BE0" w:rsidP="00443DB7">
            <w:pPr>
              <w:spacing w:line="360" w:lineRule="auto"/>
              <w:ind w:right="283"/>
              <w:rPr>
                <w:szCs w:val="24"/>
                <w:lang w:eastAsia="da-DK"/>
              </w:rPr>
            </w:pPr>
            <w:r w:rsidRPr="007E3542">
              <w:rPr>
                <w:szCs w:val="24"/>
                <w:lang w:eastAsia="da-DK"/>
              </w:rPr>
              <w:t xml:space="preserve">TRA SBR </w:t>
            </w:r>
            <w:r w:rsidR="00EE034C">
              <w:rPr>
                <w:szCs w:val="24"/>
                <w:lang w:eastAsia="da-DK"/>
              </w:rPr>
              <w:t>19</w:t>
            </w:r>
          </w:p>
        </w:tc>
        <w:tc>
          <w:tcPr>
            <w:tcW w:w="7508" w:type="dxa"/>
          </w:tcPr>
          <w:p w14:paraId="1A09D31F" w14:textId="77777777" w:rsidR="006D5BE0" w:rsidRPr="007E3542" w:rsidRDefault="006D5BE0" w:rsidP="00443DB7">
            <w:pPr>
              <w:spacing w:line="360" w:lineRule="auto"/>
              <w:ind w:right="283"/>
              <w:rPr>
                <w:szCs w:val="24"/>
                <w:lang w:eastAsia="da-DK"/>
              </w:rPr>
            </w:pPr>
            <w:r w:rsidRPr="007E3542">
              <w:rPr>
                <w:szCs w:val="24"/>
                <w:lang w:eastAsia="da-DK"/>
              </w:rPr>
              <w:t>„Automobilių kelių mineralinių medžiagų mišinių, naudojamų sluoksniams be rišiklių, techninių reikalavimų aprašas“</w:t>
            </w:r>
          </w:p>
        </w:tc>
      </w:tr>
      <w:tr w:rsidR="006D5BE0" w:rsidRPr="007E3542" w14:paraId="0E2F225A" w14:textId="77777777" w:rsidTr="006D5BE0">
        <w:tc>
          <w:tcPr>
            <w:tcW w:w="2836" w:type="dxa"/>
          </w:tcPr>
          <w:p w14:paraId="25AD08AF" w14:textId="77777777" w:rsidR="006D5BE0" w:rsidRPr="007E3542" w:rsidRDefault="006D5BE0" w:rsidP="00443DB7">
            <w:pPr>
              <w:spacing w:line="360" w:lineRule="auto"/>
              <w:ind w:right="283"/>
              <w:rPr>
                <w:szCs w:val="24"/>
                <w:lang w:eastAsia="da-DK"/>
              </w:rPr>
            </w:pPr>
            <w:r w:rsidRPr="007E3542">
              <w:rPr>
                <w:szCs w:val="24"/>
                <w:lang w:eastAsia="da-DK"/>
              </w:rPr>
              <w:t>TRA UŽPILDAI 19</w:t>
            </w:r>
          </w:p>
        </w:tc>
        <w:tc>
          <w:tcPr>
            <w:tcW w:w="7508" w:type="dxa"/>
          </w:tcPr>
          <w:p w14:paraId="7A32E95A" w14:textId="77777777" w:rsidR="006D5BE0" w:rsidRPr="007E3542" w:rsidRDefault="006D5BE0" w:rsidP="00443DB7">
            <w:pPr>
              <w:spacing w:line="360" w:lineRule="auto"/>
              <w:ind w:right="283"/>
              <w:rPr>
                <w:szCs w:val="24"/>
                <w:lang w:eastAsia="da-DK"/>
              </w:rPr>
            </w:pPr>
            <w:r w:rsidRPr="007E3542">
              <w:rPr>
                <w:szCs w:val="24"/>
                <w:lang w:eastAsia="da-DK"/>
              </w:rPr>
              <w:t>„Automobilių kelių užpildų techninių reikalavimų aprašas“</w:t>
            </w:r>
          </w:p>
        </w:tc>
      </w:tr>
      <w:tr w:rsidR="006D5BE0" w:rsidRPr="007E3542" w14:paraId="20EEBEDA" w14:textId="77777777" w:rsidTr="006D5BE0">
        <w:tc>
          <w:tcPr>
            <w:tcW w:w="2836" w:type="dxa"/>
          </w:tcPr>
          <w:p w14:paraId="312E42EB" w14:textId="77777777" w:rsidR="006D5BE0" w:rsidRPr="007E3542" w:rsidRDefault="006D5BE0" w:rsidP="00443DB7">
            <w:pPr>
              <w:spacing w:line="360" w:lineRule="auto"/>
              <w:ind w:right="283"/>
              <w:rPr>
                <w:szCs w:val="24"/>
                <w:lang w:eastAsia="da-DK"/>
              </w:rPr>
            </w:pPr>
            <w:r w:rsidRPr="007E3542">
              <w:rPr>
                <w:szCs w:val="24"/>
                <w:lang w:eastAsia="da-DK"/>
              </w:rPr>
              <w:t>T DVAER 12</w:t>
            </w:r>
          </w:p>
        </w:tc>
        <w:tc>
          <w:tcPr>
            <w:tcW w:w="7508" w:type="dxa"/>
          </w:tcPr>
          <w:p w14:paraId="56CA10AE" w14:textId="77777777" w:rsidR="006D5BE0" w:rsidRPr="007E3542" w:rsidRDefault="006D5BE0" w:rsidP="00443DB7">
            <w:pPr>
              <w:spacing w:line="360" w:lineRule="auto"/>
              <w:ind w:right="283"/>
              <w:rPr>
                <w:szCs w:val="24"/>
                <w:lang w:eastAsia="da-DK"/>
              </w:rPr>
            </w:pPr>
            <w:r w:rsidRPr="007E3542">
              <w:rPr>
                <w:szCs w:val="24"/>
                <w:lang w:eastAsia="da-DK"/>
              </w:rPr>
              <w:t>„Automobilių kelių darbo vietų aptvėrimo ir eismo reguliavimo taisyklės“</w:t>
            </w:r>
          </w:p>
        </w:tc>
      </w:tr>
      <w:tr w:rsidR="006D5BE0" w:rsidRPr="007E3542" w14:paraId="007CC3B7" w14:textId="77777777" w:rsidTr="006D5BE0">
        <w:tc>
          <w:tcPr>
            <w:tcW w:w="2836" w:type="dxa"/>
          </w:tcPr>
          <w:p w14:paraId="535916E0" w14:textId="77777777" w:rsidR="006D5BE0" w:rsidRPr="007E3542" w:rsidRDefault="006D5BE0" w:rsidP="00443DB7">
            <w:pPr>
              <w:spacing w:line="360" w:lineRule="auto"/>
              <w:ind w:right="283"/>
              <w:rPr>
                <w:szCs w:val="24"/>
                <w:lang w:eastAsia="da-DK"/>
              </w:rPr>
            </w:pPr>
            <w:r w:rsidRPr="007E3542">
              <w:rPr>
                <w:szCs w:val="24"/>
                <w:lang w:eastAsia="da-DK"/>
              </w:rPr>
              <w:t>KET</w:t>
            </w:r>
          </w:p>
        </w:tc>
        <w:tc>
          <w:tcPr>
            <w:tcW w:w="7508" w:type="dxa"/>
          </w:tcPr>
          <w:p w14:paraId="1BCF7308" w14:textId="77777777" w:rsidR="006D5BE0" w:rsidRPr="007E3542" w:rsidRDefault="006D5BE0" w:rsidP="00443DB7">
            <w:pPr>
              <w:spacing w:line="360" w:lineRule="auto"/>
              <w:ind w:right="283"/>
              <w:rPr>
                <w:szCs w:val="24"/>
                <w:lang w:eastAsia="da-DK"/>
              </w:rPr>
            </w:pPr>
            <w:r w:rsidRPr="007E3542">
              <w:rPr>
                <w:szCs w:val="24"/>
                <w:lang w:eastAsia="da-DK"/>
              </w:rPr>
              <w:t>„Kelių eismo taisyklės“</w:t>
            </w:r>
          </w:p>
        </w:tc>
      </w:tr>
      <w:tr w:rsidR="006D5BE0" w:rsidRPr="007E3542" w14:paraId="6F8D33F1" w14:textId="77777777" w:rsidTr="006D5BE0">
        <w:tc>
          <w:tcPr>
            <w:tcW w:w="2836" w:type="dxa"/>
          </w:tcPr>
          <w:p w14:paraId="7BD87214" w14:textId="77777777" w:rsidR="006D5BE0" w:rsidRDefault="006D5BE0" w:rsidP="00443DB7">
            <w:pPr>
              <w:spacing w:line="360" w:lineRule="auto"/>
              <w:ind w:right="283"/>
              <w:rPr>
                <w:szCs w:val="24"/>
              </w:rPr>
            </w:pPr>
            <w:r w:rsidRPr="007E3542">
              <w:rPr>
                <w:szCs w:val="24"/>
              </w:rPr>
              <w:t>ĮT ŽS 17</w:t>
            </w:r>
          </w:p>
          <w:p w14:paraId="685C8179" w14:textId="77777777" w:rsidR="00243D7F" w:rsidRDefault="00243D7F" w:rsidP="00443DB7">
            <w:pPr>
              <w:spacing w:line="360" w:lineRule="auto"/>
              <w:ind w:right="283"/>
              <w:rPr>
                <w:szCs w:val="24"/>
              </w:rPr>
            </w:pPr>
          </w:p>
          <w:p w14:paraId="1422BC7B" w14:textId="77777777" w:rsidR="00243D7F" w:rsidRDefault="00844EE0" w:rsidP="00443DB7">
            <w:pPr>
              <w:spacing w:line="360" w:lineRule="auto"/>
              <w:ind w:right="283"/>
            </w:pPr>
            <w:r>
              <w:t>ĮT ASFALTAS 2</w:t>
            </w:r>
            <w:r w:rsidR="00DC2886">
              <w:t>5</w:t>
            </w:r>
          </w:p>
          <w:p w14:paraId="4BD93411" w14:textId="77777777" w:rsidR="00DC2886" w:rsidRDefault="00DC2886" w:rsidP="00443DB7">
            <w:pPr>
              <w:spacing w:line="360" w:lineRule="auto"/>
              <w:ind w:right="283"/>
              <w:rPr>
                <w:szCs w:val="24"/>
              </w:rPr>
            </w:pPr>
          </w:p>
          <w:p w14:paraId="7612C9E0" w14:textId="1AEFEFFA" w:rsidR="00DC2886" w:rsidRPr="007E3542" w:rsidRDefault="00DC2886" w:rsidP="00443DB7">
            <w:pPr>
              <w:spacing w:line="360" w:lineRule="auto"/>
              <w:ind w:right="283"/>
              <w:rPr>
                <w:szCs w:val="24"/>
              </w:rPr>
            </w:pPr>
            <w:r>
              <w:rPr>
                <w:szCs w:val="24"/>
              </w:rPr>
              <w:t>TRA ASFALTAS 25</w:t>
            </w:r>
          </w:p>
        </w:tc>
        <w:tc>
          <w:tcPr>
            <w:tcW w:w="7508" w:type="dxa"/>
          </w:tcPr>
          <w:p w14:paraId="3F237C28" w14:textId="77777777" w:rsidR="006D5BE0" w:rsidRDefault="006D5BE0" w:rsidP="00443DB7">
            <w:pPr>
              <w:spacing w:line="360" w:lineRule="auto"/>
              <w:ind w:right="283"/>
              <w:rPr>
                <w:szCs w:val="24"/>
              </w:rPr>
            </w:pPr>
            <w:r w:rsidRPr="007E3542">
              <w:rPr>
                <w:szCs w:val="24"/>
              </w:rPr>
              <w:t>„Automobilių kelių žemės darbų atlikimo ir kelių žemės sankasos įrengimas“</w:t>
            </w:r>
          </w:p>
          <w:p w14:paraId="50331197" w14:textId="77777777" w:rsidR="00844EE0" w:rsidRDefault="00844EE0" w:rsidP="00443DB7">
            <w:pPr>
              <w:spacing w:line="360" w:lineRule="auto"/>
              <w:ind w:right="283"/>
            </w:pPr>
            <w:r>
              <w:t>Automobilių kelių dangos konstrukcijos asfalto sluoksnių įrengimo taisyklės</w:t>
            </w:r>
          </w:p>
          <w:p w14:paraId="49D79C1F" w14:textId="421FCBB3" w:rsidR="00DC2886" w:rsidRPr="007E3542" w:rsidRDefault="00DC2886" w:rsidP="00443DB7">
            <w:pPr>
              <w:spacing w:line="360" w:lineRule="auto"/>
              <w:ind w:right="283"/>
              <w:rPr>
                <w:szCs w:val="24"/>
              </w:rPr>
            </w:pPr>
            <w:r>
              <w:t>Automobilių kelių asfalto mišinių techninių reikalavimų aprašas</w:t>
            </w:r>
          </w:p>
        </w:tc>
      </w:tr>
      <w:tr w:rsidR="006D5BE0" w:rsidRPr="007E3542" w14:paraId="1BB3F003" w14:textId="77777777" w:rsidTr="006D5BE0">
        <w:tc>
          <w:tcPr>
            <w:tcW w:w="2836" w:type="dxa"/>
          </w:tcPr>
          <w:p w14:paraId="6D4F3A77" w14:textId="77777777" w:rsidR="006D5BE0" w:rsidRPr="007E3542" w:rsidRDefault="006D5BE0" w:rsidP="00443DB7">
            <w:pPr>
              <w:spacing w:line="360" w:lineRule="auto"/>
              <w:ind w:right="283"/>
              <w:rPr>
                <w:szCs w:val="24"/>
              </w:rPr>
            </w:pPr>
            <w:r w:rsidRPr="007E3542">
              <w:rPr>
                <w:szCs w:val="24"/>
              </w:rPr>
              <w:t>ĮT TRINKELĖS 14</w:t>
            </w:r>
          </w:p>
        </w:tc>
        <w:tc>
          <w:tcPr>
            <w:tcW w:w="7508" w:type="dxa"/>
          </w:tcPr>
          <w:p w14:paraId="1382CB0A" w14:textId="77777777" w:rsidR="006D5BE0" w:rsidRPr="007E3542" w:rsidRDefault="006D5BE0" w:rsidP="00443DB7">
            <w:pPr>
              <w:spacing w:line="360" w:lineRule="auto"/>
              <w:ind w:right="283"/>
              <w:rPr>
                <w:szCs w:val="24"/>
              </w:rPr>
            </w:pPr>
            <w:r w:rsidRPr="007E3542">
              <w:rPr>
                <w:szCs w:val="24"/>
              </w:rPr>
              <w:t>„Automobilių kelių dangos konstrukcijos iš trinkelių ir plokščių įrengimo taisyklės“</w:t>
            </w:r>
          </w:p>
        </w:tc>
      </w:tr>
      <w:tr w:rsidR="006D5BE0" w:rsidRPr="007E3542" w14:paraId="76921077" w14:textId="77777777" w:rsidTr="006D5BE0">
        <w:tc>
          <w:tcPr>
            <w:tcW w:w="2836" w:type="dxa"/>
          </w:tcPr>
          <w:p w14:paraId="610B7177" w14:textId="77777777" w:rsidR="006D5BE0" w:rsidRPr="007E3542" w:rsidRDefault="006D5BE0" w:rsidP="00443DB7">
            <w:pPr>
              <w:spacing w:line="360" w:lineRule="auto"/>
              <w:ind w:right="283"/>
              <w:rPr>
                <w:szCs w:val="24"/>
              </w:rPr>
            </w:pPr>
            <w:r w:rsidRPr="007E3542">
              <w:rPr>
                <w:szCs w:val="24"/>
              </w:rPr>
              <w:t>TRA TRINKELĖS 14</w:t>
            </w:r>
          </w:p>
        </w:tc>
        <w:tc>
          <w:tcPr>
            <w:tcW w:w="7508" w:type="dxa"/>
          </w:tcPr>
          <w:p w14:paraId="19EDF825" w14:textId="77777777" w:rsidR="006D5BE0" w:rsidRDefault="006D5BE0" w:rsidP="00443DB7">
            <w:pPr>
              <w:spacing w:line="360" w:lineRule="auto"/>
              <w:ind w:right="283"/>
              <w:rPr>
                <w:szCs w:val="24"/>
              </w:rPr>
            </w:pPr>
            <w:r w:rsidRPr="007E3542">
              <w:rPr>
                <w:szCs w:val="24"/>
              </w:rPr>
              <w:t>„Automobilių kelių trinkelių, plokščių ir kitų medžiagų techninių reikalavimų aprašas“</w:t>
            </w:r>
          </w:p>
          <w:p w14:paraId="2355BD68" w14:textId="7E77D5F4" w:rsidR="008576F8" w:rsidRPr="008576F8" w:rsidRDefault="008576F8" w:rsidP="00961EA1">
            <w:pPr>
              <w:widowControl w:val="0"/>
              <w:autoSpaceDE w:val="0"/>
              <w:autoSpaceDN w:val="0"/>
              <w:adjustRightInd w:val="0"/>
              <w:spacing w:line="276" w:lineRule="auto"/>
              <w:ind w:firstLine="567"/>
              <w:rPr>
                <w:szCs w:val="24"/>
              </w:rPr>
            </w:pPr>
            <w:r w:rsidRPr="008576F8">
              <w:rPr>
                <w:szCs w:val="24"/>
              </w:rPr>
              <w:t>Elektros įrenginių įrengimo bendrosios taisyklės. Energetikos ministro 2012-02-03 įsakymas Nr. 1-22 (suvestinė redakcija 2019)</w:t>
            </w:r>
          </w:p>
          <w:p w14:paraId="2B4FF2DC" w14:textId="77777777" w:rsidR="008576F8" w:rsidRPr="008576F8" w:rsidRDefault="008576F8" w:rsidP="00961EA1">
            <w:pPr>
              <w:widowControl w:val="0"/>
              <w:autoSpaceDE w:val="0"/>
              <w:autoSpaceDN w:val="0"/>
              <w:adjustRightInd w:val="0"/>
              <w:spacing w:line="276" w:lineRule="auto"/>
              <w:ind w:firstLine="567"/>
              <w:rPr>
                <w:szCs w:val="24"/>
              </w:rPr>
            </w:pPr>
            <w:r w:rsidRPr="008576F8">
              <w:rPr>
                <w:szCs w:val="24"/>
              </w:rPr>
              <w:t>„Gaisrinės saugos pagrindiniai reikalavimai“. Patvirtinta: Priešgaisrinės apsaugos ir gelbėjimo departamento prie Vidaus reikalų ministerijos 2010m gruodžio 7d įsakymu Nr. 1-338. (suvestinė redakcija 2016)</w:t>
            </w:r>
          </w:p>
          <w:p w14:paraId="02C90884" w14:textId="77777777" w:rsidR="008576F8" w:rsidRPr="008576F8" w:rsidRDefault="008576F8" w:rsidP="00961EA1">
            <w:pPr>
              <w:widowControl w:val="0"/>
              <w:autoSpaceDE w:val="0"/>
              <w:autoSpaceDN w:val="0"/>
              <w:adjustRightInd w:val="0"/>
              <w:spacing w:line="276" w:lineRule="auto"/>
              <w:ind w:firstLine="567"/>
              <w:rPr>
                <w:szCs w:val="24"/>
              </w:rPr>
            </w:pPr>
            <w:r w:rsidRPr="008576F8">
              <w:rPr>
                <w:szCs w:val="24"/>
              </w:rPr>
              <w:t xml:space="preserve">Lietuvos higienos norma HN 98: 2014 “Natūralus ir dirbtinis darbo vietų apšvietimas. Apšvietos ribinės vertės ir bendrieji matavimo reikalavimai”. </w:t>
            </w:r>
          </w:p>
          <w:p w14:paraId="75585F88" w14:textId="77777777" w:rsidR="008576F8" w:rsidRDefault="008576F8" w:rsidP="00961EA1">
            <w:pPr>
              <w:widowControl w:val="0"/>
              <w:autoSpaceDE w:val="0"/>
              <w:autoSpaceDN w:val="0"/>
              <w:adjustRightInd w:val="0"/>
              <w:spacing w:line="276" w:lineRule="auto"/>
              <w:ind w:firstLine="567"/>
              <w:rPr>
                <w:szCs w:val="24"/>
              </w:rPr>
            </w:pPr>
            <w:r w:rsidRPr="008576F8">
              <w:rPr>
                <w:szCs w:val="24"/>
              </w:rPr>
              <w:t>LST 1516:2015 “Statinio projektas. Bendrieji įforminimo reikalavimai”</w:t>
            </w:r>
          </w:p>
          <w:p w14:paraId="40B6D068" w14:textId="77777777" w:rsidR="007C5308" w:rsidRDefault="007C5308" w:rsidP="00961EA1">
            <w:pPr>
              <w:widowControl w:val="0"/>
              <w:autoSpaceDE w:val="0"/>
              <w:autoSpaceDN w:val="0"/>
              <w:adjustRightInd w:val="0"/>
              <w:spacing w:line="276" w:lineRule="auto"/>
              <w:ind w:firstLine="567"/>
              <w:rPr>
                <w:szCs w:val="24"/>
              </w:rPr>
            </w:pPr>
          </w:p>
          <w:p w14:paraId="2553F9B1" w14:textId="77777777" w:rsidR="007C5308" w:rsidRDefault="007C5308" w:rsidP="00961EA1">
            <w:pPr>
              <w:widowControl w:val="0"/>
              <w:autoSpaceDE w:val="0"/>
              <w:autoSpaceDN w:val="0"/>
              <w:adjustRightInd w:val="0"/>
              <w:spacing w:line="276" w:lineRule="auto"/>
              <w:ind w:firstLine="567"/>
              <w:rPr>
                <w:szCs w:val="24"/>
              </w:rPr>
            </w:pPr>
          </w:p>
          <w:p w14:paraId="58685309" w14:textId="77777777" w:rsidR="005048BF" w:rsidRDefault="005048BF" w:rsidP="00961EA1">
            <w:pPr>
              <w:widowControl w:val="0"/>
              <w:autoSpaceDE w:val="0"/>
              <w:autoSpaceDN w:val="0"/>
              <w:adjustRightInd w:val="0"/>
              <w:spacing w:line="276" w:lineRule="auto"/>
              <w:ind w:firstLine="567"/>
              <w:rPr>
                <w:szCs w:val="24"/>
              </w:rPr>
            </w:pPr>
          </w:p>
          <w:p w14:paraId="6A1AD1E4" w14:textId="77777777" w:rsidR="005048BF" w:rsidRDefault="005048BF" w:rsidP="00961EA1">
            <w:pPr>
              <w:widowControl w:val="0"/>
              <w:autoSpaceDE w:val="0"/>
              <w:autoSpaceDN w:val="0"/>
              <w:adjustRightInd w:val="0"/>
              <w:spacing w:line="276" w:lineRule="auto"/>
              <w:ind w:firstLine="567"/>
              <w:rPr>
                <w:szCs w:val="24"/>
              </w:rPr>
            </w:pPr>
          </w:p>
          <w:p w14:paraId="00E5F685" w14:textId="77777777" w:rsidR="005048BF" w:rsidRDefault="005048BF" w:rsidP="00961EA1">
            <w:pPr>
              <w:widowControl w:val="0"/>
              <w:autoSpaceDE w:val="0"/>
              <w:autoSpaceDN w:val="0"/>
              <w:adjustRightInd w:val="0"/>
              <w:spacing w:line="276" w:lineRule="auto"/>
              <w:ind w:firstLine="567"/>
              <w:rPr>
                <w:szCs w:val="24"/>
              </w:rPr>
            </w:pPr>
          </w:p>
          <w:p w14:paraId="53BE98EB" w14:textId="77777777" w:rsidR="005048BF" w:rsidRDefault="005048BF" w:rsidP="00961EA1">
            <w:pPr>
              <w:widowControl w:val="0"/>
              <w:autoSpaceDE w:val="0"/>
              <w:autoSpaceDN w:val="0"/>
              <w:adjustRightInd w:val="0"/>
              <w:spacing w:line="276" w:lineRule="auto"/>
              <w:ind w:firstLine="567"/>
              <w:rPr>
                <w:szCs w:val="24"/>
              </w:rPr>
            </w:pPr>
          </w:p>
          <w:p w14:paraId="63E828D2" w14:textId="77777777" w:rsidR="007C5308" w:rsidRPr="008576F8" w:rsidRDefault="007C5308" w:rsidP="00961EA1">
            <w:pPr>
              <w:widowControl w:val="0"/>
              <w:autoSpaceDE w:val="0"/>
              <w:autoSpaceDN w:val="0"/>
              <w:adjustRightInd w:val="0"/>
              <w:spacing w:line="276" w:lineRule="auto"/>
              <w:ind w:firstLine="567"/>
              <w:rPr>
                <w:szCs w:val="24"/>
              </w:rPr>
            </w:pPr>
          </w:p>
          <w:p w14:paraId="0F0CBBEC" w14:textId="77777777" w:rsidR="008576F8" w:rsidRPr="007E3542" w:rsidRDefault="008576F8" w:rsidP="00443DB7">
            <w:pPr>
              <w:spacing w:line="360" w:lineRule="auto"/>
              <w:ind w:right="283"/>
              <w:rPr>
                <w:szCs w:val="24"/>
              </w:rPr>
            </w:pPr>
          </w:p>
        </w:tc>
      </w:tr>
    </w:tbl>
    <w:p w14:paraId="48D6C9AF" w14:textId="2F797276" w:rsidR="001F7D4D" w:rsidRDefault="00BE2A13" w:rsidP="007701C1">
      <w:pPr>
        <w:pStyle w:val="Heading1"/>
      </w:pPr>
      <w:r w:rsidRPr="00B44625">
        <w:lastRenderedPageBreak/>
        <w:t xml:space="preserve">2. </w:t>
      </w:r>
      <w:r w:rsidR="001F7D4D" w:rsidRPr="00B44625">
        <w:t>PROJEKTUOJAM</w:t>
      </w:r>
      <w:r w:rsidR="0097769A">
        <w:t>I</w:t>
      </w:r>
      <w:r w:rsidR="001F7D4D" w:rsidRPr="00B44625">
        <w:t xml:space="preserve"> STATINI</w:t>
      </w:r>
      <w:r w:rsidR="0097769A">
        <w:t>AI</w:t>
      </w:r>
    </w:p>
    <w:p w14:paraId="16B200F3" w14:textId="52E2D28B" w:rsidR="00922569" w:rsidRPr="00922569" w:rsidRDefault="00922569" w:rsidP="00922569">
      <w:pPr>
        <w:pStyle w:val="Heading2"/>
        <w:ind w:right="283"/>
        <w:rPr>
          <w:lang w:val="en-GB" w:eastAsia="en-US"/>
        </w:rPr>
      </w:pPr>
      <w:r>
        <w:rPr>
          <w:lang w:val="en-GB" w:eastAsia="en-US"/>
        </w:rPr>
        <w:t xml:space="preserve">2.1. </w:t>
      </w:r>
      <w:r w:rsidRPr="00922569">
        <w:t>Statybos</w:t>
      </w:r>
      <w:r>
        <w:rPr>
          <w:lang w:val="en-GB" w:eastAsia="en-US"/>
        </w:rPr>
        <w:t xml:space="preserve"> sklypas</w:t>
      </w:r>
    </w:p>
    <w:tbl>
      <w:tblPr>
        <w:tblW w:w="4950" w:type="pct"/>
        <w:tblCellSpacing w:w="0" w:type="dxa"/>
        <w:tblCellMar>
          <w:left w:w="0" w:type="dxa"/>
          <w:right w:w="0" w:type="dxa"/>
        </w:tblCellMar>
        <w:tblLook w:val="04A0" w:firstRow="1" w:lastRow="0" w:firstColumn="1" w:lastColumn="0" w:noHBand="0" w:noVBand="1"/>
      </w:tblPr>
      <w:tblGrid>
        <w:gridCol w:w="10104"/>
      </w:tblGrid>
      <w:tr w:rsidR="00EB1B85" w:rsidRPr="00EB1B85" w14:paraId="57F53F19" w14:textId="77777777" w:rsidTr="00EB1B85">
        <w:trPr>
          <w:tblCellSpacing w:w="0" w:type="dxa"/>
        </w:trPr>
        <w:tc>
          <w:tcPr>
            <w:tcW w:w="5000" w:type="pct"/>
            <w:vAlign w:val="center"/>
            <w:hideMark/>
          </w:tcPr>
          <w:p w14:paraId="0C825B9F" w14:textId="190950D9" w:rsidR="0083335A" w:rsidRDefault="00844EE0" w:rsidP="00EB1B85">
            <w:pPr>
              <w:spacing w:line="360" w:lineRule="auto"/>
              <w:jc w:val="left"/>
              <w:rPr>
                <w:szCs w:val="24"/>
              </w:rPr>
            </w:pPr>
            <w:bookmarkStart w:id="16" w:name="_Hlk57132608"/>
            <w:r>
              <w:rPr>
                <w:szCs w:val="24"/>
              </w:rPr>
              <w:t xml:space="preserve">Rengiamas </w:t>
            </w:r>
            <w:r w:rsidR="00E346AB">
              <w:rPr>
                <w:szCs w:val="24"/>
              </w:rPr>
              <w:t xml:space="preserve">valstybinės reikšmės kelio Nr. 2602 </w:t>
            </w:r>
            <w:r w:rsidR="00E87828">
              <w:rPr>
                <w:szCs w:val="24"/>
              </w:rPr>
              <w:t>rekonstrukcijos projektas</w:t>
            </w:r>
            <w:r w:rsidR="00E346AB">
              <w:rPr>
                <w:szCs w:val="24"/>
              </w:rPr>
              <w:t xml:space="preserve"> Višakio Rūdos m. </w:t>
            </w:r>
            <w:r>
              <w:rPr>
                <w:szCs w:val="24"/>
              </w:rPr>
              <w:t xml:space="preserve"> Kazlų Rūdos</w:t>
            </w:r>
            <w:r w:rsidR="00833482">
              <w:rPr>
                <w:szCs w:val="24"/>
              </w:rPr>
              <w:t xml:space="preserve"> </w:t>
            </w:r>
            <w:r>
              <w:rPr>
                <w:szCs w:val="24"/>
              </w:rPr>
              <w:t>savivaldybėje</w:t>
            </w:r>
            <w:r w:rsidR="00E346AB">
              <w:rPr>
                <w:szCs w:val="24"/>
              </w:rPr>
              <w:t>. Miestelio ribose kelias yra Ąžuol</w:t>
            </w:r>
            <w:r w:rsidR="002636E0">
              <w:rPr>
                <w:szCs w:val="24"/>
              </w:rPr>
              <w:t>o</w:t>
            </w:r>
            <w:r w:rsidR="00E346AB">
              <w:rPr>
                <w:szCs w:val="24"/>
              </w:rPr>
              <w:t xml:space="preserve"> ir Bažnyčios gatvės</w:t>
            </w:r>
            <w:r w:rsidR="0083335A">
              <w:rPr>
                <w:szCs w:val="24"/>
              </w:rPr>
              <w:t xml:space="preserve">. </w:t>
            </w:r>
            <w:r w:rsidR="00E87828">
              <w:rPr>
                <w:szCs w:val="24"/>
              </w:rPr>
              <w:t>Rekonstrukcijos</w:t>
            </w:r>
            <w:r w:rsidR="002636E0">
              <w:rPr>
                <w:szCs w:val="24"/>
              </w:rPr>
              <w:t xml:space="preserve">, </w:t>
            </w:r>
            <w:r w:rsidR="0083335A">
              <w:rPr>
                <w:szCs w:val="24"/>
              </w:rPr>
              <w:t>miestelio teritorijoje Ąžuol</w:t>
            </w:r>
            <w:r w:rsidR="002636E0">
              <w:rPr>
                <w:szCs w:val="24"/>
              </w:rPr>
              <w:t>o</w:t>
            </w:r>
            <w:r w:rsidR="0083335A">
              <w:rPr>
                <w:szCs w:val="24"/>
              </w:rPr>
              <w:t xml:space="preserve"> ir Bažnyčios gatvėse</w:t>
            </w:r>
            <w:r w:rsidR="002636E0">
              <w:rPr>
                <w:szCs w:val="24"/>
              </w:rPr>
              <w:t>, apimtys yra</w:t>
            </w:r>
            <w:r w:rsidR="0083335A">
              <w:rPr>
                <w:szCs w:val="24"/>
              </w:rPr>
              <w:t xml:space="preserve"> įrengti pėsčiųjų ir dviračių</w:t>
            </w:r>
            <w:r>
              <w:rPr>
                <w:szCs w:val="24"/>
              </w:rPr>
              <w:t xml:space="preserve"> </w:t>
            </w:r>
            <w:r w:rsidR="0083335A">
              <w:rPr>
                <w:szCs w:val="24"/>
              </w:rPr>
              <w:t>takus.</w:t>
            </w:r>
          </w:p>
          <w:p w14:paraId="33457C6E" w14:textId="77777777" w:rsidR="003918E8" w:rsidRDefault="00922569" w:rsidP="00EB1B85">
            <w:pPr>
              <w:spacing w:line="360" w:lineRule="auto"/>
              <w:jc w:val="left"/>
              <w:rPr>
                <w:szCs w:val="24"/>
              </w:rPr>
            </w:pPr>
            <w:r>
              <w:rPr>
                <w:szCs w:val="24"/>
              </w:rPr>
              <w:t>Statyba vyks</w:t>
            </w:r>
            <w:r w:rsidR="0083335A">
              <w:rPr>
                <w:szCs w:val="24"/>
              </w:rPr>
              <w:t xml:space="preserve"> </w:t>
            </w:r>
            <w:r w:rsidR="002636E0">
              <w:rPr>
                <w:szCs w:val="24"/>
              </w:rPr>
              <w:t>tryjuose</w:t>
            </w:r>
            <w:r>
              <w:rPr>
                <w:szCs w:val="24"/>
              </w:rPr>
              <w:t xml:space="preserve"> </w:t>
            </w:r>
            <w:r w:rsidR="00EE31B2">
              <w:rPr>
                <w:szCs w:val="24"/>
              </w:rPr>
              <w:t>žemės sklyp</w:t>
            </w:r>
            <w:r w:rsidR="0083335A">
              <w:rPr>
                <w:szCs w:val="24"/>
              </w:rPr>
              <w:t>uose suformuotus keliui Nr.2602</w:t>
            </w:r>
            <w:r w:rsidR="003918E8">
              <w:rPr>
                <w:szCs w:val="24"/>
              </w:rPr>
              <w:t>:</w:t>
            </w:r>
          </w:p>
          <w:p w14:paraId="57DBD3FB" w14:textId="536494D9" w:rsidR="00EB1B85" w:rsidRPr="00E87828" w:rsidRDefault="00EE31B2" w:rsidP="003918E8">
            <w:pPr>
              <w:pStyle w:val="ListParagraph"/>
              <w:numPr>
                <w:ilvl w:val="0"/>
                <w:numId w:val="30"/>
              </w:numPr>
              <w:spacing w:line="360" w:lineRule="auto"/>
              <w:rPr>
                <w:szCs w:val="24"/>
              </w:rPr>
            </w:pPr>
            <w:r w:rsidRPr="00E87828">
              <w:rPr>
                <w:szCs w:val="24"/>
              </w:rPr>
              <w:t xml:space="preserve">unikalus daikto Nr. </w:t>
            </w:r>
            <w:r w:rsidR="003918E8" w:rsidRPr="00E87828">
              <w:rPr>
                <w:szCs w:val="24"/>
              </w:rPr>
              <w:t xml:space="preserve">4400-2700-7761 </w:t>
            </w:r>
            <w:r w:rsidR="00EB1B85" w:rsidRPr="00E87828">
              <w:rPr>
                <w:szCs w:val="24"/>
              </w:rPr>
              <w:t xml:space="preserve">valstybinės reikšmės </w:t>
            </w:r>
            <w:r w:rsidR="000F2708" w:rsidRPr="00E87828">
              <w:rPr>
                <w:szCs w:val="24"/>
              </w:rPr>
              <w:t>krašto</w:t>
            </w:r>
            <w:r w:rsidR="00EB1B85" w:rsidRPr="00E87828">
              <w:rPr>
                <w:szCs w:val="24"/>
              </w:rPr>
              <w:t xml:space="preserve"> kelias Nr. </w:t>
            </w:r>
            <w:r w:rsidR="0083335A" w:rsidRPr="00E87828">
              <w:rPr>
                <w:szCs w:val="24"/>
              </w:rPr>
              <w:t>2602</w:t>
            </w:r>
            <w:r w:rsidR="00EB1B85" w:rsidRPr="00E87828">
              <w:rPr>
                <w:szCs w:val="24"/>
              </w:rPr>
              <w:t xml:space="preserve"> </w:t>
            </w:r>
            <w:r w:rsidR="0083335A" w:rsidRPr="00E87828">
              <w:rPr>
                <w:szCs w:val="24"/>
                <w:lang w:eastAsia="en-US"/>
              </w:rPr>
              <w:t>Kazlų Rūda-Višakio Rūda- Bliuviškiai</w:t>
            </w:r>
            <w:r w:rsidR="003918E8" w:rsidRPr="00E87828">
              <w:rPr>
                <w:szCs w:val="24"/>
                <w:lang w:eastAsia="en-US"/>
              </w:rPr>
              <w:t xml:space="preserve"> atkarpa</w:t>
            </w:r>
            <w:r w:rsidR="0083335A" w:rsidRPr="00E87828">
              <w:rPr>
                <w:szCs w:val="24"/>
              </w:rPr>
              <w:t xml:space="preserve"> </w:t>
            </w:r>
            <w:r w:rsidR="003918E8" w:rsidRPr="00E87828">
              <w:rPr>
                <w:szCs w:val="24"/>
              </w:rPr>
              <w:t>11.641 km iki 12.370 km.</w:t>
            </w:r>
            <w:r w:rsidRPr="00E87828">
              <w:rPr>
                <w:szCs w:val="24"/>
              </w:rPr>
              <w:t xml:space="preserve"> </w:t>
            </w:r>
            <w:r w:rsidR="00EB1B85" w:rsidRPr="00E87828">
              <w:rPr>
                <w:szCs w:val="24"/>
              </w:rPr>
              <w:t xml:space="preserve">Žemės sklypo kadastro numeris ir kadastro vietovės pavadinimas: </w:t>
            </w:r>
            <w:r w:rsidR="003918E8" w:rsidRPr="00E87828">
              <w:rPr>
                <w:szCs w:val="24"/>
                <w:lang w:eastAsia="lt-LT"/>
              </w:rPr>
              <w:t>5192/7001:6 Višakio Rūdos k.v.</w:t>
            </w:r>
            <w:r w:rsidR="00EB1B85" w:rsidRPr="00E87828">
              <w:rPr>
                <w:color w:val="EE0000"/>
                <w:szCs w:val="24"/>
              </w:rPr>
              <w:t xml:space="preserve"> </w:t>
            </w:r>
            <w:r w:rsidR="00EB1B85" w:rsidRPr="00E87828">
              <w:rPr>
                <w:szCs w:val="24"/>
              </w:rPr>
              <w:t>Nuosavybės teisė Lietuvos Respublika,  valstybinės žemės patikėjimo teisė AB "Via Lietuva".</w:t>
            </w:r>
          </w:p>
          <w:p w14:paraId="710CB293" w14:textId="218493C0" w:rsidR="003918E8" w:rsidRPr="00E87828" w:rsidRDefault="003918E8" w:rsidP="003918E8">
            <w:pPr>
              <w:pStyle w:val="ListParagraph"/>
              <w:numPr>
                <w:ilvl w:val="0"/>
                <w:numId w:val="30"/>
              </w:numPr>
              <w:spacing w:line="360" w:lineRule="auto"/>
              <w:rPr>
                <w:szCs w:val="24"/>
              </w:rPr>
            </w:pPr>
            <w:r w:rsidRPr="00E87828">
              <w:rPr>
                <w:szCs w:val="24"/>
              </w:rPr>
              <w:t xml:space="preserve">unikalus daikto Nr. 4400-2774-1664 valstybinės reikšmės krašto kelias Nr. 2602 </w:t>
            </w:r>
            <w:r w:rsidRPr="00E87828">
              <w:rPr>
                <w:szCs w:val="24"/>
                <w:lang w:eastAsia="en-US"/>
              </w:rPr>
              <w:t>Kazlų Rūda-Višakio Rūda- Bliuviškiai atkarpa</w:t>
            </w:r>
            <w:r w:rsidRPr="00E87828">
              <w:rPr>
                <w:szCs w:val="24"/>
              </w:rPr>
              <w:t xml:space="preserve"> 12,376 km iki 12.661 km. Žemės sklypo kadastro numeris ir kadastro vietovės pavadinimas: </w:t>
            </w:r>
            <w:r w:rsidRPr="00E87828">
              <w:rPr>
                <w:szCs w:val="24"/>
                <w:lang w:eastAsia="lt-LT"/>
              </w:rPr>
              <w:t>5192/7001:7 Višakio Rūdos k.v.</w:t>
            </w:r>
            <w:r w:rsidRPr="00E87828">
              <w:rPr>
                <w:color w:val="EE0000"/>
                <w:szCs w:val="24"/>
              </w:rPr>
              <w:t xml:space="preserve"> </w:t>
            </w:r>
            <w:r w:rsidRPr="00E87828">
              <w:rPr>
                <w:szCs w:val="24"/>
              </w:rPr>
              <w:t>Nuosavybės teisė Lietuvos Respublika,  valstybinės žemės patikėjimo teisė AB "Via Lietuva".</w:t>
            </w:r>
          </w:p>
          <w:p w14:paraId="5139F55E" w14:textId="0605D36C" w:rsidR="003918E8" w:rsidRPr="003918E8" w:rsidRDefault="003918E8" w:rsidP="00C4526D">
            <w:pPr>
              <w:pStyle w:val="ListParagraph"/>
              <w:numPr>
                <w:ilvl w:val="0"/>
                <w:numId w:val="30"/>
              </w:numPr>
              <w:spacing w:line="360" w:lineRule="auto"/>
              <w:rPr>
                <w:szCs w:val="24"/>
              </w:rPr>
            </w:pPr>
            <w:r w:rsidRPr="003918E8">
              <w:rPr>
                <w:szCs w:val="24"/>
              </w:rPr>
              <w:t>unikalus daikto Nr. 4400-27</w:t>
            </w:r>
            <w:r w:rsidR="00563D91">
              <w:rPr>
                <w:szCs w:val="24"/>
              </w:rPr>
              <w:t>00</w:t>
            </w:r>
            <w:r w:rsidRPr="003918E8">
              <w:rPr>
                <w:szCs w:val="24"/>
              </w:rPr>
              <w:t>-</w:t>
            </w:r>
            <w:r w:rsidR="00563D91">
              <w:rPr>
                <w:szCs w:val="24"/>
              </w:rPr>
              <w:t>2253</w:t>
            </w:r>
            <w:r w:rsidRPr="003918E8">
              <w:rPr>
                <w:szCs w:val="24"/>
              </w:rPr>
              <w:t xml:space="preserve"> valstybinės reikšmės krašto kelias Nr. 2602 Kazlų Rūda-Višakio Rūda- Bliuviškiai atkarpa 12,</w:t>
            </w:r>
            <w:r w:rsidR="00563D91">
              <w:rPr>
                <w:szCs w:val="24"/>
              </w:rPr>
              <w:t>672</w:t>
            </w:r>
            <w:r w:rsidRPr="003918E8">
              <w:rPr>
                <w:szCs w:val="24"/>
              </w:rPr>
              <w:t xml:space="preserve"> km iki </w:t>
            </w:r>
            <w:r w:rsidR="00563D91">
              <w:rPr>
                <w:szCs w:val="24"/>
              </w:rPr>
              <w:t>13,104</w:t>
            </w:r>
            <w:r w:rsidRPr="003918E8">
              <w:rPr>
                <w:szCs w:val="24"/>
              </w:rPr>
              <w:t xml:space="preserve"> km. Žemės sklypo kadastro numeris ir kadastro vietovės pavadinimas: 5192/7001:</w:t>
            </w:r>
            <w:r w:rsidR="00563D91">
              <w:rPr>
                <w:szCs w:val="24"/>
              </w:rPr>
              <w:t>5</w:t>
            </w:r>
            <w:r w:rsidRPr="003918E8">
              <w:rPr>
                <w:szCs w:val="24"/>
              </w:rPr>
              <w:t xml:space="preserve"> Višakio Rūdos k.v. Nuosavybės teisė Lietuvos Respublika,  valstybinės žemės patikėjimo teisė AB "Via Lietuva".</w:t>
            </w:r>
          </w:p>
          <w:p w14:paraId="760FD1EC" w14:textId="55C94146" w:rsidR="003918E8" w:rsidRPr="003918E8" w:rsidRDefault="003918E8" w:rsidP="003918E8">
            <w:pPr>
              <w:spacing w:line="360" w:lineRule="auto"/>
              <w:ind w:left="567"/>
              <w:rPr>
                <w:szCs w:val="24"/>
              </w:rPr>
            </w:pPr>
          </w:p>
        </w:tc>
      </w:tr>
      <w:tr w:rsidR="00EB1B85" w:rsidRPr="003918E8" w14:paraId="075D1876" w14:textId="77777777" w:rsidTr="00846DCA">
        <w:trPr>
          <w:tblCellSpacing w:w="0" w:type="dxa"/>
        </w:trPr>
        <w:tc>
          <w:tcPr>
            <w:tcW w:w="0" w:type="auto"/>
            <w:vAlign w:val="center"/>
            <w:hideMark/>
          </w:tcPr>
          <w:p w14:paraId="3476BC87" w14:textId="77777777"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 xml:space="preserve">Pagrindinė naudojimo paskirtis: </w:t>
            </w:r>
            <w:r w:rsidRPr="00294234">
              <w:rPr>
                <w:bCs/>
                <w:szCs w:val="24"/>
                <w:lang w:eastAsia="en-US"/>
              </w:rPr>
              <w:t>Kita.</w:t>
            </w:r>
          </w:p>
          <w:p w14:paraId="4A2B4E60" w14:textId="7EC90AAE"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 xml:space="preserve">Naudojimo būdas: </w:t>
            </w:r>
            <w:r w:rsidRPr="00294234">
              <w:rPr>
                <w:bCs/>
                <w:szCs w:val="24"/>
                <w:lang w:eastAsia="en-US"/>
              </w:rPr>
              <w:t xml:space="preserve">Susisiekimo ir inžinerinių </w:t>
            </w:r>
            <w:r w:rsidR="00C4526D" w:rsidRPr="00294234">
              <w:rPr>
                <w:bCs/>
                <w:szCs w:val="24"/>
                <w:lang w:eastAsia="en-US"/>
              </w:rPr>
              <w:t xml:space="preserve"> tinklų  koridorių</w:t>
            </w:r>
            <w:r w:rsidRPr="00294234">
              <w:rPr>
                <w:bCs/>
                <w:szCs w:val="24"/>
                <w:lang w:eastAsia="en-US"/>
              </w:rPr>
              <w:t xml:space="preserve"> teritorijos.</w:t>
            </w:r>
          </w:p>
          <w:p w14:paraId="7A6A8FB7" w14:textId="6632B2C1" w:rsidR="00EB1B85" w:rsidRPr="00294234" w:rsidRDefault="00EB1B85" w:rsidP="00EB1B85">
            <w:pPr>
              <w:spacing w:before="60" w:line="360" w:lineRule="auto"/>
              <w:ind w:left="993" w:right="170" w:hanging="397"/>
              <w:jc w:val="left"/>
              <w:rPr>
                <w:b/>
                <w:bCs/>
                <w:szCs w:val="24"/>
                <w:lang w:eastAsia="en-US"/>
              </w:rPr>
            </w:pPr>
            <w:r w:rsidRPr="00294234">
              <w:rPr>
                <w:b/>
                <w:bCs/>
                <w:szCs w:val="24"/>
                <w:lang w:eastAsia="en-US"/>
              </w:rPr>
              <w:t>Žemės sklyp</w:t>
            </w:r>
            <w:r w:rsidR="00C4526D" w:rsidRPr="00294234">
              <w:rPr>
                <w:b/>
                <w:bCs/>
                <w:szCs w:val="24"/>
                <w:lang w:eastAsia="en-US"/>
              </w:rPr>
              <w:t>ų</w:t>
            </w:r>
            <w:r w:rsidRPr="00294234">
              <w:rPr>
                <w:b/>
                <w:bCs/>
                <w:szCs w:val="24"/>
                <w:lang w:eastAsia="en-US"/>
              </w:rPr>
              <w:t xml:space="preserve"> plotas: </w:t>
            </w:r>
            <w:bookmarkStart w:id="17" w:name="_Hlk22110635"/>
            <w:r w:rsidR="00563D91" w:rsidRPr="00294234">
              <w:rPr>
                <w:szCs w:val="24"/>
                <w:lang w:eastAsia="en-US"/>
              </w:rPr>
              <w:t>2,0855</w:t>
            </w:r>
            <w:r w:rsidRPr="00294234">
              <w:rPr>
                <w:bCs/>
                <w:szCs w:val="24"/>
                <w:lang w:eastAsia="en-US"/>
              </w:rPr>
              <w:t xml:space="preserve"> ha</w:t>
            </w:r>
          </w:p>
          <w:p w14:paraId="65184D53" w14:textId="53669531" w:rsidR="00EB1B85" w:rsidRPr="00294234" w:rsidRDefault="005300A6" w:rsidP="00EB1B85">
            <w:pPr>
              <w:spacing w:before="60" w:line="360" w:lineRule="auto"/>
              <w:ind w:left="993" w:right="170" w:hanging="397"/>
              <w:jc w:val="left"/>
              <w:rPr>
                <w:bCs/>
                <w:szCs w:val="24"/>
                <w:lang w:eastAsia="en-US"/>
              </w:rPr>
            </w:pPr>
            <w:r w:rsidRPr="00294234">
              <w:rPr>
                <w:b/>
                <w:bCs/>
                <w:szCs w:val="24"/>
                <w:lang w:eastAsia="en-US"/>
              </w:rPr>
              <w:t>Kelių</w:t>
            </w:r>
            <w:r w:rsidR="00EB1B85" w:rsidRPr="00294234">
              <w:rPr>
                <w:b/>
                <w:bCs/>
                <w:szCs w:val="24"/>
                <w:lang w:eastAsia="en-US"/>
              </w:rPr>
              <w:t xml:space="preserve"> plotas:</w:t>
            </w:r>
            <w:r w:rsidR="00EB1B85" w:rsidRPr="00294234">
              <w:rPr>
                <w:bCs/>
                <w:szCs w:val="24"/>
                <w:lang w:eastAsia="en-US"/>
              </w:rPr>
              <w:t xml:space="preserve"> </w:t>
            </w:r>
            <w:r w:rsidR="00563D91" w:rsidRPr="00294234">
              <w:rPr>
                <w:bCs/>
                <w:szCs w:val="24"/>
                <w:lang w:eastAsia="en-US"/>
              </w:rPr>
              <w:t>2,0855</w:t>
            </w:r>
            <w:r w:rsidR="00EB1B85" w:rsidRPr="00294234">
              <w:rPr>
                <w:bCs/>
                <w:szCs w:val="24"/>
                <w:lang w:eastAsia="en-US"/>
              </w:rPr>
              <w:t xml:space="preserve"> ha.</w:t>
            </w:r>
            <w:bookmarkEnd w:id="17"/>
          </w:p>
          <w:p w14:paraId="2028E446" w14:textId="395CACC3"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Žemės reljefas statybos aikštelėje:</w:t>
            </w:r>
            <w:r w:rsidRPr="00294234">
              <w:rPr>
                <w:bCs/>
                <w:szCs w:val="24"/>
                <w:lang w:eastAsia="en-US"/>
              </w:rPr>
              <w:t xml:space="preserve"> Lygus, aukščiausia  altitudė </w:t>
            </w:r>
            <w:r w:rsidR="0031676D" w:rsidRPr="00294234">
              <w:rPr>
                <w:bCs/>
                <w:szCs w:val="24"/>
                <w:lang w:eastAsia="en-US"/>
              </w:rPr>
              <w:t>~</w:t>
            </w:r>
            <w:r w:rsidRPr="00294234">
              <w:rPr>
                <w:bCs/>
                <w:szCs w:val="24"/>
                <w:lang w:eastAsia="en-US"/>
              </w:rPr>
              <w:t xml:space="preserve"> </w:t>
            </w:r>
            <w:r w:rsidR="0031676D" w:rsidRPr="00294234">
              <w:rPr>
                <w:bCs/>
                <w:szCs w:val="24"/>
                <w:lang w:eastAsia="en-US"/>
              </w:rPr>
              <w:t>5</w:t>
            </w:r>
            <w:r w:rsidR="00E87828">
              <w:rPr>
                <w:bCs/>
                <w:szCs w:val="24"/>
                <w:lang w:eastAsia="en-US"/>
              </w:rPr>
              <w:t>7</w:t>
            </w:r>
            <w:r w:rsidR="005300A6" w:rsidRPr="00294234">
              <w:rPr>
                <w:bCs/>
                <w:szCs w:val="24"/>
                <w:lang w:eastAsia="en-US"/>
              </w:rPr>
              <w:t>,</w:t>
            </w:r>
            <w:r w:rsidR="00E87828">
              <w:rPr>
                <w:bCs/>
                <w:szCs w:val="24"/>
                <w:lang w:eastAsia="en-US"/>
              </w:rPr>
              <w:t>0</w:t>
            </w:r>
            <w:r w:rsidR="0031676D" w:rsidRPr="00294234">
              <w:rPr>
                <w:bCs/>
                <w:szCs w:val="24"/>
                <w:lang w:eastAsia="en-US"/>
              </w:rPr>
              <w:t>0</w:t>
            </w:r>
            <w:r w:rsidRPr="00294234">
              <w:rPr>
                <w:bCs/>
                <w:szCs w:val="24"/>
                <w:lang w:eastAsia="en-US"/>
              </w:rPr>
              <w:t xml:space="preserve"> m </w:t>
            </w:r>
            <w:r w:rsidR="005300A6" w:rsidRPr="00294234">
              <w:rPr>
                <w:bCs/>
                <w:szCs w:val="24"/>
                <w:lang w:eastAsia="en-US"/>
              </w:rPr>
              <w:t>trasos pabaigoje esamo kelio dangos paviršius,</w:t>
            </w:r>
            <w:r w:rsidRPr="00294234">
              <w:rPr>
                <w:bCs/>
                <w:szCs w:val="24"/>
                <w:lang w:eastAsia="en-US"/>
              </w:rPr>
              <w:t xml:space="preserve"> žemiausia </w:t>
            </w:r>
            <w:r w:rsidR="005300A6" w:rsidRPr="00294234">
              <w:rPr>
                <w:bCs/>
                <w:szCs w:val="24"/>
                <w:lang w:eastAsia="en-US"/>
              </w:rPr>
              <w:t>~</w:t>
            </w:r>
            <w:r w:rsidR="0031676D" w:rsidRPr="00294234">
              <w:rPr>
                <w:bCs/>
                <w:szCs w:val="24"/>
                <w:lang w:eastAsia="en-US"/>
              </w:rPr>
              <w:t>52</w:t>
            </w:r>
            <w:r w:rsidR="005300A6" w:rsidRPr="00294234">
              <w:rPr>
                <w:bCs/>
                <w:szCs w:val="24"/>
                <w:lang w:eastAsia="en-US"/>
              </w:rPr>
              <w:t>,</w:t>
            </w:r>
            <w:r w:rsidR="0031676D" w:rsidRPr="00294234">
              <w:rPr>
                <w:bCs/>
                <w:szCs w:val="24"/>
                <w:lang w:eastAsia="en-US"/>
              </w:rPr>
              <w:t>62</w:t>
            </w:r>
            <w:r w:rsidRPr="00294234">
              <w:rPr>
                <w:bCs/>
                <w:szCs w:val="24"/>
                <w:lang w:eastAsia="en-US"/>
              </w:rPr>
              <w:t xml:space="preserve"> m</w:t>
            </w:r>
            <w:r w:rsidR="00E36494" w:rsidRPr="00294234">
              <w:rPr>
                <w:bCs/>
                <w:szCs w:val="24"/>
                <w:lang w:eastAsia="en-US"/>
              </w:rPr>
              <w:t xml:space="preserve"> altitudė yra</w:t>
            </w:r>
            <w:r w:rsidRPr="00294234">
              <w:rPr>
                <w:bCs/>
                <w:szCs w:val="24"/>
                <w:lang w:eastAsia="en-US"/>
              </w:rPr>
              <w:t xml:space="preserve"> </w:t>
            </w:r>
            <w:r w:rsidR="0031676D" w:rsidRPr="00294234">
              <w:rPr>
                <w:bCs/>
                <w:szCs w:val="24"/>
                <w:lang w:eastAsia="en-US"/>
              </w:rPr>
              <w:t xml:space="preserve">upelio </w:t>
            </w:r>
            <w:r w:rsidR="00A86670" w:rsidRPr="00294234">
              <w:rPr>
                <w:bCs/>
                <w:szCs w:val="24"/>
                <w:lang w:eastAsia="en-US"/>
              </w:rPr>
              <w:t xml:space="preserve">Judrė. </w:t>
            </w:r>
            <w:r w:rsidR="0031676D" w:rsidRPr="00294234">
              <w:rPr>
                <w:bCs/>
                <w:szCs w:val="24"/>
                <w:lang w:eastAsia="en-US"/>
              </w:rPr>
              <w:t xml:space="preserve"> </w:t>
            </w:r>
            <w:r w:rsidR="00A86670" w:rsidRPr="00294234">
              <w:rPr>
                <w:bCs/>
                <w:szCs w:val="24"/>
                <w:lang w:eastAsia="en-US"/>
              </w:rPr>
              <w:t>Višakio Rūdos</w:t>
            </w:r>
            <w:r w:rsidR="0031676D" w:rsidRPr="00294234">
              <w:rPr>
                <w:bCs/>
                <w:szCs w:val="24"/>
                <w:lang w:eastAsia="en-US"/>
              </w:rPr>
              <w:t xml:space="preserve"> gyvenviete ir kelią </w:t>
            </w:r>
            <w:r w:rsidR="00A86670" w:rsidRPr="00294234">
              <w:rPr>
                <w:bCs/>
                <w:szCs w:val="24"/>
                <w:lang w:eastAsia="en-US"/>
              </w:rPr>
              <w:t>kerta ir kitas Višakio upelis</w:t>
            </w:r>
            <w:r w:rsidR="00E36494" w:rsidRPr="00294234">
              <w:rPr>
                <w:bCs/>
                <w:szCs w:val="24"/>
                <w:lang w:eastAsia="en-US"/>
              </w:rPr>
              <w:t xml:space="preserve">. </w:t>
            </w:r>
            <w:r w:rsidR="00A86670" w:rsidRPr="00294234">
              <w:rPr>
                <w:bCs/>
                <w:szCs w:val="24"/>
                <w:lang w:eastAsia="en-US"/>
              </w:rPr>
              <w:t>Višakio upelio</w:t>
            </w:r>
            <w:r w:rsidR="00E36494" w:rsidRPr="00294234">
              <w:rPr>
                <w:bCs/>
                <w:szCs w:val="24"/>
                <w:lang w:eastAsia="en-US"/>
              </w:rPr>
              <w:t xml:space="preserve"> tekėjimo kryptis yra iš šiaures į pietus</w:t>
            </w:r>
            <w:r w:rsidR="00F50498" w:rsidRPr="00294234">
              <w:rPr>
                <w:bCs/>
                <w:szCs w:val="24"/>
                <w:lang w:eastAsia="en-US"/>
              </w:rPr>
              <w:t>; Judrė prie Višakio Rūdos įteka į Višakio upelį</w:t>
            </w:r>
            <w:r w:rsidR="00E36494" w:rsidRPr="00294234">
              <w:rPr>
                <w:bCs/>
                <w:szCs w:val="24"/>
                <w:lang w:eastAsia="en-US"/>
              </w:rPr>
              <w:t>.</w:t>
            </w:r>
          </w:p>
          <w:p w14:paraId="5BCA1863" w14:textId="302D18B0"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Augantys želdiniai:</w:t>
            </w:r>
            <w:r w:rsidRPr="00294234">
              <w:rPr>
                <w:bCs/>
                <w:szCs w:val="24"/>
                <w:lang w:eastAsia="en-US"/>
              </w:rPr>
              <w:t xml:space="preserve"> Žemės sklyp</w:t>
            </w:r>
            <w:r w:rsidR="00E36494" w:rsidRPr="00294234">
              <w:rPr>
                <w:bCs/>
                <w:szCs w:val="24"/>
                <w:lang w:eastAsia="en-US"/>
              </w:rPr>
              <w:t>ų</w:t>
            </w:r>
            <w:r w:rsidRPr="00294234">
              <w:rPr>
                <w:bCs/>
                <w:szCs w:val="24"/>
                <w:lang w:eastAsia="en-US"/>
              </w:rPr>
              <w:t xml:space="preserve"> dalyje, kurioje projektuojama </w:t>
            </w:r>
            <w:r w:rsidR="005300A6" w:rsidRPr="00294234">
              <w:rPr>
                <w:bCs/>
                <w:szCs w:val="24"/>
                <w:lang w:eastAsia="en-US"/>
              </w:rPr>
              <w:t>pėsči</w:t>
            </w:r>
            <w:r w:rsidR="00F77DD7" w:rsidRPr="00294234">
              <w:rPr>
                <w:bCs/>
                <w:szCs w:val="24"/>
                <w:lang w:eastAsia="en-US"/>
              </w:rPr>
              <w:t>ų</w:t>
            </w:r>
            <w:r w:rsidR="005300A6" w:rsidRPr="00294234">
              <w:rPr>
                <w:bCs/>
                <w:szCs w:val="24"/>
                <w:lang w:eastAsia="en-US"/>
              </w:rPr>
              <w:t>jų ir dviračių</w:t>
            </w:r>
            <w:r w:rsidR="00F77DD7" w:rsidRPr="00294234">
              <w:rPr>
                <w:bCs/>
                <w:szCs w:val="24"/>
                <w:lang w:eastAsia="en-US"/>
              </w:rPr>
              <w:t xml:space="preserve"> takas yra esamas </w:t>
            </w:r>
            <w:r w:rsidR="00E36494" w:rsidRPr="00294234">
              <w:rPr>
                <w:bCs/>
                <w:szCs w:val="24"/>
                <w:lang w:eastAsia="en-US"/>
              </w:rPr>
              <w:t>kelias</w:t>
            </w:r>
            <w:r w:rsidRPr="00294234">
              <w:rPr>
                <w:bCs/>
                <w:szCs w:val="24"/>
                <w:lang w:eastAsia="en-US"/>
              </w:rPr>
              <w:t>. Saugotinų medžių nėra.</w:t>
            </w:r>
          </w:p>
          <w:p w14:paraId="73166853" w14:textId="792BF14C"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Pastatai:</w:t>
            </w:r>
            <w:r w:rsidRPr="00294234">
              <w:rPr>
                <w:bCs/>
                <w:szCs w:val="24"/>
                <w:lang w:eastAsia="en-US"/>
              </w:rPr>
              <w:t xml:space="preserve"> </w:t>
            </w:r>
            <w:r w:rsidR="005F0C11" w:rsidRPr="00294234">
              <w:rPr>
                <w:bCs/>
                <w:szCs w:val="24"/>
                <w:lang w:eastAsia="en-US"/>
              </w:rPr>
              <w:t>Sklyp</w:t>
            </w:r>
            <w:r w:rsidR="007C5308">
              <w:rPr>
                <w:bCs/>
                <w:szCs w:val="24"/>
                <w:lang w:eastAsia="en-US"/>
              </w:rPr>
              <w:t>uose</w:t>
            </w:r>
            <w:r w:rsidR="005F0C11" w:rsidRPr="00294234">
              <w:rPr>
                <w:bCs/>
                <w:szCs w:val="24"/>
                <w:lang w:eastAsia="en-US"/>
              </w:rPr>
              <w:t xml:space="preserve"> pastatų n</w:t>
            </w:r>
            <w:r w:rsidRPr="00294234">
              <w:rPr>
                <w:bCs/>
                <w:szCs w:val="24"/>
                <w:lang w:eastAsia="en-US"/>
              </w:rPr>
              <w:t>ėra.</w:t>
            </w:r>
            <w:r w:rsidR="007C5308">
              <w:rPr>
                <w:bCs/>
                <w:szCs w:val="24"/>
                <w:lang w:eastAsia="en-US"/>
              </w:rPr>
              <w:t xml:space="preserve"> Yra tik kelio priklausiniai (inžinerinio statinio kadastro Nr. 4400-2901-6928).</w:t>
            </w:r>
          </w:p>
          <w:p w14:paraId="3DAD3A9A" w14:textId="7B005FF6" w:rsidR="00EB1B85" w:rsidRDefault="00EB1B85" w:rsidP="00EB1B85">
            <w:pPr>
              <w:spacing w:before="60" w:line="360" w:lineRule="auto"/>
              <w:ind w:left="993" w:right="170" w:hanging="397"/>
              <w:jc w:val="left"/>
              <w:rPr>
                <w:szCs w:val="24"/>
                <w:lang w:eastAsia="en-US"/>
              </w:rPr>
            </w:pPr>
            <w:r w:rsidRPr="00294234">
              <w:rPr>
                <w:b/>
                <w:bCs/>
                <w:szCs w:val="24"/>
                <w:lang w:eastAsia="en-US"/>
              </w:rPr>
              <w:t>Inžineriniai statiniai ir tinklai:</w:t>
            </w:r>
            <w:r w:rsidRPr="00294234">
              <w:rPr>
                <w:bCs/>
                <w:szCs w:val="24"/>
                <w:lang w:eastAsia="en-US"/>
              </w:rPr>
              <w:t xml:space="preserve"> </w:t>
            </w:r>
            <w:r w:rsidR="00E3473B" w:rsidRPr="00294234">
              <w:rPr>
                <w:szCs w:val="24"/>
                <w:lang w:eastAsia="en-US"/>
              </w:rPr>
              <w:t xml:space="preserve">valstybinės reikšmės </w:t>
            </w:r>
            <w:r w:rsidR="005F0C11" w:rsidRPr="00294234">
              <w:rPr>
                <w:szCs w:val="24"/>
                <w:lang w:eastAsia="en-US"/>
              </w:rPr>
              <w:t>rajoninis</w:t>
            </w:r>
            <w:r w:rsidR="00E3473B" w:rsidRPr="00294234">
              <w:rPr>
                <w:szCs w:val="24"/>
                <w:lang w:eastAsia="en-US"/>
              </w:rPr>
              <w:t xml:space="preserve"> kelias N.</w:t>
            </w:r>
            <w:r w:rsidR="005F0C11" w:rsidRPr="00294234">
              <w:rPr>
                <w:szCs w:val="24"/>
                <w:lang w:eastAsia="en-US"/>
              </w:rPr>
              <w:t>2602</w:t>
            </w:r>
            <w:r w:rsidRPr="00294234">
              <w:rPr>
                <w:szCs w:val="24"/>
                <w:lang w:eastAsia="en-US"/>
              </w:rPr>
              <w:t xml:space="preserve">, 0,4 kV įtampos elektros </w:t>
            </w:r>
            <w:r w:rsidR="005F0C11" w:rsidRPr="00294234">
              <w:rPr>
                <w:szCs w:val="24"/>
                <w:lang w:eastAsia="en-US"/>
              </w:rPr>
              <w:t>tinklai</w:t>
            </w:r>
            <w:r w:rsidR="00E3473B" w:rsidRPr="00294234">
              <w:rPr>
                <w:szCs w:val="24"/>
                <w:lang w:eastAsia="en-US"/>
              </w:rPr>
              <w:t>, priklausantis ESO; TELIA ryšių kabelis.</w:t>
            </w:r>
          </w:p>
          <w:p w14:paraId="6A41C063" w14:textId="70FB10A8" w:rsidR="006F5758" w:rsidRDefault="006F5758" w:rsidP="006F5758">
            <w:pPr>
              <w:ind w:right="32" w:firstLine="567"/>
              <w:jc w:val="left"/>
              <w:rPr>
                <w:szCs w:val="24"/>
              </w:rPr>
            </w:pPr>
            <w:r>
              <w:rPr>
                <w:b/>
                <w:bCs/>
                <w:szCs w:val="24"/>
                <w:lang w:eastAsia="en-US"/>
              </w:rPr>
              <w:t>Inžineriniai statiniai:</w:t>
            </w:r>
            <w:r>
              <w:rPr>
                <w:szCs w:val="24"/>
                <w:lang w:eastAsia="en-US"/>
              </w:rPr>
              <w:t xml:space="preserve"> </w:t>
            </w:r>
            <w:r w:rsidRPr="006F5758">
              <w:rPr>
                <w:szCs w:val="24"/>
              </w:rPr>
              <w:t>Valstybinės reikšmės rajoninis kelias Nr. 2602 Kazlų Rūda-Višakio Rūda-Bliuviškiai</w:t>
            </w:r>
            <w:r>
              <w:rPr>
                <w:szCs w:val="24"/>
              </w:rPr>
              <w:t xml:space="preserve"> </w:t>
            </w:r>
            <w:r w:rsidRPr="006F5758">
              <w:rPr>
                <w:szCs w:val="24"/>
              </w:rPr>
              <w:t>( kelio ruožas: 1,432 km - 21,482 km) Unikalus Nr. 4400-2901-6928</w:t>
            </w:r>
          </w:p>
          <w:p w14:paraId="3594D65F" w14:textId="6ABAFFEE" w:rsidR="006F5758" w:rsidRDefault="006F5758" w:rsidP="006F5758">
            <w:pPr>
              <w:ind w:right="32" w:firstLine="851"/>
              <w:jc w:val="left"/>
              <w:rPr>
                <w:szCs w:val="24"/>
              </w:rPr>
            </w:pPr>
            <w:r>
              <w:rPr>
                <w:szCs w:val="24"/>
                <w:lang w:eastAsia="en-US"/>
              </w:rPr>
              <w:lastRenderedPageBreak/>
              <w:t>Statinio kategorija:</w:t>
            </w:r>
            <w:r w:rsidRPr="006F5758">
              <w:rPr>
                <w:szCs w:val="24"/>
              </w:rPr>
              <w:t xml:space="preserve"> Ypatingas statinys</w:t>
            </w:r>
            <w:r>
              <w:rPr>
                <w:szCs w:val="24"/>
              </w:rPr>
              <w:t>;</w:t>
            </w:r>
          </w:p>
          <w:p w14:paraId="4D4870EB" w14:textId="716C3D3D" w:rsidR="006F5758" w:rsidRPr="00294234" w:rsidRDefault="006F5758" w:rsidP="006F5758">
            <w:pPr>
              <w:ind w:right="32" w:firstLine="851"/>
              <w:jc w:val="left"/>
              <w:rPr>
                <w:szCs w:val="24"/>
                <w:lang w:eastAsia="en-US"/>
              </w:rPr>
            </w:pPr>
            <w:r>
              <w:rPr>
                <w:szCs w:val="24"/>
                <w:lang w:eastAsia="en-US"/>
              </w:rPr>
              <w:t>Kelio kategorija: V.</w:t>
            </w:r>
          </w:p>
          <w:p w14:paraId="649943E9" w14:textId="1FA8E556" w:rsidR="00EB1B85" w:rsidRPr="00294234" w:rsidRDefault="00EB1B85" w:rsidP="00EB1B85">
            <w:pPr>
              <w:spacing w:before="60" w:line="360" w:lineRule="auto"/>
              <w:ind w:left="993" w:right="170" w:hanging="397"/>
              <w:jc w:val="left"/>
              <w:rPr>
                <w:bCs/>
                <w:szCs w:val="24"/>
                <w:lang w:eastAsia="en-US"/>
              </w:rPr>
            </w:pPr>
            <w:r w:rsidRPr="00294234">
              <w:rPr>
                <w:b/>
                <w:bCs/>
                <w:szCs w:val="24"/>
                <w:lang w:eastAsia="en-US"/>
              </w:rPr>
              <w:t>Vandens telkiniai:</w:t>
            </w:r>
            <w:r w:rsidRPr="00294234">
              <w:rPr>
                <w:bCs/>
                <w:szCs w:val="24"/>
                <w:lang w:eastAsia="en-US"/>
              </w:rPr>
              <w:t xml:space="preserve"> </w:t>
            </w:r>
            <w:r w:rsidR="005F0C11" w:rsidRPr="00294234">
              <w:rPr>
                <w:bCs/>
                <w:szCs w:val="24"/>
                <w:lang w:eastAsia="en-US"/>
              </w:rPr>
              <w:t>upeliai Višakis ir Judrė.</w:t>
            </w:r>
          </w:p>
          <w:p w14:paraId="66CF3D59" w14:textId="022ACBC1" w:rsidR="00EB1B85" w:rsidRPr="00294234" w:rsidRDefault="00EB1B85" w:rsidP="00E87828">
            <w:pPr>
              <w:spacing w:before="60" w:line="360" w:lineRule="auto"/>
              <w:ind w:right="170" w:firstLine="567"/>
              <w:jc w:val="left"/>
              <w:rPr>
                <w:bCs/>
                <w:szCs w:val="24"/>
                <w:lang w:eastAsia="en-US"/>
              </w:rPr>
            </w:pPr>
            <w:r w:rsidRPr="00294234">
              <w:rPr>
                <w:b/>
                <w:bCs/>
                <w:szCs w:val="24"/>
                <w:lang w:eastAsia="en-US"/>
              </w:rPr>
              <w:t>Kultūros paveldo vertybės:</w:t>
            </w:r>
            <w:r w:rsidRPr="00294234">
              <w:rPr>
                <w:bCs/>
                <w:szCs w:val="24"/>
                <w:lang w:eastAsia="en-US"/>
              </w:rPr>
              <w:t xml:space="preserve"> </w:t>
            </w:r>
            <w:r w:rsidR="006B60A7">
              <w:rPr>
                <w:bCs/>
                <w:szCs w:val="24"/>
                <w:lang w:eastAsia="en-US"/>
              </w:rPr>
              <w:t xml:space="preserve">yra įregistruota Višakio Rūdos kaimo istorinė dalis, priskiriamos </w:t>
            </w:r>
            <w:r w:rsidR="00E87828">
              <w:rPr>
                <w:bCs/>
                <w:szCs w:val="24"/>
                <w:lang w:eastAsia="en-US"/>
              </w:rPr>
              <w:t>v</w:t>
            </w:r>
            <w:r w:rsidR="006B60A7">
              <w:rPr>
                <w:bCs/>
                <w:szCs w:val="24"/>
                <w:lang w:eastAsia="en-US"/>
              </w:rPr>
              <w:t>ertingosios savybės-architektūrinės, istorinės, kraštovaizdžio, urbanistinės.</w:t>
            </w:r>
          </w:p>
          <w:p w14:paraId="76827F5D" w14:textId="44F51D55" w:rsidR="00EB1B85" w:rsidRPr="003918E8" w:rsidRDefault="00EB1B85" w:rsidP="005300A6">
            <w:pPr>
              <w:spacing w:before="60" w:line="360" w:lineRule="auto"/>
              <w:ind w:left="993" w:right="170" w:hanging="397"/>
              <w:jc w:val="left"/>
              <w:rPr>
                <w:szCs w:val="24"/>
              </w:rPr>
            </w:pPr>
          </w:p>
        </w:tc>
      </w:tr>
    </w:tbl>
    <w:p w14:paraId="60197295" w14:textId="6D91B2DA" w:rsidR="006D3A10" w:rsidRPr="003918E8" w:rsidRDefault="001D6325" w:rsidP="00443DB7">
      <w:pPr>
        <w:tabs>
          <w:tab w:val="left" w:pos="0"/>
        </w:tabs>
        <w:spacing w:line="360" w:lineRule="auto"/>
        <w:ind w:right="283"/>
        <w:rPr>
          <w:szCs w:val="24"/>
        </w:rPr>
      </w:pPr>
      <w:r w:rsidRPr="003918E8">
        <w:rPr>
          <w:szCs w:val="24"/>
        </w:rPr>
        <w:t>Statybos darbai apims darbus esamo</w:t>
      </w:r>
      <w:r w:rsidR="00833482" w:rsidRPr="003918E8">
        <w:rPr>
          <w:szCs w:val="24"/>
        </w:rPr>
        <w:t xml:space="preserve"> </w:t>
      </w:r>
      <w:r w:rsidR="005F0C11" w:rsidRPr="003918E8">
        <w:rPr>
          <w:szCs w:val="24"/>
        </w:rPr>
        <w:t>kelio</w:t>
      </w:r>
      <w:r w:rsidRPr="003918E8">
        <w:rPr>
          <w:szCs w:val="24"/>
        </w:rPr>
        <w:t xml:space="preserve"> </w:t>
      </w:r>
      <w:r w:rsidR="007F4145" w:rsidRPr="003918E8">
        <w:rPr>
          <w:szCs w:val="24"/>
        </w:rPr>
        <w:t>trasa.</w:t>
      </w:r>
      <w:r w:rsidR="005F0C11" w:rsidRPr="003918E8">
        <w:rPr>
          <w:szCs w:val="24"/>
        </w:rPr>
        <w:t xml:space="preserve"> Del suspaustos vietos sklype ir dar todėl, kad tako trasa eis gyvenama vietove, numatoma projektuoti šaligatvį, pakelta betoniniais kelio bordiūrais. </w:t>
      </w:r>
      <w:r w:rsidR="007F4145" w:rsidRPr="003918E8">
        <w:rPr>
          <w:szCs w:val="24"/>
        </w:rPr>
        <w:t xml:space="preserve"> Darbai bus vykdomi nuo </w:t>
      </w:r>
      <w:r w:rsidR="006D3A10" w:rsidRPr="003918E8">
        <w:rPr>
          <w:szCs w:val="24"/>
        </w:rPr>
        <w:t>gyvenvietės pradžios, kur ateina jau esamas pėsčiųjų ir dviračių takas</w:t>
      </w:r>
      <w:r w:rsidR="00157EB2">
        <w:rPr>
          <w:szCs w:val="24"/>
        </w:rPr>
        <w:t xml:space="preserve"> nuo Jurės gyvenvietes</w:t>
      </w:r>
      <w:r w:rsidR="006D3A10" w:rsidRPr="003918E8">
        <w:rPr>
          <w:szCs w:val="24"/>
        </w:rPr>
        <w:t>, Ąžuol</w:t>
      </w:r>
      <w:r w:rsidR="00294234">
        <w:rPr>
          <w:szCs w:val="24"/>
        </w:rPr>
        <w:t>o</w:t>
      </w:r>
      <w:r w:rsidR="006D3A10" w:rsidRPr="003918E8">
        <w:rPr>
          <w:szCs w:val="24"/>
        </w:rPr>
        <w:t xml:space="preserve"> gatve </w:t>
      </w:r>
      <w:r w:rsidR="007F4145" w:rsidRPr="003918E8">
        <w:rPr>
          <w:szCs w:val="24"/>
        </w:rPr>
        <w:t xml:space="preserve">iki sanryžos su </w:t>
      </w:r>
      <w:r w:rsidR="006D3A10" w:rsidRPr="003918E8">
        <w:rPr>
          <w:szCs w:val="24"/>
        </w:rPr>
        <w:t>Bažnyčios g</w:t>
      </w:r>
      <w:r w:rsidR="007F4145" w:rsidRPr="003918E8">
        <w:rPr>
          <w:szCs w:val="24"/>
        </w:rPr>
        <w:t>atve.</w:t>
      </w:r>
      <w:r w:rsidR="00DD639A" w:rsidRPr="003918E8">
        <w:rPr>
          <w:szCs w:val="24"/>
        </w:rPr>
        <w:t xml:space="preserve"> </w:t>
      </w:r>
      <w:r w:rsidR="006D3A10" w:rsidRPr="003918E8">
        <w:rPr>
          <w:szCs w:val="24"/>
        </w:rPr>
        <w:t>Bažnyčios gatve iki sakryžos su Šaltinėlio gatve ir toliau kelio Nr. 2602 trasa iki autobusų sustojimo aikštelės</w:t>
      </w:r>
      <w:r w:rsidR="00E87828">
        <w:rPr>
          <w:szCs w:val="24"/>
        </w:rPr>
        <w:t>. Numatoma pakeisti autobusų sustojimo aikštelės vieta</w:t>
      </w:r>
      <w:r w:rsidR="00E57A35">
        <w:rPr>
          <w:szCs w:val="24"/>
        </w:rPr>
        <w:t xml:space="preserve">, įrengti ją arčiau kelio, su sustojimo aikštelės juosta, peronu, paviljonu keleiviams. Ties ASA projektuojamo tako trasa </w:t>
      </w:r>
      <w:r w:rsidR="006D3A10" w:rsidRPr="003918E8">
        <w:rPr>
          <w:szCs w:val="24"/>
        </w:rPr>
        <w:t xml:space="preserve">baigsis. </w:t>
      </w:r>
    </w:p>
    <w:p w14:paraId="6F51A045" w14:textId="3011EF4C" w:rsidR="003F6D26" w:rsidRPr="003918E8" w:rsidRDefault="00294234" w:rsidP="00443DB7">
      <w:pPr>
        <w:tabs>
          <w:tab w:val="left" w:pos="0"/>
        </w:tabs>
        <w:spacing w:line="360" w:lineRule="auto"/>
        <w:ind w:right="283"/>
        <w:rPr>
          <w:szCs w:val="24"/>
        </w:rPr>
      </w:pPr>
      <w:r>
        <w:rPr>
          <w:szCs w:val="24"/>
        </w:rPr>
        <w:t xml:space="preserve">Šaligatvio danga </w:t>
      </w:r>
      <w:r w:rsidR="0097769A" w:rsidRPr="003918E8">
        <w:rPr>
          <w:szCs w:val="24"/>
        </w:rPr>
        <w:t>numatoma</w:t>
      </w:r>
      <w:r w:rsidR="00DD639A" w:rsidRPr="003918E8">
        <w:rPr>
          <w:szCs w:val="24"/>
        </w:rPr>
        <w:t xml:space="preserve"> </w:t>
      </w:r>
      <w:r w:rsidR="006D3A10" w:rsidRPr="003918E8">
        <w:rPr>
          <w:szCs w:val="24"/>
        </w:rPr>
        <w:t>1</w:t>
      </w:r>
      <w:r w:rsidR="00DD639A" w:rsidRPr="003918E8">
        <w:rPr>
          <w:szCs w:val="24"/>
        </w:rPr>
        <w:t>,50 m pločio</w:t>
      </w:r>
      <w:r w:rsidR="007C5308">
        <w:rPr>
          <w:szCs w:val="24"/>
        </w:rPr>
        <w:t>, suspaustose vietose tako plotis bus 1,20 m</w:t>
      </w:r>
      <w:r w:rsidR="00DD639A" w:rsidRPr="003918E8">
        <w:rPr>
          <w:szCs w:val="24"/>
        </w:rPr>
        <w:t>.</w:t>
      </w:r>
      <w:r w:rsidR="001D6325" w:rsidRPr="003918E8">
        <w:rPr>
          <w:szCs w:val="24"/>
        </w:rPr>
        <w:t xml:space="preserve"> </w:t>
      </w:r>
      <w:r w:rsidR="00E76C99" w:rsidRPr="003918E8">
        <w:rPr>
          <w:szCs w:val="24"/>
        </w:rPr>
        <w:t xml:space="preserve">Atlikus </w:t>
      </w:r>
      <w:r w:rsidR="00CD6F01" w:rsidRPr="003918E8">
        <w:rPr>
          <w:szCs w:val="24"/>
        </w:rPr>
        <w:t>statybos darbus</w:t>
      </w:r>
      <w:r w:rsidR="00DD639A" w:rsidRPr="003918E8">
        <w:rPr>
          <w:szCs w:val="24"/>
        </w:rPr>
        <w:t>,</w:t>
      </w:r>
      <w:r w:rsidR="00E76C99" w:rsidRPr="003918E8">
        <w:rPr>
          <w:szCs w:val="24"/>
        </w:rPr>
        <w:t xml:space="preserve"> </w:t>
      </w:r>
      <w:r w:rsidR="00DD639A" w:rsidRPr="003918E8">
        <w:rPr>
          <w:szCs w:val="24"/>
        </w:rPr>
        <w:t>takas</w:t>
      </w:r>
      <w:r w:rsidR="00E76C99" w:rsidRPr="003918E8">
        <w:rPr>
          <w:szCs w:val="24"/>
        </w:rPr>
        <w:t xml:space="preserve"> sujungs </w:t>
      </w:r>
      <w:r w:rsidR="00DD639A" w:rsidRPr="003918E8">
        <w:rPr>
          <w:szCs w:val="24"/>
        </w:rPr>
        <w:t>dvi gatves</w:t>
      </w:r>
      <w:r w:rsidR="00CD6F01" w:rsidRPr="003918E8">
        <w:rPr>
          <w:szCs w:val="24"/>
        </w:rPr>
        <w:t>, pagerins</w:t>
      </w:r>
      <w:r w:rsidR="00E76C99" w:rsidRPr="003918E8">
        <w:rPr>
          <w:szCs w:val="24"/>
        </w:rPr>
        <w:t xml:space="preserve"> pėsčiųjų</w:t>
      </w:r>
      <w:r w:rsidR="00DD639A" w:rsidRPr="003918E8">
        <w:rPr>
          <w:szCs w:val="24"/>
        </w:rPr>
        <w:t xml:space="preserve"> ir dviračių</w:t>
      </w:r>
      <w:r w:rsidR="00E76C99" w:rsidRPr="003918E8">
        <w:rPr>
          <w:szCs w:val="24"/>
        </w:rPr>
        <w:t xml:space="preserve"> judėjim</w:t>
      </w:r>
      <w:r w:rsidR="00CD6F01" w:rsidRPr="003918E8">
        <w:rPr>
          <w:szCs w:val="24"/>
        </w:rPr>
        <w:t>o infrastruktūrą</w:t>
      </w:r>
      <w:r w:rsidR="00DD639A" w:rsidRPr="003918E8">
        <w:rPr>
          <w:szCs w:val="24"/>
        </w:rPr>
        <w:t>, bus patogesnis priejimas prie autobusų sustojimo aikštelės</w:t>
      </w:r>
      <w:r w:rsidR="00E76C99" w:rsidRPr="003918E8">
        <w:rPr>
          <w:szCs w:val="24"/>
        </w:rPr>
        <w:t>.</w:t>
      </w:r>
      <w:r w:rsidR="00437961" w:rsidRPr="003918E8">
        <w:rPr>
          <w:szCs w:val="24"/>
        </w:rPr>
        <w:t xml:space="preserve"> </w:t>
      </w:r>
      <w:r w:rsidR="00285005" w:rsidRPr="003918E8">
        <w:rPr>
          <w:szCs w:val="24"/>
        </w:rPr>
        <w:t xml:space="preserve"> </w:t>
      </w:r>
      <w:bookmarkStart w:id="18" w:name="_Toc332031037"/>
      <w:bookmarkStart w:id="19" w:name="_Toc337625953"/>
      <w:bookmarkStart w:id="20" w:name="_Toc341974007"/>
      <w:bookmarkStart w:id="21" w:name="_Toc341974061"/>
      <w:bookmarkStart w:id="22" w:name="_Toc343610071"/>
      <w:bookmarkStart w:id="23" w:name="_Toc343674838"/>
      <w:bookmarkStart w:id="24" w:name="_Toc344028085"/>
      <w:bookmarkStart w:id="25" w:name="_Toc350096025"/>
      <w:bookmarkStart w:id="26" w:name="_Toc350096091"/>
      <w:bookmarkStart w:id="27" w:name="_Toc352589119"/>
      <w:bookmarkStart w:id="28" w:name="_Toc354326708"/>
      <w:r w:rsidR="00620D64" w:rsidRPr="003918E8">
        <w:rPr>
          <w:szCs w:val="24"/>
          <w:lang w:eastAsia="da-DK"/>
        </w:rPr>
        <w:t>P</w:t>
      </w:r>
      <w:r w:rsidR="00437961" w:rsidRPr="003918E8">
        <w:rPr>
          <w:szCs w:val="24"/>
          <w:lang w:eastAsia="da-DK"/>
        </w:rPr>
        <w:t xml:space="preserve">rojektiniai sprendiniai priimti, </w:t>
      </w:r>
      <w:r w:rsidR="00620D64" w:rsidRPr="003918E8">
        <w:rPr>
          <w:szCs w:val="24"/>
          <w:lang w:eastAsia="da-DK"/>
        </w:rPr>
        <w:t xml:space="preserve">atsižvelgiant į </w:t>
      </w:r>
      <w:r w:rsidR="00D30425" w:rsidRPr="003918E8">
        <w:rPr>
          <w:szCs w:val="24"/>
          <w:lang w:eastAsia="da-DK"/>
        </w:rPr>
        <w:t>eismo saugą gerinančias priemones</w:t>
      </w:r>
      <w:r w:rsidR="00437961" w:rsidRPr="003918E8">
        <w:rPr>
          <w:szCs w:val="24"/>
          <w:lang w:eastAsia="da-DK"/>
        </w:rPr>
        <w:t>, infrastruktūros</w:t>
      </w:r>
      <w:r w:rsidR="00D30425" w:rsidRPr="003918E8">
        <w:rPr>
          <w:szCs w:val="24"/>
          <w:lang w:eastAsia="da-DK"/>
        </w:rPr>
        <w:t xml:space="preserve"> plėtrą</w:t>
      </w:r>
      <w:r w:rsidR="00437961" w:rsidRPr="003918E8">
        <w:rPr>
          <w:szCs w:val="24"/>
          <w:lang w:eastAsia="da-DK"/>
        </w:rPr>
        <w:t xml:space="preserve">, bei prisijungimo </w:t>
      </w:r>
      <w:r w:rsidR="00E76C99" w:rsidRPr="003918E8">
        <w:rPr>
          <w:szCs w:val="24"/>
          <w:lang w:eastAsia="da-DK"/>
        </w:rPr>
        <w:t xml:space="preserve">pagerinimo </w:t>
      </w:r>
      <w:r w:rsidR="00437961" w:rsidRPr="003918E8">
        <w:rPr>
          <w:szCs w:val="24"/>
          <w:lang w:eastAsia="da-DK"/>
        </w:rPr>
        <w:t xml:space="preserve">prie </w:t>
      </w:r>
      <w:r w:rsidR="00E76C99" w:rsidRPr="003918E8">
        <w:rPr>
          <w:szCs w:val="24"/>
          <w:lang w:eastAsia="da-DK"/>
        </w:rPr>
        <w:t xml:space="preserve">greta esančių </w:t>
      </w:r>
      <w:r w:rsidR="00437961" w:rsidRPr="003918E8">
        <w:rPr>
          <w:szCs w:val="24"/>
          <w:lang w:eastAsia="da-DK"/>
        </w:rPr>
        <w:t>susisiekimo komunikacijų.</w:t>
      </w:r>
    </w:p>
    <w:p w14:paraId="303445D9" w14:textId="21051E2E" w:rsidR="006D7F5B" w:rsidRPr="007E3542" w:rsidRDefault="00BE2A13" w:rsidP="00443DB7">
      <w:pPr>
        <w:pStyle w:val="Heading2"/>
        <w:ind w:right="283"/>
      </w:pPr>
      <w:bookmarkStart w:id="29" w:name="_Toc482696018"/>
      <w:bookmarkEnd w:id="16"/>
      <w:r>
        <w:rPr>
          <w:lang w:val="lt-LT"/>
        </w:rPr>
        <w:t xml:space="preserve">2.1 </w:t>
      </w:r>
      <w:r w:rsidR="006D7F5B" w:rsidRPr="007E3542">
        <w:t>Topografiniai (geodeziniai) tyrinėjimai</w:t>
      </w:r>
      <w:bookmarkEnd w:id="29"/>
    </w:p>
    <w:p w14:paraId="60686AF3" w14:textId="2D95EBCA" w:rsidR="006D7F5B" w:rsidRPr="007E3542" w:rsidRDefault="006D7F5B" w:rsidP="00443DB7">
      <w:pPr>
        <w:tabs>
          <w:tab w:val="left" w:pos="0"/>
        </w:tabs>
        <w:spacing w:line="360" w:lineRule="auto"/>
        <w:ind w:right="283"/>
        <w:rPr>
          <w:szCs w:val="24"/>
          <w:lang w:eastAsia="da-DK"/>
        </w:rPr>
      </w:pPr>
      <w:bookmarkStart w:id="30" w:name="_Hlk57132645"/>
      <w:r w:rsidRPr="007E3542">
        <w:rPr>
          <w:szCs w:val="24"/>
          <w:lang w:eastAsia="da-DK"/>
        </w:rPr>
        <w:t xml:space="preserve">Projektavimui panaudota </w:t>
      </w:r>
      <w:r w:rsidR="00B60521">
        <w:rPr>
          <w:szCs w:val="24"/>
          <w:lang w:eastAsia="da-DK"/>
        </w:rPr>
        <w:t>UAB</w:t>
      </w:r>
      <w:r w:rsidR="002A3322">
        <w:rPr>
          <w:szCs w:val="24"/>
          <w:lang w:eastAsia="da-DK"/>
        </w:rPr>
        <w:t xml:space="preserve"> „</w:t>
      </w:r>
      <w:r w:rsidR="00E76C99">
        <w:rPr>
          <w:szCs w:val="24"/>
          <w:lang w:eastAsia="da-DK"/>
        </w:rPr>
        <w:t>Sauleneta</w:t>
      </w:r>
      <w:r w:rsidR="002A3322">
        <w:rPr>
          <w:szCs w:val="24"/>
          <w:lang w:eastAsia="da-DK"/>
        </w:rPr>
        <w:t>“</w:t>
      </w:r>
      <w:r w:rsidR="00B60521">
        <w:rPr>
          <w:szCs w:val="24"/>
          <w:lang w:eastAsia="da-DK"/>
        </w:rPr>
        <w:t xml:space="preserve"> 202</w:t>
      </w:r>
      <w:r w:rsidR="00DD639A">
        <w:rPr>
          <w:szCs w:val="24"/>
          <w:lang w:eastAsia="da-DK"/>
        </w:rPr>
        <w:t>5</w:t>
      </w:r>
      <w:r w:rsidR="00B60521">
        <w:rPr>
          <w:szCs w:val="24"/>
          <w:lang w:eastAsia="da-DK"/>
        </w:rPr>
        <w:t xml:space="preserve"> m. </w:t>
      </w:r>
      <w:r w:rsidR="00DD639A">
        <w:rPr>
          <w:szCs w:val="24"/>
          <w:lang w:eastAsia="da-DK"/>
        </w:rPr>
        <w:t>gruodžio</w:t>
      </w:r>
      <w:r w:rsidR="00B60521">
        <w:rPr>
          <w:szCs w:val="24"/>
          <w:lang w:eastAsia="da-DK"/>
        </w:rPr>
        <w:t xml:space="preserve"> mėn.</w:t>
      </w:r>
      <w:r w:rsidRPr="00975115">
        <w:rPr>
          <w:szCs w:val="24"/>
          <w:lang w:eastAsia="da-DK"/>
        </w:rPr>
        <w:t xml:space="preserve"> </w:t>
      </w:r>
      <w:r w:rsidRPr="007E3542">
        <w:rPr>
          <w:szCs w:val="24"/>
          <w:lang w:eastAsia="da-DK"/>
        </w:rPr>
        <w:t>pa</w:t>
      </w:r>
      <w:r w:rsidR="00724CA8" w:rsidRPr="007E3542">
        <w:rPr>
          <w:szCs w:val="24"/>
          <w:lang w:eastAsia="da-DK"/>
        </w:rPr>
        <w:t>reng</w:t>
      </w:r>
      <w:r w:rsidRPr="007E3542">
        <w:rPr>
          <w:szCs w:val="24"/>
          <w:lang w:eastAsia="da-DK"/>
        </w:rPr>
        <w:t>ta</w:t>
      </w:r>
      <w:r w:rsidR="0000058B" w:rsidRPr="007E3542">
        <w:rPr>
          <w:szCs w:val="24"/>
          <w:lang w:eastAsia="da-DK"/>
        </w:rPr>
        <w:t xml:space="preserve"> </w:t>
      </w:r>
      <w:r w:rsidRPr="007E3542">
        <w:rPr>
          <w:szCs w:val="24"/>
          <w:lang w:eastAsia="da-DK"/>
        </w:rPr>
        <w:t>topografin</w:t>
      </w:r>
      <w:r w:rsidR="00724CA8" w:rsidRPr="007E3542">
        <w:rPr>
          <w:szCs w:val="24"/>
          <w:lang w:eastAsia="da-DK"/>
        </w:rPr>
        <w:t>e</w:t>
      </w:r>
      <w:r w:rsidR="00C53C2B" w:rsidRPr="007E3542">
        <w:rPr>
          <w:szCs w:val="24"/>
          <w:lang w:eastAsia="da-DK"/>
        </w:rPr>
        <w:t xml:space="preserve"> </w:t>
      </w:r>
      <w:r w:rsidRPr="007E3542">
        <w:rPr>
          <w:szCs w:val="24"/>
          <w:lang w:eastAsia="da-DK"/>
        </w:rPr>
        <w:t xml:space="preserve"> nuotrauka.</w:t>
      </w:r>
    </w:p>
    <w:p w14:paraId="20DBD34E" w14:textId="77777777" w:rsidR="006D7F5B" w:rsidRPr="007E3542" w:rsidRDefault="006D7F5B" w:rsidP="00443DB7">
      <w:pPr>
        <w:tabs>
          <w:tab w:val="left" w:pos="0"/>
        </w:tabs>
        <w:spacing w:line="360" w:lineRule="auto"/>
        <w:ind w:right="283"/>
        <w:rPr>
          <w:szCs w:val="24"/>
          <w:lang w:eastAsia="da-DK"/>
        </w:rPr>
      </w:pPr>
      <w:r w:rsidRPr="007E3542">
        <w:rPr>
          <w:szCs w:val="24"/>
          <w:lang w:eastAsia="da-DK"/>
        </w:rPr>
        <w:t>Koordinačių sistema – LKS–94. Aukščių sistema – LAS 07.</w:t>
      </w:r>
    </w:p>
    <w:p w14:paraId="2C4627CF" w14:textId="77777777" w:rsidR="006D7F5B" w:rsidRPr="007E3542" w:rsidRDefault="006D7F5B" w:rsidP="00443DB7">
      <w:pPr>
        <w:tabs>
          <w:tab w:val="left" w:pos="0"/>
        </w:tabs>
        <w:spacing w:line="360" w:lineRule="auto"/>
        <w:ind w:right="283"/>
        <w:rPr>
          <w:szCs w:val="24"/>
          <w:lang w:eastAsia="da-DK"/>
        </w:rPr>
      </w:pPr>
      <w:r w:rsidRPr="007E3542">
        <w:rPr>
          <w:szCs w:val="24"/>
          <w:lang w:eastAsia="da-DK"/>
        </w:rPr>
        <w:t>Toponuotraukos mastelis – M 1:500</w:t>
      </w:r>
    </w:p>
    <w:p w14:paraId="1A720D30" w14:textId="77777777" w:rsidR="006D7F5B" w:rsidRPr="007E3542" w:rsidRDefault="006D7F5B" w:rsidP="00443DB7">
      <w:pPr>
        <w:tabs>
          <w:tab w:val="left" w:pos="0"/>
        </w:tabs>
        <w:spacing w:line="360" w:lineRule="auto"/>
        <w:ind w:right="283"/>
        <w:rPr>
          <w:szCs w:val="24"/>
          <w:lang w:eastAsia="da-DK"/>
        </w:rPr>
      </w:pPr>
      <w:r w:rsidRPr="007E3542">
        <w:rPr>
          <w:szCs w:val="24"/>
          <w:lang w:eastAsia="da-DK"/>
        </w:rPr>
        <w:t>Horizontalių laiptas 0,5 m.</w:t>
      </w:r>
    </w:p>
    <w:bookmarkEnd w:id="30"/>
    <w:p w14:paraId="43508BCF" w14:textId="345A3F73" w:rsidR="007E1ED4" w:rsidRPr="007E3542" w:rsidRDefault="00BE2A13" w:rsidP="00443DB7">
      <w:pPr>
        <w:pStyle w:val="Heading2"/>
        <w:ind w:right="283"/>
      </w:pPr>
      <w:r>
        <w:rPr>
          <w:lang w:val="lt-LT"/>
        </w:rPr>
        <w:t>2.</w:t>
      </w:r>
      <w:r w:rsidR="00D86030">
        <w:rPr>
          <w:lang w:val="lt-LT"/>
        </w:rPr>
        <w:t>2</w:t>
      </w:r>
      <w:r>
        <w:rPr>
          <w:lang w:val="lt-LT"/>
        </w:rPr>
        <w:t xml:space="preserve">. </w:t>
      </w:r>
      <w:r w:rsidR="007E1ED4" w:rsidRPr="007E3542">
        <w:t>Statybos rūšis</w:t>
      </w:r>
    </w:p>
    <w:p w14:paraId="01EC0335" w14:textId="40F0CBFF" w:rsidR="007E1ED4" w:rsidRPr="007E3542" w:rsidRDefault="007E1ED4" w:rsidP="00443DB7">
      <w:pPr>
        <w:spacing w:line="360" w:lineRule="auto"/>
        <w:ind w:right="283"/>
        <w:contextualSpacing/>
        <w:rPr>
          <w:szCs w:val="24"/>
          <w:lang w:eastAsia="da-DK"/>
        </w:rPr>
      </w:pPr>
      <w:r w:rsidRPr="007E3542">
        <w:rPr>
          <w:szCs w:val="24"/>
          <w:lang w:eastAsia="da-DK"/>
        </w:rPr>
        <w:t xml:space="preserve">Statybos rūšis – </w:t>
      </w:r>
      <w:r w:rsidR="003E2F30">
        <w:rPr>
          <w:szCs w:val="24"/>
          <w:lang w:eastAsia="da-DK"/>
        </w:rPr>
        <w:t>rekonstrukcija</w:t>
      </w:r>
      <w:r w:rsidR="008455E1" w:rsidRPr="007E3542">
        <w:rPr>
          <w:szCs w:val="24"/>
          <w:lang w:eastAsia="da-DK"/>
        </w:rPr>
        <w:t>.</w:t>
      </w:r>
      <w:r w:rsidRPr="007E3542">
        <w:rPr>
          <w:szCs w:val="24"/>
          <w:lang w:eastAsia="da-DK"/>
        </w:rPr>
        <w:t xml:space="preserve"> </w:t>
      </w:r>
    </w:p>
    <w:p w14:paraId="5643B6C9" w14:textId="2458A792" w:rsidR="007E1ED4" w:rsidRPr="007E3542" w:rsidRDefault="00BE2A13" w:rsidP="00443DB7">
      <w:pPr>
        <w:pStyle w:val="Heading2"/>
        <w:ind w:right="283"/>
      </w:pPr>
      <w:r>
        <w:rPr>
          <w:lang w:val="lt-LT"/>
        </w:rPr>
        <w:t>2.</w:t>
      </w:r>
      <w:r w:rsidR="00D86030">
        <w:rPr>
          <w:lang w:val="lt-LT"/>
        </w:rPr>
        <w:t>3</w:t>
      </w:r>
      <w:r>
        <w:rPr>
          <w:lang w:val="lt-LT"/>
        </w:rPr>
        <w:t xml:space="preserve">. </w:t>
      </w:r>
      <w:r w:rsidR="007E1ED4" w:rsidRPr="007E3542">
        <w:t>Statinio paskirtis</w:t>
      </w:r>
    </w:p>
    <w:p w14:paraId="7EC80F24" w14:textId="0074E3FE" w:rsidR="007E1ED4" w:rsidRPr="007E3542" w:rsidRDefault="007E1ED4" w:rsidP="00443DB7">
      <w:pPr>
        <w:spacing w:line="360" w:lineRule="auto"/>
        <w:ind w:right="283"/>
        <w:rPr>
          <w:szCs w:val="24"/>
          <w:lang w:eastAsia="da-DK"/>
        </w:rPr>
      </w:pPr>
      <w:r w:rsidRPr="007E3542">
        <w:rPr>
          <w:szCs w:val="24"/>
          <w:lang w:eastAsia="da-DK"/>
        </w:rPr>
        <w:t>Statinio paskirtis – susisiekimo komunikacijos:</w:t>
      </w:r>
      <w:r w:rsidR="00A30B70" w:rsidRPr="007E3542">
        <w:rPr>
          <w:szCs w:val="24"/>
          <w:lang w:eastAsia="da-DK"/>
        </w:rPr>
        <w:t xml:space="preserve"> </w:t>
      </w:r>
      <w:r w:rsidR="00DD639A">
        <w:rPr>
          <w:szCs w:val="24"/>
          <w:lang w:eastAsia="da-DK"/>
        </w:rPr>
        <w:t>pesčiųjų ir dviračių takas</w:t>
      </w:r>
      <w:r w:rsidR="002B59EC">
        <w:rPr>
          <w:szCs w:val="24"/>
          <w:lang w:eastAsia="da-DK"/>
        </w:rPr>
        <w:t xml:space="preserve"> (šaligatvis)</w:t>
      </w:r>
      <w:r w:rsidRPr="007E3542">
        <w:rPr>
          <w:szCs w:val="24"/>
          <w:lang w:eastAsia="da-DK"/>
        </w:rPr>
        <w:t>.</w:t>
      </w:r>
    </w:p>
    <w:p w14:paraId="5BF9CBEA" w14:textId="096F73AF" w:rsidR="007E1ED4" w:rsidRPr="007E3542" w:rsidRDefault="002B59EC" w:rsidP="00443DB7">
      <w:pPr>
        <w:spacing w:line="360" w:lineRule="auto"/>
        <w:ind w:right="283"/>
        <w:rPr>
          <w:szCs w:val="24"/>
          <w:lang w:eastAsia="da-DK"/>
        </w:rPr>
      </w:pPr>
      <w:r>
        <w:rPr>
          <w:szCs w:val="24"/>
          <w:lang w:eastAsia="da-DK"/>
        </w:rPr>
        <w:t>Ąžuol</w:t>
      </w:r>
      <w:r w:rsidR="00294234">
        <w:rPr>
          <w:szCs w:val="24"/>
          <w:lang w:eastAsia="da-DK"/>
        </w:rPr>
        <w:t>o</w:t>
      </w:r>
      <w:r>
        <w:rPr>
          <w:szCs w:val="24"/>
          <w:lang w:eastAsia="da-DK"/>
        </w:rPr>
        <w:t xml:space="preserve"> ir Bažnyčios</w:t>
      </w:r>
      <w:r w:rsidR="00691A9C">
        <w:rPr>
          <w:szCs w:val="24"/>
          <w:lang w:eastAsia="da-DK"/>
        </w:rPr>
        <w:t xml:space="preserve"> gatvės</w:t>
      </w:r>
      <w:r>
        <w:rPr>
          <w:szCs w:val="24"/>
          <w:lang w:eastAsia="da-DK"/>
        </w:rPr>
        <w:t xml:space="preserve"> yra</w:t>
      </w:r>
      <w:r w:rsidR="00691A9C">
        <w:rPr>
          <w:szCs w:val="24"/>
          <w:lang w:eastAsia="da-DK"/>
        </w:rPr>
        <w:t xml:space="preserve"> D kategorij</w:t>
      </w:r>
      <w:r>
        <w:rPr>
          <w:szCs w:val="24"/>
          <w:lang w:eastAsia="da-DK"/>
        </w:rPr>
        <w:t>os</w:t>
      </w:r>
      <w:r w:rsidR="007C5308">
        <w:rPr>
          <w:szCs w:val="24"/>
          <w:lang w:eastAsia="da-DK"/>
        </w:rPr>
        <w:t xml:space="preserve"> ( kelias Nr. 2602 yra valstybinės reikšmės rajoninis kelias</w:t>
      </w:r>
      <w:r w:rsidR="003D6204">
        <w:rPr>
          <w:szCs w:val="24"/>
          <w:lang w:eastAsia="da-DK"/>
        </w:rPr>
        <w:t>)</w:t>
      </w:r>
      <w:r w:rsidR="00D30425">
        <w:rPr>
          <w:szCs w:val="24"/>
          <w:lang w:eastAsia="da-DK"/>
        </w:rPr>
        <w:t>.</w:t>
      </w:r>
    </w:p>
    <w:p w14:paraId="1910C952" w14:textId="301E0AA6" w:rsidR="007E1ED4" w:rsidRPr="007E3542" w:rsidRDefault="00BE2A13" w:rsidP="00443DB7">
      <w:pPr>
        <w:pStyle w:val="Heading2"/>
        <w:ind w:right="283"/>
      </w:pPr>
      <w:bookmarkStart w:id="31" w:name="_Toc476303782"/>
      <w:r>
        <w:rPr>
          <w:lang w:val="lt-LT"/>
        </w:rPr>
        <w:t>2.</w:t>
      </w:r>
      <w:r w:rsidR="00D86030">
        <w:rPr>
          <w:lang w:val="lt-LT"/>
        </w:rPr>
        <w:t>4</w:t>
      </w:r>
      <w:r>
        <w:rPr>
          <w:lang w:val="lt-LT"/>
        </w:rPr>
        <w:t xml:space="preserve">. </w:t>
      </w:r>
      <w:r w:rsidR="007E1ED4" w:rsidRPr="007E3542">
        <w:t>Statinio kategorija</w:t>
      </w:r>
      <w:bookmarkEnd w:id="31"/>
    </w:p>
    <w:p w14:paraId="34080530" w14:textId="3D56020F" w:rsidR="007E1ED4" w:rsidRDefault="007E1ED4" w:rsidP="00443DB7">
      <w:pPr>
        <w:spacing w:line="360" w:lineRule="auto"/>
        <w:ind w:right="283"/>
        <w:contextualSpacing/>
        <w:rPr>
          <w:szCs w:val="24"/>
          <w:lang w:eastAsia="da-DK"/>
        </w:rPr>
      </w:pPr>
      <w:r w:rsidRPr="007E3542">
        <w:rPr>
          <w:szCs w:val="24"/>
          <w:lang w:eastAsia="da-DK"/>
        </w:rPr>
        <w:t xml:space="preserve">Statinio kategorija – </w:t>
      </w:r>
      <w:r w:rsidR="00691A9C">
        <w:rPr>
          <w:szCs w:val="24"/>
          <w:lang w:eastAsia="da-DK"/>
        </w:rPr>
        <w:t>ypatingasis</w:t>
      </w:r>
      <w:r w:rsidR="00A30B70" w:rsidRPr="008E2E67">
        <w:rPr>
          <w:szCs w:val="24"/>
          <w:lang w:eastAsia="da-DK"/>
        </w:rPr>
        <w:t xml:space="preserve"> </w:t>
      </w:r>
      <w:r w:rsidRPr="008E2E67">
        <w:rPr>
          <w:szCs w:val="24"/>
          <w:lang w:eastAsia="da-DK"/>
        </w:rPr>
        <w:t>statinys.</w:t>
      </w:r>
    </w:p>
    <w:p w14:paraId="09A3AA76" w14:textId="0B88E9C7" w:rsidR="0097769A" w:rsidRDefault="0097769A" w:rsidP="00EE31B2">
      <w:pPr>
        <w:pStyle w:val="Heading2"/>
        <w:ind w:right="283"/>
      </w:pPr>
      <w:r>
        <w:t>2.5. Vietovės klimatinės sąlygos</w:t>
      </w:r>
    </w:p>
    <w:p w14:paraId="44B60407" w14:textId="71332441" w:rsidR="0097769A" w:rsidRDefault="0097769A" w:rsidP="00EE31B2">
      <w:pPr>
        <w:spacing w:line="360" w:lineRule="auto"/>
        <w:rPr>
          <w:lang w:val="x-none" w:eastAsia="da-DK"/>
        </w:rPr>
      </w:pPr>
      <w:r>
        <w:rPr>
          <w:lang w:val="x-none" w:eastAsia="da-DK"/>
        </w:rPr>
        <w:t>Statybos vyks Kazlų Rūdos savivaldybės</w:t>
      </w:r>
      <w:r w:rsidR="00BF315B">
        <w:rPr>
          <w:lang w:val="x-none" w:eastAsia="da-DK"/>
        </w:rPr>
        <w:t xml:space="preserve">, </w:t>
      </w:r>
      <w:r w:rsidR="002B59EC">
        <w:rPr>
          <w:lang w:val="x-none" w:eastAsia="da-DK"/>
        </w:rPr>
        <w:t>Višakio Rūdos</w:t>
      </w:r>
      <w:r w:rsidR="00BF315B">
        <w:rPr>
          <w:lang w:val="x-none" w:eastAsia="da-DK"/>
        </w:rPr>
        <w:t xml:space="preserve"> gyvenvietės</w:t>
      </w:r>
      <w:r>
        <w:rPr>
          <w:lang w:val="x-none" w:eastAsia="da-DK"/>
        </w:rPr>
        <w:t xml:space="preserve"> teritorijoje</w:t>
      </w:r>
      <w:r w:rsidR="00F87A31">
        <w:rPr>
          <w:lang w:val="x-none" w:eastAsia="da-DK"/>
        </w:rPr>
        <w:t xml:space="preserve">. </w:t>
      </w:r>
      <w:r w:rsidR="00FE7BB6">
        <w:rPr>
          <w:lang w:val="x-none" w:eastAsia="da-DK"/>
        </w:rPr>
        <w:t>Višakio Rūda</w:t>
      </w:r>
      <w:r w:rsidR="00F87A31">
        <w:rPr>
          <w:lang w:val="x-none" w:eastAsia="da-DK"/>
        </w:rPr>
        <w:t xml:space="preserve"> yra Lietuvos pietvakariuose, arčiausiai esančios meterologinės stotys yra </w:t>
      </w:r>
      <w:r w:rsidR="00B34210">
        <w:rPr>
          <w:lang w:val="x-none" w:eastAsia="da-DK"/>
        </w:rPr>
        <w:t>Kauno</w:t>
      </w:r>
      <w:r w:rsidR="00F87A31">
        <w:rPr>
          <w:lang w:val="x-none" w:eastAsia="da-DK"/>
        </w:rPr>
        <w:t xml:space="preserve"> meterologinės stotys.</w:t>
      </w:r>
    </w:p>
    <w:p w14:paraId="1708467B" w14:textId="6B89AB08" w:rsidR="00922569" w:rsidRPr="00922569" w:rsidRDefault="00922569" w:rsidP="00EE31B2">
      <w:pPr>
        <w:tabs>
          <w:tab w:val="num" w:pos="720"/>
          <w:tab w:val="left" w:pos="6946"/>
        </w:tabs>
        <w:spacing w:line="360" w:lineRule="auto"/>
        <w:ind w:right="283"/>
        <w:rPr>
          <w:szCs w:val="24"/>
        </w:rPr>
      </w:pPr>
      <w:r w:rsidRPr="00922569">
        <w:rPr>
          <w:szCs w:val="24"/>
        </w:rPr>
        <w:t xml:space="preserve">Pagal </w:t>
      </w:r>
      <w:r w:rsidRPr="00922569">
        <w:rPr>
          <w:color w:val="333333"/>
          <w:szCs w:val="24"/>
          <w:shd w:val="clear" w:color="auto" w:fill="FFFFFF"/>
        </w:rPr>
        <w:t>STR 2.01.12:2024 „Statybų klimatologija“</w:t>
      </w:r>
      <w:r w:rsidRPr="00922569">
        <w:rPr>
          <w:szCs w:val="24"/>
        </w:rPr>
        <w:t xml:space="preserve"> duomenis </w:t>
      </w:r>
      <w:r w:rsidR="00B34210">
        <w:rPr>
          <w:szCs w:val="24"/>
        </w:rPr>
        <w:t>Višakio</w:t>
      </w:r>
      <w:r w:rsidRPr="00922569">
        <w:rPr>
          <w:szCs w:val="24"/>
        </w:rPr>
        <w:t xml:space="preserve"> </w:t>
      </w:r>
      <w:r w:rsidR="00B34210">
        <w:rPr>
          <w:szCs w:val="24"/>
        </w:rPr>
        <w:t xml:space="preserve">Rūdoje </w:t>
      </w:r>
      <w:r w:rsidRPr="00922569">
        <w:rPr>
          <w:szCs w:val="24"/>
        </w:rPr>
        <w:t>vyrauja šios klimatinės sąlygos:</w:t>
      </w:r>
    </w:p>
    <w:p w14:paraId="33848D3D" w14:textId="13F9E82B" w:rsidR="00922569" w:rsidRPr="00922569" w:rsidRDefault="00922569" w:rsidP="00EE31B2">
      <w:pPr>
        <w:numPr>
          <w:ilvl w:val="0"/>
          <w:numId w:val="27"/>
        </w:numPr>
        <w:tabs>
          <w:tab w:val="num" w:pos="720"/>
        </w:tabs>
        <w:spacing w:line="360" w:lineRule="auto"/>
        <w:ind w:right="283"/>
        <w:rPr>
          <w:rFonts w:eastAsia="SimSun"/>
          <w:bCs/>
          <w:szCs w:val="24"/>
          <w:lang w:eastAsia="zh-CN"/>
        </w:rPr>
      </w:pPr>
      <w:r w:rsidRPr="00922569">
        <w:rPr>
          <w:rFonts w:eastAsia="SimSun"/>
          <w:bCs/>
          <w:szCs w:val="24"/>
          <w:lang w:eastAsia="zh-CN"/>
        </w:rPr>
        <w:lastRenderedPageBreak/>
        <w:t>vidutinė metinė oro temperatūra  +</w:t>
      </w:r>
      <w:r w:rsidRPr="00922569">
        <w:rPr>
          <w:rFonts w:eastAsia="SimSun"/>
          <w:bCs/>
          <w:szCs w:val="24"/>
          <w:lang w:eastAsia="ja-JP"/>
        </w:rPr>
        <w:t>7,</w:t>
      </w:r>
      <w:r w:rsidR="00B34210">
        <w:rPr>
          <w:rFonts w:eastAsia="SimSun"/>
          <w:bCs/>
          <w:szCs w:val="24"/>
          <w:lang w:eastAsia="ja-JP"/>
        </w:rPr>
        <w:t>5</w:t>
      </w:r>
      <w:r w:rsidRPr="00922569">
        <w:rPr>
          <w:rFonts w:eastAsia="SimSun"/>
          <w:bCs/>
          <w:szCs w:val="24"/>
          <w:lang w:eastAsia="zh-CN"/>
        </w:rPr>
        <w:t xml:space="preserve"> </w:t>
      </w:r>
      <w:r w:rsidRPr="00922569">
        <w:rPr>
          <w:rFonts w:eastAsia="SimSun"/>
          <w:bCs/>
          <w:szCs w:val="24"/>
          <w:vertAlign w:val="superscript"/>
          <w:lang w:eastAsia="zh-CN"/>
        </w:rPr>
        <w:t>0</w:t>
      </w:r>
      <w:r w:rsidRPr="00922569">
        <w:rPr>
          <w:rFonts w:eastAsia="SimSun"/>
          <w:bCs/>
          <w:szCs w:val="24"/>
          <w:lang w:eastAsia="zh-CN"/>
        </w:rPr>
        <w:t>C;</w:t>
      </w:r>
      <w:r w:rsidR="00AD0B55">
        <w:rPr>
          <w:rFonts w:eastAsia="SimSun"/>
          <w:bCs/>
          <w:szCs w:val="24"/>
          <w:lang w:eastAsia="zh-CN"/>
        </w:rPr>
        <w:t xml:space="preserve">  absoliutus temperatūros maksimumas +35</w:t>
      </w:r>
      <w:r w:rsidR="00B34210">
        <w:rPr>
          <w:rFonts w:eastAsia="SimSun"/>
          <w:bCs/>
          <w:szCs w:val="24"/>
          <w:lang w:eastAsia="zh-CN"/>
        </w:rPr>
        <w:t>,3</w:t>
      </w:r>
      <w:r w:rsidR="00AD0B55">
        <w:rPr>
          <w:rFonts w:eastAsia="SimSun"/>
          <w:bCs/>
          <w:szCs w:val="24"/>
          <w:lang w:eastAsia="zh-CN"/>
        </w:rPr>
        <w:t xml:space="preserve"> </w:t>
      </w:r>
      <w:r w:rsidR="00AD0B55" w:rsidRPr="00922569">
        <w:rPr>
          <w:rFonts w:eastAsia="SimSun"/>
          <w:bCs/>
          <w:szCs w:val="24"/>
          <w:vertAlign w:val="superscript"/>
          <w:lang w:eastAsia="zh-CN"/>
        </w:rPr>
        <w:t>0</w:t>
      </w:r>
      <w:r w:rsidR="00AD0B55" w:rsidRPr="00922569">
        <w:rPr>
          <w:rFonts w:eastAsia="SimSun"/>
          <w:bCs/>
          <w:szCs w:val="24"/>
          <w:lang w:eastAsia="zh-CN"/>
        </w:rPr>
        <w:t>C</w:t>
      </w:r>
      <w:r w:rsidR="00AD0B55">
        <w:rPr>
          <w:rFonts w:eastAsia="SimSun"/>
          <w:bCs/>
          <w:szCs w:val="24"/>
          <w:lang w:eastAsia="zh-CN"/>
        </w:rPr>
        <w:t xml:space="preserve"> (</w:t>
      </w:r>
      <w:r w:rsidR="00B34210">
        <w:rPr>
          <w:rFonts w:eastAsia="SimSun"/>
          <w:bCs/>
          <w:szCs w:val="24"/>
          <w:lang w:eastAsia="zh-CN"/>
        </w:rPr>
        <w:t>2015 m rugpjūtis</w:t>
      </w:r>
      <w:r w:rsidR="00AD0B55">
        <w:rPr>
          <w:rFonts w:eastAsia="SimSun"/>
          <w:bCs/>
          <w:szCs w:val="24"/>
          <w:lang w:eastAsia="zh-CN"/>
        </w:rPr>
        <w:t>), temperatūros minimumas -</w:t>
      </w:r>
      <w:r w:rsidR="00B34210">
        <w:rPr>
          <w:rFonts w:eastAsia="SimSun"/>
          <w:bCs/>
          <w:szCs w:val="24"/>
          <w:lang w:eastAsia="zh-CN"/>
        </w:rPr>
        <w:t>30</w:t>
      </w:r>
      <w:r w:rsidR="00AD0B55">
        <w:rPr>
          <w:rFonts w:eastAsia="SimSun"/>
          <w:bCs/>
          <w:szCs w:val="24"/>
          <w:lang w:eastAsia="zh-CN"/>
        </w:rPr>
        <w:t>,</w:t>
      </w:r>
      <w:r w:rsidR="00B34210">
        <w:rPr>
          <w:rFonts w:eastAsia="SimSun"/>
          <w:bCs/>
          <w:szCs w:val="24"/>
          <w:lang w:eastAsia="zh-CN"/>
        </w:rPr>
        <w:t>7</w:t>
      </w:r>
      <w:r w:rsidR="00AD0B55">
        <w:rPr>
          <w:rFonts w:eastAsia="SimSun"/>
          <w:bCs/>
          <w:szCs w:val="24"/>
          <w:lang w:eastAsia="zh-CN"/>
        </w:rPr>
        <w:t xml:space="preserve"> </w:t>
      </w:r>
      <w:r w:rsidR="00AD0B55" w:rsidRPr="00922569">
        <w:rPr>
          <w:rFonts w:eastAsia="SimSun"/>
          <w:bCs/>
          <w:szCs w:val="24"/>
          <w:vertAlign w:val="superscript"/>
          <w:lang w:eastAsia="zh-CN"/>
        </w:rPr>
        <w:t>0</w:t>
      </w:r>
      <w:r w:rsidR="00AD0B55" w:rsidRPr="00922569">
        <w:rPr>
          <w:rFonts w:eastAsia="SimSun"/>
          <w:bCs/>
          <w:szCs w:val="24"/>
          <w:lang w:eastAsia="zh-CN"/>
        </w:rPr>
        <w:t>C</w:t>
      </w:r>
      <w:r w:rsidR="00AD0B55">
        <w:rPr>
          <w:rFonts w:eastAsia="SimSun"/>
          <w:bCs/>
          <w:szCs w:val="24"/>
          <w:lang w:eastAsia="zh-CN"/>
        </w:rPr>
        <w:t xml:space="preserve"> (</w:t>
      </w:r>
      <w:r w:rsidR="00B34210">
        <w:rPr>
          <w:rFonts w:eastAsia="SimSun"/>
          <w:bCs/>
          <w:szCs w:val="24"/>
          <w:lang w:eastAsia="zh-CN"/>
        </w:rPr>
        <w:t>1996</w:t>
      </w:r>
      <w:r w:rsidR="00AD0B55">
        <w:rPr>
          <w:rFonts w:eastAsia="SimSun"/>
          <w:bCs/>
          <w:szCs w:val="24"/>
          <w:lang w:eastAsia="zh-CN"/>
        </w:rPr>
        <w:t xml:space="preserve"> m</w:t>
      </w:r>
      <w:r w:rsidR="00B34210">
        <w:rPr>
          <w:rFonts w:eastAsia="SimSun"/>
          <w:bCs/>
          <w:szCs w:val="24"/>
          <w:lang w:eastAsia="zh-CN"/>
        </w:rPr>
        <w:t xml:space="preserve"> gruodis</w:t>
      </w:r>
      <w:r w:rsidR="00AD0B55">
        <w:rPr>
          <w:rFonts w:eastAsia="SimSun"/>
          <w:bCs/>
          <w:szCs w:val="24"/>
          <w:lang w:eastAsia="zh-CN"/>
        </w:rPr>
        <w:t>);</w:t>
      </w:r>
    </w:p>
    <w:p w14:paraId="7F2B2B9B" w14:textId="4E58EE67" w:rsidR="00922569" w:rsidRPr="00922569" w:rsidRDefault="00922569" w:rsidP="00EE31B2">
      <w:pPr>
        <w:numPr>
          <w:ilvl w:val="0"/>
          <w:numId w:val="27"/>
        </w:numPr>
        <w:tabs>
          <w:tab w:val="num" w:pos="720"/>
        </w:tabs>
        <w:spacing w:line="360" w:lineRule="auto"/>
        <w:ind w:right="283"/>
        <w:rPr>
          <w:rFonts w:eastAsia="SimSun"/>
          <w:bCs/>
          <w:szCs w:val="24"/>
          <w:lang w:eastAsia="zh-CN"/>
        </w:rPr>
      </w:pPr>
      <w:r w:rsidRPr="00922569">
        <w:rPr>
          <w:rFonts w:eastAsia="SimSun"/>
          <w:bCs/>
          <w:szCs w:val="24"/>
          <w:lang w:eastAsia="zh-CN"/>
        </w:rPr>
        <w:t xml:space="preserve">santykinis metinis oro drėgnumas </w:t>
      </w:r>
      <w:r w:rsidR="00AD0B55">
        <w:rPr>
          <w:rFonts w:eastAsia="SimSun"/>
          <w:bCs/>
          <w:szCs w:val="24"/>
          <w:lang w:eastAsia="zh-CN"/>
        </w:rPr>
        <w:t>80</w:t>
      </w:r>
      <w:r w:rsidRPr="00922569">
        <w:rPr>
          <w:rFonts w:eastAsia="SimSun"/>
          <w:bCs/>
          <w:szCs w:val="24"/>
          <w:lang w:eastAsia="zh-CN"/>
        </w:rPr>
        <w:t xml:space="preserve"> %;</w:t>
      </w:r>
    </w:p>
    <w:p w14:paraId="3634E055" w14:textId="144F5914" w:rsidR="00922569" w:rsidRPr="00922569" w:rsidRDefault="00922569" w:rsidP="00EE31B2">
      <w:pPr>
        <w:numPr>
          <w:ilvl w:val="0"/>
          <w:numId w:val="27"/>
        </w:numPr>
        <w:tabs>
          <w:tab w:val="num" w:pos="720"/>
        </w:tabs>
        <w:spacing w:line="360" w:lineRule="auto"/>
        <w:ind w:right="283"/>
        <w:rPr>
          <w:rFonts w:eastAsia="SimSun"/>
          <w:bCs/>
          <w:szCs w:val="24"/>
          <w:lang w:eastAsia="zh-CN"/>
        </w:rPr>
      </w:pPr>
      <w:r w:rsidRPr="00922569">
        <w:rPr>
          <w:rFonts w:eastAsia="SimSun"/>
          <w:bCs/>
          <w:szCs w:val="24"/>
          <w:lang w:eastAsia="zh-CN"/>
        </w:rPr>
        <w:t xml:space="preserve">vidutinis metinis kritulių kiekis  </w:t>
      </w:r>
      <w:r w:rsidR="00691F61">
        <w:rPr>
          <w:rFonts w:eastAsia="SimSun"/>
          <w:bCs/>
          <w:szCs w:val="24"/>
          <w:lang w:eastAsia="zh-CN"/>
        </w:rPr>
        <w:t>651</w:t>
      </w:r>
      <w:r w:rsidRPr="00922569">
        <w:rPr>
          <w:rFonts w:eastAsia="SimSun"/>
          <w:bCs/>
          <w:szCs w:val="24"/>
          <w:lang w:eastAsia="zh-CN"/>
        </w:rPr>
        <w:t xml:space="preserve"> mm;</w:t>
      </w:r>
    </w:p>
    <w:p w14:paraId="258EDCA5" w14:textId="28D11CDB" w:rsidR="00922569" w:rsidRPr="00922569" w:rsidRDefault="00922569" w:rsidP="00EE31B2">
      <w:pPr>
        <w:numPr>
          <w:ilvl w:val="0"/>
          <w:numId w:val="27"/>
        </w:numPr>
        <w:tabs>
          <w:tab w:val="num" w:pos="720"/>
        </w:tabs>
        <w:spacing w:line="360" w:lineRule="auto"/>
        <w:ind w:right="283"/>
        <w:rPr>
          <w:rFonts w:eastAsia="SimSun"/>
          <w:bCs/>
          <w:szCs w:val="24"/>
          <w:lang w:eastAsia="zh-CN"/>
        </w:rPr>
      </w:pPr>
      <w:r w:rsidRPr="00922569">
        <w:rPr>
          <w:rFonts w:eastAsia="SimSun"/>
          <w:bCs/>
          <w:szCs w:val="24"/>
          <w:lang w:eastAsia="zh-CN"/>
        </w:rPr>
        <w:t xml:space="preserve">maksimalus paros kritulių kiekis (absoliutus maksimumas) </w:t>
      </w:r>
      <w:r w:rsidR="00EE31B2">
        <w:rPr>
          <w:rFonts w:eastAsia="SimSun"/>
          <w:bCs/>
          <w:szCs w:val="24"/>
          <w:lang w:eastAsia="ja-JP"/>
        </w:rPr>
        <w:t>8</w:t>
      </w:r>
      <w:r w:rsidR="00691F61">
        <w:rPr>
          <w:rFonts w:eastAsia="SimSun"/>
          <w:bCs/>
          <w:szCs w:val="24"/>
          <w:lang w:eastAsia="ja-JP"/>
        </w:rPr>
        <w:t>2</w:t>
      </w:r>
      <w:r w:rsidR="00EE31B2">
        <w:rPr>
          <w:rFonts w:eastAsia="SimSun"/>
          <w:bCs/>
          <w:szCs w:val="24"/>
          <w:lang w:eastAsia="ja-JP"/>
        </w:rPr>
        <w:t>,</w:t>
      </w:r>
      <w:r w:rsidR="00691F61">
        <w:rPr>
          <w:rFonts w:eastAsia="SimSun"/>
          <w:bCs/>
          <w:szCs w:val="24"/>
          <w:lang w:eastAsia="ja-JP"/>
        </w:rPr>
        <w:t>9</w:t>
      </w:r>
      <w:r w:rsidRPr="00922569">
        <w:rPr>
          <w:rFonts w:eastAsia="SimSun"/>
          <w:bCs/>
          <w:szCs w:val="24"/>
          <w:lang w:eastAsia="zh-CN"/>
        </w:rPr>
        <w:t xml:space="preserve"> mm;</w:t>
      </w:r>
    </w:p>
    <w:p w14:paraId="74B36F85" w14:textId="0D8DC903" w:rsidR="00922569" w:rsidRPr="00922569" w:rsidRDefault="00922569" w:rsidP="00EE31B2">
      <w:pPr>
        <w:numPr>
          <w:ilvl w:val="0"/>
          <w:numId w:val="27"/>
        </w:numPr>
        <w:tabs>
          <w:tab w:val="num" w:pos="720"/>
        </w:tabs>
        <w:spacing w:line="360" w:lineRule="auto"/>
        <w:ind w:right="283"/>
        <w:rPr>
          <w:rFonts w:eastAsia="SimSun"/>
          <w:b/>
          <w:szCs w:val="24"/>
          <w:lang w:eastAsia="zh-CN"/>
        </w:rPr>
      </w:pPr>
      <w:r w:rsidRPr="00922569">
        <w:rPr>
          <w:rFonts w:eastAsia="SimSun"/>
          <w:bCs/>
          <w:szCs w:val="24"/>
          <w:lang w:eastAsia="zh-CN"/>
        </w:rPr>
        <w:t>vidutinis metinis vėjo greitis 3,</w:t>
      </w:r>
      <w:r w:rsidR="00691F61">
        <w:rPr>
          <w:rFonts w:eastAsia="SimSun"/>
          <w:bCs/>
          <w:szCs w:val="24"/>
          <w:lang w:eastAsia="zh-CN"/>
        </w:rPr>
        <w:t>6</w:t>
      </w:r>
      <w:r w:rsidRPr="00922569">
        <w:rPr>
          <w:rFonts w:eastAsia="SimSun"/>
          <w:bCs/>
          <w:szCs w:val="24"/>
          <w:lang w:eastAsia="zh-CN"/>
        </w:rPr>
        <w:t xml:space="preserve"> m/s;</w:t>
      </w:r>
    </w:p>
    <w:p w14:paraId="22CA2965" w14:textId="136D6576" w:rsidR="00922569" w:rsidRPr="00922569" w:rsidRDefault="00EE31B2" w:rsidP="00EE31B2">
      <w:pPr>
        <w:numPr>
          <w:ilvl w:val="0"/>
          <w:numId w:val="27"/>
        </w:numPr>
        <w:tabs>
          <w:tab w:val="num" w:pos="720"/>
        </w:tabs>
        <w:spacing w:line="360" w:lineRule="auto"/>
        <w:ind w:right="283"/>
        <w:rPr>
          <w:rFonts w:eastAsia="SimSun"/>
          <w:bCs/>
          <w:szCs w:val="24"/>
          <w:lang w:eastAsia="zh-CN"/>
        </w:rPr>
      </w:pPr>
      <w:r>
        <w:rPr>
          <w:rFonts w:eastAsia="SimSun"/>
          <w:bCs/>
          <w:szCs w:val="24"/>
          <w:lang w:eastAsia="zh-CN"/>
        </w:rPr>
        <w:t xml:space="preserve">absoliutus vėjo greičio maksimumas </w:t>
      </w:r>
      <w:r w:rsidR="00691F61">
        <w:rPr>
          <w:rFonts w:eastAsia="SimSun"/>
          <w:bCs/>
          <w:szCs w:val="24"/>
          <w:lang w:eastAsia="zh-CN"/>
        </w:rPr>
        <w:t>27</w:t>
      </w:r>
      <w:r>
        <w:rPr>
          <w:rFonts w:eastAsia="SimSun"/>
          <w:bCs/>
          <w:szCs w:val="24"/>
          <w:lang w:eastAsia="zh-CN"/>
        </w:rPr>
        <w:t>m/s (</w:t>
      </w:r>
      <w:r w:rsidR="00691F61">
        <w:rPr>
          <w:rFonts w:eastAsia="SimSun"/>
          <w:bCs/>
          <w:szCs w:val="24"/>
          <w:lang w:eastAsia="zh-CN"/>
        </w:rPr>
        <w:t>2002</w:t>
      </w:r>
      <w:r>
        <w:rPr>
          <w:rFonts w:eastAsia="SimSun"/>
          <w:bCs/>
          <w:szCs w:val="24"/>
          <w:lang w:eastAsia="zh-CN"/>
        </w:rPr>
        <w:t xml:space="preserve"> m)</w:t>
      </w:r>
    </w:p>
    <w:p w14:paraId="40A2C6B5" w14:textId="35E63BDD" w:rsidR="00922569" w:rsidRPr="00922569" w:rsidRDefault="00EE31B2" w:rsidP="00EE31B2">
      <w:pPr>
        <w:numPr>
          <w:ilvl w:val="0"/>
          <w:numId w:val="27"/>
        </w:numPr>
        <w:tabs>
          <w:tab w:val="num" w:pos="720"/>
        </w:tabs>
        <w:spacing w:line="360" w:lineRule="auto"/>
        <w:ind w:right="283"/>
        <w:rPr>
          <w:rFonts w:eastAsia="SimSun"/>
          <w:bCs/>
          <w:szCs w:val="24"/>
          <w:lang w:eastAsia="zh-CN"/>
        </w:rPr>
      </w:pPr>
      <w:r>
        <w:rPr>
          <w:rFonts w:eastAsia="SimSun"/>
          <w:bCs/>
          <w:szCs w:val="24"/>
          <w:lang w:eastAsia="zh-CN"/>
        </w:rPr>
        <w:t>Kazlų Rūdos savivaldybės teritorija</w:t>
      </w:r>
      <w:r w:rsidR="00922569" w:rsidRPr="00922569">
        <w:rPr>
          <w:rFonts w:eastAsia="SimSun"/>
          <w:bCs/>
          <w:szCs w:val="24"/>
          <w:lang w:eastAsia="zh-CN"/>
        </w:rPr>
        <w:t xml:space="preserve"> priskiriama I vėjo apkrovos rajon</w:t>
      </w:r>
      <w:r>
        <w:rPr>
          <w:rFonts w:eastAsia="SimSun"/>
          <w:bCs/>
          <w:szCs w:val="24"/>
          <w:lang w:eastAsia="zh-CN"/>
        </w:rPr>
        <w:t>ui</w:t>
      </w:r>
      <w:r w:rsidR="00922569" w:rsidRPr="00922569">
        <w:rPr>
          <w:rFonts w:eastAsia="SimSun"/>
          <w:bCs/>
          <w:szCs w:val="24"/>
          <w:lang w:eastAsia="zh-CN"/>
        </w:rPr>
        <w:t>.</w:t>
      </w:r>
    </w:p>
    <w:p w14:paraId="626CC0CC" w14:textId="3675E06D" w:rsidR="00294234" w:rsidRDefault="00922569" w:rsidP="00EE31B2">
      <w:pPr>
        <w:spacing w:line="360" w:lineRule="auto"/>
        <w:ind w:right="141"/>
        <w:rPr>
          <w:lang w:val="x-none" w:eastAsia="da-DK"/>
        </w:rPr>
      </w:pPr>
      <w:r w:rsidRPr="00922569">
        <w:rPr>
          <w:szCs w:val="24"/>
        </w:rPr>
        <w:t xml:space="preserve">Pagal STR 2.05.04:2003 ‘Poveikiai ir apkrovos” </w:t>
      </w:r>
      <w:r w:rsidR="00EE31B2">
        <w:rPr>
          <w:rFonts w:eastAsia="SimSun"/>
          <w:bCs/>
          <w:szCs w:val="24"/>
          <w:lang w:eastAsia="zh-CN"/>
        </w:rPr>
        <w:t>Kazlų Rūdos savivaldybės teritorija</w:t>
      </w:r>
      <w:r w:rsidR="00EE31B2" w:rsidRPr="00922569">
        <w:rPr>
          <w:szCs w:val="24"/>
        </w:rPr>
        <w:t xml:space="preserve"> </w:t>
      </w:r>
      <w:r w:rsidRPr="00922569">
        <w:rPr>
          <w:szCs w:val="24"/>
        </w:rPr>
        <w:t>priskiriama I sniego apkrovos rajonui su sniego antžeminės apkrovos charakteristine reikšme 1,2 kN/m</w:t>
      </w:r>
      <w:r w:rsidRPr="00922569">
        <w:rPr>
          <w:szCs w:val="24"/>
          <w:vertAlign w:val="superscript"/>
        </w:rPr>
        <w:t>2</w:t>
      </w:r>
      <w:r w:rsidRPr="00922569">
        <w:rPr>
          <w:szCs w:val="24"/>
        </w:rPr>
        <w:t xml:space="preserve"> (120 kg/m</w:t>
      </w:r>
      <w:r w:rsidRPr="00922569">
        <w:rPr>
          <w:szCs w:val="24"/>
          <w:vertAlign w:val="superscript"/>
        </w:rPr>
        <w:t>2</w:t>
      </w:r>
      <w:r w:rsidRPr="00922569">
        <w:rPr>
          <w:szCs w:val="24"/>
        </w:rPr>
        <w:t>).</w:t>
      </w:r>
    </w:p>
    <w:p w14:paraId="7E4C3944" w14:textId="77777777" w:rsidR="00F87A31" w:rsidRPr="0097769A" w:rsidRDefault="00F87A31" w:rsidP="0097769A">
      <w:pPr>
        <w:rPr>
          <w:lang w:val="x-none" w:eastAsia="da-DK"/>
        </w:rPr>
      </w:pPr>
    </w:p>
    <w:p w14:paraId="3F918E63" w14:textId="4C730676" w:rsidR="008455E1" w:rsidRPr="00F22CA0" w:rsidRDefault="00037C27" w:rsidP="007701C1">
      <w:pPr>
        <w:pStyle w:val="Heading1"/>
        <w:rPr>
          <w:lang w:val="de-DE"/>
        </w:rPr>
      </w:pPr>
      <w:r w:rsidRPr="00F22CA0">
        <w:rPr>
          <w:lang w:val="de-DE"/>
        </w:rPr>
        <w:t>3</w:t>
      </w:r>
      <w:r w:rsidR="00BE2A13" w:rsidRPr="00F22CA0">
        <w:rPr>
          <w:lang w:val="de-DE"/>
        </w:rPr>
        <w:t xml:space="preserve">. </w:t>
      </w:r>
      <w:r w:rsidR="004A46A3">
        <w:rPr>
          <w:lang w:val="de-DE"/>
        </w:rPr>
        <w:t>PROJEKTINIAI SPRENDINIAI</w:t>
      </w:r>
    </w:p>
    <w:p w14:paraId="4E104820" w14:textId="52E49E0F" w:rsidR="008455E1" w:rsidRPr="007E3542" w:rsidRDefault="00037C27" w:rsidP="00443DB7">
      <w:pPr>
        <w:pStyle w:val="Heading2"/>
        <w:ind w:right="283"/>
      </w:pPr>
      <w:r>
        <w:rPr>
          <w:lang w:val="lt-LT"/>
        </w:rPr>
        <w:t>3</w:t>
      </w:r>
      <w:r w:rsidR="00BE2A13">
        <w:rPr>
          <w:lang w:val="lt-LT"/>
        </w:rPr>
        <w:t xml:space="preserve">.1. </w:t>
      </w:r>
      <w:r w:rsidR="008455E1" w:rsidRPr="007E3542">
        <w:t>Projektuojami statiniai ir jų charakteristikos</w:t>
      </w:r>
    </w:p>
    <w:p w14:paraId="0DD42F99" w14:textId="0C13D2DF" w:rsidR="00CD6F01" w:rsidRDefault="00037C27" w:rsidP="00443DB7">
      <w:pPr>
        <w:pStyle w:val="Stilius1"/>
        <w:spacing w:line="360" w:lineRule="auto"/>
        <w:ind w:left="0" w:right="283"/>
        <w:rPr>
          <w:rFonts w:ascii="Times New Roman" w:hAnsi="Times New Roman" w:cs="Times New Roman"/>
          <w:b/>
          <w:sz w:val="24"/>
          <w:szCs w:val="24"/>
        </w:rPr>
      </w:pPr>
      <w:r>
        <w:rPr>
          <w:rFonts w:ascii="Times New Roman" w:hAnsi="Times New Roman" w:cs="Times New Roman"/>
          <w:b/>
          <w:sz w:val="24"/>
          <w:szCs w:val="24"/>
        </w:rPr>
        <w:t>3</w:t>
      </w:r>
      <w:r w:rsidR="008455E1" w:rsidRPr="007E3542">
        <w:rPr>
          <w:rFonts w:ascii="Times New Roman" w:hAnsi="Times New Roman" w:cs="Times New Roman"/>
          <w:b/>
          <w:sz w:val="24"/>
          <w:szCs w:val="24"/>
        </w:rPr>
        <w:t xml:space="preserve">.1. lentelė. </w:t>
      </w:r>
      <w:r w:rsidR="008455E1" w:rsidRPr="007E3542">
        <w:rPr>
          <w:rFonts w:ascii="Times New Roman" w:hAnsi="Times New Roman" w:cs="Times New Roman"/>
          <w:sz w:val="24"/>
          <w:szCs w:val="24"/>
        </w:rPr>
        <w:t>Projektiniai duomenys</w:t>
      </w:r>
      <w:r w:rsidR="008455E1" w:rsidRPr="007E3542">
        <w:rPr>
          <w:rFonts w:ascii="Times New Roman" w:hAnsi="Times New Roman" w:cs="Times New Roman"/>
          <w:b/>
          <w:sz w:val="24"/>
          <w:szCs w:val="24"/>
        </w:rPr>
        <w:t xml:space="preserve"> </w:t>
      </w:r>
    </w:p>
    <w:tbl>
      <w:tblPr>
        <w:tblW w:w="96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988"/>
        <w:gridCol w:w="4966"/>
        <w:gridCol w:w="1134"/>
        <w:gridCol w:w="1414"/>
        <w:gridCol w:w="1137"/>
      </w:tblGrid>
      <w:tr w:rsidR="00D30425" w:rsidRPr="007E3542" w14:paraId="298FB31D" w14:textId="77777777" w:rsidTr="00EA2519">
        <w:trPr>
          <w:cantSplit/>
          <w:trHeight w:val="530"/>
          <w:jc w:val="center"/>
        </w:trPr>
        <w:tc>
          <w:tcPr>
            <w:tcW w:w="5954" w:type="dxa"/>
            <w:gridSpan w:val="2"/>
            <w:tcBorders>
              <w:top w:val="single" w:sz="2" w:space="0" w:color="auto"/>
              <w:left w:val="single" w:sz="2" w:space="0" w:color="auto"/>
              <w:bottom w:val="single" w:sz="2" w:space="0" w:color="auto"/>
              <w:right w:val="single" w:sz="2" w:space="0" w:color="auto"/>
            </w:tcBorders>
            <w:vAlign w:val="center"/>
          </w:tcPr>
          <w:p w14:paraId="6A11DFDA" w14:textId="77777777" w:rsidR="00D30425" w:rsidRPr="007E3542" w:rsidRDefault="00D30425" w:rsidP="00443DB7">
            <w:pPr>
              <w:ind w:right="283"/>
              <w:jc w:val="center"/>
              <w:rPr>
                <w:szCs w:val="24"/>
              </w:rPr>
            </w:pPr>
            <w:r w:rsidRPr="007E3542">
              <w:rPr>
                <w:szCs w:val="24"/>
              </w:rPr>
              <w:t>Pavadinimas</w:t>
            </w:r>
          </w:p>
        </w:tc>
        <w:tc>
          <w:tcPr>
            <w:tcW w:w="1134" w:type="dxa"/>
            <w:tcBorders>
              <w:top w:val="single" w:sz="2" w:space="0" w:color="auto"/>
              <w:left w:val="single" w:sz="2" w:space="0" w:color="auto"/>
              <w:bottom w:val="single" w:sz="2" w:space="0" w:color="auto"/>
              <w:right w:val="single" w:sz="2" w:space="0" w:color="auto"/>
            </w:tcBorders>
            <w:vAlign w:val="center"/>
          </w:tcPr>
          <w:p w14:paraId="4AC59692" w14:textId="77777777" w:rsidR="00D30425" w:rsidRPr="007E3542" w:rsidRDefault="00D30425" w:rsidP="00443DB7">
            <w:pPr>
              <w:pStyle w:val="List"/>
              <w:spacing w:after="0"/>
              <w:ind w:right="283"/>
              <w:jc w:val="center"/>
              <w:rPr>
                <w:rFonts w:ascii="Times New Roman" w:hAnsi="Times New Roman" w:cs="Times New Roman"/>
                <w:sz w:val="24"/>
                <w:szCs w:val="24"/>
                <w:lang w:val="lt-LT" w:eastAsia="lt-LT"/>
              </w:rPr>
            </w:pPr>
            <w:r w:rsidRPr="007E3542">
              <w:rPr>
                <w:rFonts w:ascii="Times New Roman" w:hAnsi="Times New Roman" w:cs="Times New Roman"/>
                <w:sz w:val="24"/>
                <w:szCs w:val="24"/>
                <w:lang w:val="lt-LT" w:eastAsia="lt-LT"/>
              </w:rPr>
              <w:t>Mato vienetas</w:t>
            </w:r>
          </w:p>
        </w:tc>
        <w:tc>
          <w:tcPr>
            <w:tcW w:w="1414" w:type="dxa"/>
            <w:tcBorders>
              <w:top w:val="single" w:sz="2" w:space="0" w:color="auto"/>
              <w:left w:val="single" w:sz="2" w:space="0" w:color="auto"/>
              <w:bottom w:val="single" w:sz="2" w:space="0" w:color="auto"/>
              <w:right w:val="single" w:sz="2" w:space="0" w:color="auto"/>
            </w:tcBorders>
            <w:vAlign w:val="center"/>
          </w:tcPr>
          <w:p w14:paraId="192E39DB" w14:textId="77777777" w:rsidR="00D30425" w:rsidRPr="007E3542" w:rsidRDefault="00D30425" w:rsidP="00443DB7">
            <w:pPr>
              <w:ind w:right="283" w:firstLine="4"/>
              <w:jc w:val="center"/>
              <w:rPr>
                <w:szCs w:val="24"/>
              </w:rPr>
            </w:pPr>
            <w:r w:rsidRPr="007E3542">
              <w:rPr>
                <w:szCs w:val="24"/>
              </w:rPr>
              <w:t>Kiekis</w:t>
            </w:r>
          </w:p>
        </w:tc>
        <w:tc>
          <w:tcPr>
            <w:tcW w:w="1137" w:type="dxa"/>
            <w:tcBorders>
              <w:top w:val="single" w:sz="2" w:space="0" w:color="auto"/>
              <w:left w:val="single" w:sz="2" w:space="0" w:color="auto"/>
              <w:bottom w:val="single" w:sz="2" w:space="0" w:color="auto"/>
              <w:right w:val="single" w:sz="2" w:space="0" w:color="auto"/>
            </w:tcBorders>
            <w:vAlign w:val="center"/>
          </w:tcPr>
          <w:p w14:paraId="1D6E3FBB" w14:textId="77777777" w:rsidR="00D30425" w:rsidRPr="007E3542" w:rsidRDefault="00D30425" w:rsidP="00443DB7">
            <w:pPr>
              <w:ind w:right="283"/>
              <w:jc w:val="center"/>
              <w:rPr>
                <w:szCs w:val="24"/>
              </w:rPr>
            </w:pPr>
            <w:r w:rsidRPr="007E3542">
              <w:rPr>
                <w:szCs w:val="24"/>
              </w:rPr>
              <w:t>Pastabos</w:t>
            </w:r>
          </w:p>
        </w:tc>
      </w:tr>
      <w:tr w:rsidR="00D30425" w:rsidRPr="007E3542" w14:paraId="0DDF7C72" w14:textId="77777777" w:rsidTr="00EA2519">
        <w:trPr>
          <w:trHeight w:val="82"/>
          <w:jc w:val="center"/>
        </w:trPr>
        <w:tc>
          <w:tcPr>
            <w:tcW w:w="988" w:type="dxa"/>
          </w:tcPr>
          <w:p w14:paraId="060B0D4E" w14:textId="31DD0CAD" w:rsidR="00D30425" w:rsidRPr="00147285" w:rsidRDefault="00D30425" w:rsidP="00147285">
            <w:pPr>
              <w:pStyle w:val="ListParagraph"/>
              <w:numPr>
                <w:ilvl w:val="0"/>
                <w:numId w:val="28"/>
              </w:numPr>
              <w:ind w:right="283"/>
              <w:jc w:val="center"/>
              <w:rPr>
                <w:szCs w:val="24"/>
              </w:rPr>
            </w:pPr>
          </w:p>
        </w:tc>
        <w:tc>
          <w:tcPr>
            <w:tcW w:w="4966" w:type="dxa"/>
          </w:tcPr>
          <w:p w14:paraId="710A14B7" w14:textId="3A184123" w:rsidR="00D30425" w:rsidRPr="007E3542" w:rsidRDefault="001316BA" w:rsidP="00443DB7">
            <w:pPr>
              <w:spacing w:line="171" w:lineRule="atLeast"/>
              <w:ind w:right="283"/>
              <w:jc w:val="left"/>
              <w:rPr>
                <w:szCs w:val="24"/>
              </w:rPr>
            </w:pPr>
            <w:r>
              <w:rPr>
                <w:szCs w:val="24"/>
              </w:rPr>
              <w:t>Kelio</w:t>
            </w:r>
            <w:r w:rsidR="00691A9C">
              <w:rPr>
                <w:szCs w:val="24"/>
              </w:rPr>
              <w:t xml:space="preserve"> </w:t>
            </w:r>
            <w:r w:rsidR="00D30425" w:rsidRPr="007E3542">
              <w:rPr>
                <w:szCs w:val="24"/>
              </w:rPr>
              <w:t>kategorija</w:t>
            </w:r>
          </w:p>
        </w:tc>
        <w:tc>
          <w:tcPr>
            <w:tcW w:w="1134" w:type="dxa"/>
            <w:vAlign w:val="center"/>
          </w:tcPr>
          <w:p w14:paraId="2AC9B734" w14:textId="77777777" w:rsidR="00D30425" w:rsidRPr="007E3542" w:rsidRDefault="00D30425" w:rsidP="00443DB7">
            <w:pPr>
              <w:suppressAutoHyphens/>
              <w:autoSpaceDE w:val="0"/>
              <w:autoSpaceDN w:val="0"/>
              <w:adjustRightInd w:val="0"/>
              <w:ind w:right="283"/>
              <w:jc w:val="center"/>
              <w:textAlignment w:val="center"/>
              <w:rPr>
                <w:szCs w:val="24"/>
                <w:lang w:eastAsia="en-US"/>
              </w:rPr>
            </w:pPr>
            <w:r w:rsidRPr="007E3542">
              <w:rPr>
                <w:szCs w:val="24"/>
              </w:rPr>
              <w:t>-</w:t>
            </w:r>
          </w:p>
        </w:tc>
        <w:tc>
          <w:tcPr>
            <w:tcW w:w="1414" w:type="dxa"/>
            <w:vAlign w:val="center"/>
          </w:tcPr>
          <w:p w14:paraId="17861026" w14:textId="2147B40D" w:rsidR="00D30425" w:rsidRPr="007E3542" w:rsidRDefault="001316BA" w:rsidP="00443DB7">
            <w:pPr>
              <w:spacing w:line="171" w:lineRule="atLeast"/>
              <w:ind w:right="283"/>
              <w:jc w:val="center"/>
              <w:rPr>
                <w:szCs w:val="24"/>
              </w:rPr>
            </w:pPr>
            <w:r>
              <w:rPr>
                <w:szCs w:val="24"/>
              </w:rPr>
              <w:t>V</w:t>
            </w:r>
          </w:p>
        </w:tc>
        <w:tc>
          <w:tcPr>
            <w:tcW w:w="1137" w:type="dxa"/>
          </w:tcPr>
          <w:p w14:paraId="0D263582" w14:textId="77777777" w:rsidR="00D30425" w:rsidRPr="007E3542" w:rsidRDefault="00D30425" w:rsidP="00443DB7">
            <w:pPr>
              <w:spacing w:line="171" w:lineRule="atLeast"/>
              <w:ind w:right="283"/>
              <w:jc w:val="center"/>
              <w:rPr>
                <w:szCs w:val="24"/>
              </w:rPr>
            </w:pPr>
          </w:p>
        </w:tc>
      </w:tr>
      <w:tr w:rsidR="00D30425" w:rsidRPr="007E3542" w14:paraId="45B2CB15" w14:textId="77777777" w:rsidTr="00EA2519">
        <w:trPr>
          <w:trHeight w:val="82"/>
          <w:jc w:val="center"/>
        </w:trPr>
        <w:tc>
          <w:tcPr>
            <w:tcW w:w="988" w:type="dxa"/>
          </w:tcPr>
          <w:p w14:paraId="51B5C814" w14:textId="083C0A30" w:rsidR="00D30425" w:rsidRPr="00147285" w:rsidRDefault="00D30425" w:rsidP="00147285">
            <w:pPr>
              <w:pStyle w:val="ListParagraph"/>
              <w:numPr>
                <w:ilvl w:val="0"/>
                <w:numId w:val="28"/>
              </w:numPr>
              <w:ind w:right="283"/>
              <w:jc w:val="center"/>
              <w:rPr>
                <w:szCs w:val="24"/>
              </w:rPr>
            </w:pPr>
          </w:p>
        </w:tc>
        <w:tc>
          <w:tcPr>
            <w:tcW w:w="4966" w:type="dxa"/>
          </w:tcPr>
          <w:p w14:paraId="45C9769D" w14:textId="77777777" w:rsidR="00D30425" w:rsidRPr="007E3542" w:rsidRDefault="00D30425" w:rsidP="00443DB7">
            <w:pPr>
              <w:spacing w:line="171" w:lineRule="atLeast"/>
              <w:ind w:right="283"/>
              <w:jc w:val="left"/>
              <w:rPr>
                <w:szCs w:val="24"/>
              </w:rPr>
            </w:pPr>
            <w:r w:rsidRPr="007E3542">
              <w:rPr>
                <w:szCs w:val="24"/>
              </w:rPr>
              <w:t>Ilgis*</w:t>
            </w:r>
          </w:p>
        </w:tc>
        <w:tc>
          <w:tcPr>
            <w:tcW w:w="1134" w:type="dxa"/>
            <w:vAlign w:val="center"/>
          </w:tcPr>
          <w:p w14:paraId="5CD84C96" w14:textId="56D32313" w:rsidR="00D30425" w:rsidRPr="007E3542" w:rsidRDefault="001316BA" w:rsidP="00443DB7">
            <w:pPr>
              <w:suppressAutoHyphens/>
              <w:autoSpaceDE w:val="0"/>
              <w:autoSpaceDN w:val="0"/>
              <w:adjustRightInd w:val="0"/>
              <w:ind w:right="283"/>
              <w:jc w:val="center"/>
              <w:textAlignment w:val="center"/>
              <w:rPr>
                <w:szCs w:val="24"/>
                <w:lang w:eastAsia="en-US"/>
              </w:rPr>
            </w:pPr>
            <w:r>
              <w:rPr>
                <w:szCs w:val="24"/>
                <w:lang w:eastAsia="en-US"/>
              </w:rPr>
              <w:t>k</w:t>
            </w:r>
            <w:r w:rsidR="00D30425" w:rsidRPr="007E3542">
              <w:rPr>
                <w:szCs w:val="24"/>
                <w:lang w:eastAsia="en-US"/>
              </w:rPr>
              <w:t>m</w:t>
            </w:r>
          </w:p>
        </w:tc>
        <w:tc>
          <w:tcPr>
            <w:tcW w:w="1414" w:type="dxa"/>
            <w:vAlign w:val="center"/>
          </w:tcPr>
          <w:p w14:paraId="70FEF161" w14:textId="46AA376B" w:rsidR="00D30425" w:rsidRPr="007E3542" w:rsidRDefault="00303F85" w:rsidP="00443DB7">
            <w:pPr>
              <w:spacing w:line="171" w:lineRule="atLeast"/>
              <w:ind w:right="283"/>
              <w:jc w:val="center"/>
              <w:rPr>
                <w:szCs w:val="24"/>
              </w:rPr>
            </w:pPr>
            <w:r>
              <w:rPr>
                <w:szCs w:val="24"/>
              </w:rPr>
              <w:t>0,794</w:t>
            </w:r>
          </w:p>
        </w:tc>
        <w:tc>
          <w:tcPr>
            <w:tcW w:w="1137" w:type="dxa"/>
          </w:tcPr>
          <w:p w14:paraId="7F7EFCBD" w14:textId="77777777" w:rsidR="00D30425" w:rsidRPr="007E3542" w:rsidRDefault="00D30425" w:rsidP="00443DB7">
            <w:pPr>
              <w:spacing w:line="171" w:lineRule="atLeast"/>
              <w:ind w:right="283"/>
              <w:jc w:val="center"/>
              <w:rPr>
                <w:szCs w:val="24"/>
              </w:rPr>
            </w:pPr>
          </w:p>
        </w:tc>
      </w:tr>
      <w:tr w:rsidR="00D30425" w:rsidRPr="007E3542" w14:paraId="040E8042" w14:textId="77777777" w:rsidTr="00EA2519">
        <w:trPr>
          <w:trHeight w:val="82"/>
          <w:jc w:val="center"/>
        </w:trPr>
        <w:tc>
          <w:tcPr>
            <w:tcW w:w="988" w:type="dxa"/>
          </w:tcPr>
          <w:p w14:paraId="7725B82C" w14:textId="025F95E7" w:rsidR="00D30425" w:rsidRPr="00147285" w:rsidRDefault="00D30425" w:rsidP="00147285">
            <w:pPr>
              <w:pStyle w:val="ListParagraph"/>
              <w:numPr>
                <w:ilvl w:val="0"/>
                <w:numId w:val="28"/>
              </w:numPr>
              <w:ind w:right="283"/>
              <w:jc w:val="center"/>
              <w:rPr>
                <w:szCs w:val="24"/>
              </w:rPr>
            </w:pPr>
          </w:p>
        </w:tc>
        <w:tc>
          <w:tcPr>
            <w:tcW w:w="4966" w:type="dxa"/>
          </w:tcPr>
          <w:p w14:paraId="7D175E20" w14:textId="678CBF66" w:rsidR="00D30425" w:rsidRPr="007E3542" w:rsidRDefault="00691A9C" w:rsidP="00443DB7">
            <w:pPr>
              <w:spacing w:line="171" w:lineRule="atLeast"/>
              <w:ind w:right="283"/>
              <w:jc w:val="left"/>
              <w:rPr>
                <w:szCs w:val="24"/>
              </w:rPr>
            </w:pPr>
            <w:r>
              <w:rPr>
                <w:szCs w:val="24"/>
              </w:rPr>
              <w:t>Tako</w:t>
            </w:r>
            <w:r w:rsidR="00D30425" w:rsidRPr="007E3542">
              <w:rPr>
                <w:szCs w:val="24"/>
              </w:rPr>
              <w:t xml:space="preserve"> plotis</w:t>
            </w:r>
          </w:p>
        </w:tc>
        <w:tc>
          <w:tcPr>
            <w:tcW w:w="1134" w:type="dxa"/>
            <w:vAlign w:val="center"/>
          </w:tcPr>
          <w:p w14:paraId="0482F26E" w14:textId="77777777" w:rsidR="00D30425" w:rsidRPr="007E3542" w:rsidRDefault="00D30425" w:rsidP="00443DB7">
            <w:pPr>
              <w:suppressAutoHyphens/>
              <w:autoSpaceDE w:val="0"/>
              <w:autoSpaceDN w:val="0"/>
              <w:adjustRightInd w:val="0"/>
              <w:ind w:right="283"/>
              <w:jc w:val="center"/>
              <w:textAlignment w:val="center"/>
              <w:rPr>
                <w:szCs w:val="24"/>
                <w:lang w:eastAsia="en-US"/>
              </w:rPr>
            </w:pPr>
            <w:r w:rsidRPr="007E3542">
              <w:rPr>
                <w:szCs w:val="24"/>
                <w:lang w:eastAsia="en-US"/>
              </w:rPr>
              <w:t>m</w:t>
            </w:r>
          </w:p>
        </w:tc>
        <w:tc>
          <w:tcPr>
            <w:tcW w:w="1414" w:type="dxa"/>
            <w:vAlign w:val="center"/>
          </w:tcPr>
          <w:p w14:paraId="2E9B22BB" w14:textId="2448235B" w:rsidR="00D30425" w:rsidRPr="007E3542" w:rsidRDefault="00D46ABB" w:rsidP="00443DB7">
            <w:pPr>
              <w:spacing w:line="171" w:lineRule="atLeast"/>
              <w:ind w:right="283"/>
              <w:jc w:val="center"/>
              <w:rPr>
                <w:szCs w:val="24"/>
              </w:rPr>
            </w:pPr>
            <w:r>
              <w:rPr>
                <w:szCs w:val="24"/>
              </w:rPr>
              <w:t>1,20-1</w:t>
            </w:r>
            <w:r w:rsidR="00D86030">
              <w:rPr>
                <w:szCs w:val="24"/>
              </w:rPr>
              <w:t>,5</w:t>
            </w:r>
          </w:p>
        </w:tc>
        <w:tc>
          <w:tcPr>
            <w:tcW w:w="1137" w:type="dxa"/>
          </w:tcPr>
          <w:p w14:paraId="10901F53" w14:textId="77777777" w:rsidR="00D30425" w:rsidRPr="007E3542" w:rsidRDefault="00D30425" w:rsidP="00443DB7">
            <w:pPr>
              <w:spacing w:line="171" w:lineRule="atLeast"/>
              <w:ind w:right="283"/>
              <w:jc w:val="center"/>
              <w:rPr>
                <w:szCs w:val="24"/>
              </w:rPr>
            </w:pPr>
          </w:p>
        </w:tc>
      </w:tr>
      <w:tr w:rsidR="00D30425" w:rsidRPr="007E3542" w14:paraId="4FFB92CB" w14:textId="77777777" w:rsidTr="00EA2519">
        <w:trPr>
          <w:trHeight w:val="82"/>
          <w:jc w:val="center"/>
        </w:trPr>
        <w:tc>
          <w:tcPr>
            <w:tcW w:w="988" w:type="dxa"/>
          </w:tcPr>
          <w:p w14:paraId="3B5B13EE" w14:textId="280676D1" w:rsidR="00D30425" w:rsidRPr="00147285" w:rsidRDefault="00D30425" w:rsidP="00147285">
            <w:pPr>
              <w:pStyle w:val="ListParagraph"/>
              <w:numPr>
                <w:ilvl w:val="0"/>
                <w:numId w:val="28"/>
              </w:numPr>
              <w:ind w:right="283"/>
              <w:jc w:val="center"/>
              <w:rPr>
                <w:szCs w:val="24"/>
              </w:rPr>
            </w:pPr>
          </w:p>
        </w:tc>
        <w:tc>
          <w:tcPr>
            <w:tcW w:w="4966" w:type="dxa"/>
          </w:tcPr>
          <w:p w14:paraId="301874E4" w14:textId="77777777" w:rsidR="00D30425" w:rsidRPr="007E3542" w:rsidRDefault="00D30425" w:rsidP="00443DB7">
            <w:pPr>
              <w:spacing w:line="171" w:lineRule="atLeast"/>
              <w:ind w:right="283"/>
              <w:jc w:val="left"/>
              <w:rPr>
                <w:szCs w:val="24"/>
              </w:rPr>
            </w:pPr>
            <w:r w:rsidRPr="007E3542">
              <w:rPr>
                <w:szCs w:val="24"/>
              </w:rPr>
              <w:t>Eismo juostų skaičius</w:t>
            </w:r>
          </w:p>
        </w:tc>
        <w:tc>
          <w:tcPr>
            <w:tcW w:w="1134" w:type="dxa"/>
            <w:vAlign w:val="center"/>
          </w:tcPr>
          <w:p w14:paraId="35492A17" w14:textId="77777777" w:rsidR="00D30425" w:rsidRPr="007E3542" w:rsidRDefault="00D30425" w:rsidP="00443DB7">
            <w:pPr>
              <w:suppressAutoHyphens/>
              <w:autoSpaceDE w:val="0"/>
              <w:autoSpaceDN w:val="0"/>
              <w:adjustRightInd w:val="0"/>
              <w:ind w:right="283"/>
              <w:jc w:val="center"/>
              <w:textAlignment w:val="center"/>
              <w:rPr>
                <w:szCs w:val="24"/>
                <w:lang w:eastAsia="en-US"/>
              </w:rPr>
            </w:pPr>
            <w:r w:rsidRPr="007E3542">
              <w:rPr>
                <w:szCs w:val="24"/>
                <w:lang w:eastAsia="en-US"/>
              </w:rPr>
              <w:t>vnt.</w:t>
            </w:r>
          </w:p>
        </w:tc>
        <w:tc>
          <w:tcPr>
            <w:tcW w:w="1414" w:type="dxa"/>
            <w:vAlign w:val="center"/>
          </w:tcPr>
          <w:p w14:paraId="52E09756" w14:textId="11EBCB65" w:rsidR="00D30425" w:rsidRPr="007E3542" w:rsidRDefault="00147285" w:rsidP="00443DB7">
            <w:pPr>
              <w:spacing w:line="171" w:lineRule="atLeast"/>
              <w:ind w:right="283"/>
              <w:jc w:val="center"/>
              <w:rPr>
                <w:szCs w:val="24"/>
              </w:rPr>
            </w:pPr>
            <w:r>
              <w:rPr>
                <w:szCs w:val="24"/>
              </w:rPr>
              <w:t>1</w:t>
            </w:r>
          </w:p>
        </w:tc>
        <w:tc>
          <w:tcPr>
            <w:tcW w:w="1137" w:type="dxa"/>
          </w:tcPr>
          <w:p w14:paraId="0D1A9610" w14:textId="77777777" w:rsidR="00D30425" w:rsidRPr="007E3542" w:rsidRDefault="00D30425" w:rsidP="00443DB7">
            <w:pPr>
              <w:spacing w:line="171" w:lineRule="atLeast"/>
              <w:ind w:right="283"/>
              <w:jc w:val="center"/>
              <w:rPr>
                <w:szCs w:val="24"/>
              </w:rPr>
            </w:pPr>
          </w:p>
        </w:tc>
      </w:tr>
      <w:tr w:rsidR="00D30425" w:rsidRPr="007E3542" w14:paraId="06FB2E7B" w14:textId="77777777" w:rsidTr="00EA2519">
        <w:trPr>
          <w:trHeight w:val="82"/>
          <w:jc w:val="center"/>
        </w:trPr>
        <w:tc>
          <w:tcPr>
            <w:tcW w:w="988" w:type="dxa"/>
          </w:tcPr>
          <w:p w14:paraId="013B4B52" w14:textId="1B08F6BD" w:rsidR="00D30425" w:rsidRPr="00147285" w:rsidRDefault="00D30425" w:rsidP="00147285">
            <w:pPr>
              <w:pStyle w:val="ListParagraph"/>
              <w:numPr>
                <w:ilvl w:val="0"/>
                <w:numId w:val="28"/>
              </w:numPr>
              <w:ind w:right="283"/>
              <w:jc w:val="center"/>
              <w:rPr>
                <w:szCs w:val="24"/>
              </w:rPr>
            </w:pPr>
          </w:p>
        </w:tc>
        <w:tc>
          <w:tcPr>
            <w:tcW w:w="4966" w:type="dxa"/>
          </w:tcPr>
          <w:p w14:paraId="5AC52689" w14:textId="77777777" w:rsidR="00D30425" w:rsidRPr="007E3542" w:rsidRDefault="00D30425" w:rsidP="00443DB7">
            <w:pPr>
              <w:spacing w:line="171" w:lineRule="atLeast"/>
              <w:ind w:right="283"/>
              <w:jc w:val="left"/>
              <w:rPr>
                <w:szCs w:val="24"/>
              </w:rPr>
            </w:pPr>
            <w:r w:rsidRPr="007E3542">
              <w:rPr>
                <w:szCs w:val="24"/>
              </w:rPr>
              <w:t>Eismo juostos plotis</w:t>
            </w:r>
          </w:p>
        </w:tc>
        <w:tc>
          <w:tcPr>
            <w:tcW w:w="1134" w:type="dxa"/>
            <w:vAlign w:val="center"/>
          </w:tcPr>
          <w:p w14:paraId="586433E1" w14:textId="77777777" w:rsidR="00D30425" w:rsidRPr="007E3542" w:rsidRDefault="00D30425" w:rsidP="00443DB7">
            <w:pPr>
              <w:suppressAutoHyphens/>
              <w:autoSpaceDE w:val="0"/>
              <w:autoSpaceDN w:val="0"/>
              <w:adjustRightInd w:val="0"/>
              <w:ind w:right="283"/>
              <w:jc w:val="center"/>
              <w:textAlignment w:val="center"/>
              <w:rPr>
                <w:szCs w:val="24"/>
                <w:lang w:eastAsia="en-US"/>
              </w:rPr>
            </w:pPr>
            <w:r w:rsidRPr="007E3542">
              <w:rPr>
                <w:szCs w:val="24"/>
                <w:lang w:eastAsia="en-US"/>
              </w:rPr>
              <w:t>m</w:t>
            </w:r>
          </w:p>
        </w:tc>
        <w:tc>
          <w:tcPr>
            <w:tcW w:w="1414" w:type="dxa"/>
            <w:vAlign w:val="center"/>
          </w:tcPr>
          <w:p w14:paraId="17272970" w14:textId="56954B1F" w:rsidR="00D30425" w:rsidRPr="002036AA" w:rsidRDefault="00D46ABB" w:rsidP="00443DB7">
            <w:pPr>
              <w:spacing w:line="171" w:lineRule="atLeast"/>
              <w:ind w:right="283"/>
              <w:jc w:val="center"/>
              <w:rPr>
                <w:szCs w:val="24"/>
                <w:lang w:val="en-GB"/>
              </w:rPr>
            </w:pPr>
            <w:r>
              <w:rPr>
                <w:szCs w:val="24"/>
              </w:rPr>
              <w:t>1,20-1,5</w:t>
            </w:r>
          </w:p>
        </w:tc>
        <w:tc>
          <w:tcPr>
            <w:tcW w:w="1137" w:type="dxa"/>
          </w:tcPr>
          <w:p w14:paraId="546D7A57" w14:textId="77777777" w:rsidR="00D30425" w:rsidRPr="007E3542" w:rsidRDefault="00D30425" w:rsidP="00443DB7">
            <w:pPr>
              <w:spacing w:line="171" w:lineRule="atLeast"/>
              <w:ind w:right="283"/>
              <w:jc w:val="center"/>
              <w:rPr>
                <w:szCs w:val="24"/>
              </w:rPr>
            </w:pPr>
          </w:p>
        </w:tc>
      </w:tr>
      <w:tr w:rsidR="00147285" w:rsidRPr="007E3542" w14:paraId="1A79684D" w14:textId="77777777" w:rsidTr="00EA2519">
        <w:trPr>
          <w:trHeight w:val="82"/>
          <w:jc w:val="center"/>
        </w:trPr>
        <w:tc>
          <w:tcPr>
            <w:tcW w:w="988" w:type="dxa"/>
          </w:tcPr>
          <w:p w14:paraId="5C803186" w14:textId="77777777" w:rsidR="00147285" w:rsidRPr="00147285" w:rsidRDefault="00147285" w:rsidP="00147285">
            <w:pPr>
              <w:pStyle w:val="ListParagraph"/>
              <w:numPr>
                <w:ilvl w:val="0"/>
                <w:numId w:val="28"/>
              </w:numPr>
              <w:ind w:right="283"/>
              <w:jc w:val="center"/>
              <w:rPr>
                <w:szCs w:val="24"/>
              </w:rPr>
            </w:pPr>
          </w:p>
        </w:tc>
        <w:tc>
          <w:tcPr>
            <w:tcW w:w="4966" w:type="dxa"/>
          </w:tcPr>
          <w:p w14:paraId="3CF8CCC1" w14:textId="024160D1" w:rsidR="00147285" w:rsidRDefault="00AF35CD" w:rsidP="00443DB7">
            <w:pPr>
              <w:spacing w:line="171" w:lineRule="atLeast"/>
              <w:ind w:right="283"/>
              <w:jc w:val="left"/>
              <w:rPr>
                <w:szCs w:val="24"/>
              </w:rPr>
            </w:pPr>
            <w:r w:rsidRPr="00AF35CD">
              <w:rPr>
                <w:szCs w:val="24"/>
              </w:rPr>
              <w:t>Žemos įtampos kabelis su aliuminio gyslomis skersp. 4x25mm2</w:t>
            </w:r>
          </w:p>
        </w:tc>
        <w:tc>
          <w:tcPr>
            <w:tcW w:w="1134" w:type="dxa"/>
            <w:vAlign w:val="center"/>
          </w:tcPr>
          <w:p w14:paraId="2FD3D13F" w14:textId="6BF07FDC" w:rsidR="00147285" w:rsidRPr="007E3542" w:rsidRDefault="00AF35CD" w:rsidP="00443DB7">
            <w:pPr>
              <w:suppressAutoHyphens/>
              <w:autoSpaceDE w:val="0"/>
              <w:autoSpaceDN w:val="0"/>
              <w:adjustRightInd w:val="0"/>
              <w:ind w:right="283"/>
              <w:jc w:val="center"/>
              <w:textAlignment w:val="center"/>
              <w:rPr>
                <w:szCs w:val="24"/>
                <w:lang w:eastAsia="en-US"/>
              </w:rPr>
            </w:pPr>
            <w:r>
              <w:rPr>
                <w:szCs w:val="24"/>
                <w:lang w:eastAsia="en-US"/>
              </w:rPr>
              <w:t>k</w:t>
            </w:r>
            <w:r w:rsidR="00147285">
              <w:rPr>
                <w:szCs w:val="24"/>
                <w:lang w:eastAsia="en-US"/>
              </w:rPr>
              <w:t>m</w:t>
            </w:r>
          </w:p>
        </w:tc>
        <w:tc>
          <w:tcPr>
            <w:tcW w:w="1414" w:type="dxa"/>
            <w:vAlign w:val="center"/>
          </w:tcPr>
          <w:p w14:paraId="6C0F1C26" w14:textId="1649558C" w:rsidR="00147285" w:rsidRDefault="00AF35CD" w:rsidP="00443DB7">
            <w:pPr>
              <w:spacing w:line="171" w:lineRule="atLeast"/>
              <w:ind w:right="283"/>
              <w:jc w:val="center"/>
              <w:rPr>
                <w:szCs w:val="24"/>
              </w:rPr>
            </w:pPr>
            <w:r>
              <w:rPr>
                <w:szCs w:val="24"/>
              </w:rPr>
              <w:t>0,</w:t>
            </w:r>
            <w:r w:rsidR="00D46ABB">
              <w:rPr>
                <w:szCs w:val="24"/>
              </w:rPr>
              <w:t>800</w:t>
            </w:r>
          </w:p>
        </w:tc>
        <w:tc>
          <w:tcPr>
            <w:tcW w:w="1137" w:type="dxa"/>
          </w:tcPr>
          <w:p w14:paraId="1AB7DBD6" w14:textId="77777777" w:rsidR="00147285" w:rsidRPr="007E3542" w:rsidRDefault="00147285" w:rsidP="00443DB7">
            <w:pPr>
              <w:spacing w:line="171" w:lineRule="atLeast"/>
              <w:ind w:right="283"/>
              <w:jc w:val="center"/>
              <w:rPr>
                <w:szCs w:val="24"/>
              </w:rPr>
            </w:pPr>
          </w:p>
        </w:tc>
      </w:tr>
    </w:tbl>
    <w:p w14:paraId="412E8497" w14:textId="77777777" w:rsidR="00D46ABB" w:rsidRDefault="00D46ABB" w:rsidP="00443DB7">
      <w:pPr>
        <w:pStyle w:val="Heading2"/>
        <w:ind w:right="283"/>
      </w:pPr>
      <w:bookmarkStart w:id="32" w:name="_Toc485290229"/>
      <w:bookmarkEnd w:id="18"/>
      <w:bookmarkEnd w:id="19"/>
      <w:bookmarkEnd w:id="20"/>
      <w:bookmarkEnd w:id="21"/>
      <w:bookmarkEnd w:id="22"/>
      <w:bookmarkEnd w:id="23"/>
      <w:bookmarkEnd w:id="24"/>
      <w:bookmarkEnd w:id="25"/>
      <w:bookmarkEnd w:id="26"/>
      <w:bookmarkEnd w:id="27"/>
      <w:bookmarkEnd w:id="28"/>
    </w:p>
    <w:p w14:paraId="1D1E84CD" w14:textId="2D08AF01" w:rsidR="00AA69C4" w:rsidRPr="00EB3D10" w:rsidRDefault="00F11A8B" w:rsidP="00443DB7">
      <w:pPr>
        <w:pStyle w:val="Heading2"/>
        <w:ind w:right="283"/>
      </w:pPr>
      <w:r>
        <w:t>3</w:t>
      </w:r>
      <w:r w:rsidR="00443DB7">
        <w:t>.</w:t>
      </w:r>
      <w:r w:rsidR="001B3DA1">
        <w:t>2</w:t>
      </w:r>
      <w:r w:rsidR="00AA69C4" w:rsidRPr="00EB3D10">
        <w:t xml:space="preserve"> </w:t>
      </w:r>
      <w:r w:rsidR="00F4209C">
        <w:rPr>
          <w:lang w:val="lt-LT"/>
        </w:rPr>
        <w:t>Pesčijų ir dvbiračių tako</w:t>
      </w:r>
      <w:r w:rsidR="002036AA">
        <w:rPr>
          <w:lang w:val="lt-LT"/>
        </w:rPr>
        <w:t xml:space="preserve"> trasa</w:t>
      </w:r>
    </w:p>
    <w:p w14:paraId="36D95AEE" w14:textId="1E052232" w:rsidR="00AA69C4" w:rsidRDefault="00D46ABB" w:rsidP="002036AA">
      <w:pPr>
        <w:tabs>
          <w:tab w:val="left" w:pos="0"/>
        </w:tabs>
        <w:spacing w:line="360" w:lineRule="auto"/>
        <w:ind w:right="283"/>
        <w:contextualSpacing/>
        <w:rPr>
          <w:szCs w:val="24"/>
          <w:lang w:eastAsia="da-DK"/>
        </w:rPr>
      </w:pPr>
      <w:bookmarkStart w:id="33" w:name="_Hlk528776"/>
      <w:bookmarkStart w:id="34" w:name="_Hlk57132718"/>
      <w:r>
        <w:rPr>
          <w:szCs w:val="24"/>
          <w:lang w:eastAsia="da-DK"/>
        </w:rPr>
        <w:t>Priešprojektini</w:t>
      </w:r>
      <w:r w:rsidR="006B60A7">
        <w:rPr>
          <w:szCs w:val="24"/>
          <w:lang w:eastAsia="da-DK"/>
        </w:rPr>
        <w:t>ų</w:t>
      </w:r>
      <w:r>
        <w:rPr>
          <w:szCs w:val="24"/>
          <w:lang w:eastAsia="da-DK"/>
        </w:rPr>
        <w:t xml:space="preserve"> pasiulym</w:t>
      </w:r>
      <w:r w:rsidR="006B60A7">
        <w:rPr>
          <w:szCs w:val="24"/>
          <w:lang w:eastAsia="da-DK"/>
        </w:rPr>
        <w:t>ų</w:t>
      </w:r>
      <w:r>
        <w:rPr>
          <w:szCs w:val="24"/>
          <w:lang w:eastAsia="da-DK"/>
        </w:rPr>
        <w:t xml:space="preserve"> detal</w:t>
      </w:r>
      <w:r w:rsidR="006B60A7">
        <w:rPr>
          <w:szCs w:val="24"/>
          <w:lang w:eastAsia="da-DK"/>
        </w:rPr>
        <w:t xml:space="preserve">ūs </w:t>
      </w:r>
      <w:r>
        <w:rPr>
          <w:szCs w:val="24"/>
          <w:lang w:eastAsia="da-DK"/>
        </w:rPr>
        <w:t xml:space="preserve">sprendiniai pateikiami brežiniuose 02/26-00-PP-B.01 ir 02/26-00-PP-B.02. </w:t>
      </w:r>
      <w:r w:rsidR="00D30425">
        <w:rPr>
          <w:szCs w:val="24"/>
          <w:lang w:eastAsia="da-DK"/>
        </w:rPr>
        <w:t>Projektuojam</w:t>
      </w:r>
      <w:r w:rsidR="008E2E67">
        <w:rPr>
          <w:szCs w:val="24"/>
          <w:lang w:eastAsia="da-DK"/>
        </w:rPr>
        <w:t xml:space="preserve">o </w:t>
      </w:r>
      <w:r w:rsidR="00F4209C">
        <w:rPr>
          <w:szCs w:val="24"/>
          <w:lang w:eastAsia="da-DK"/>
        </w:rPr>
        <w:t>tako</w:t>
      </w:r>
      <w:r w:rsidR="002036AA">
        <w:rPr>
          <w:szCs w:val="24"/>
          <w:lang w:eastAsia="da-DK"/>
        </w:rPr>
        <w:t xml:space="preserve"> trasos</w:t>
      </w:r>
      <w:r w:rsidR="00EB3D10" w:rsidRPr="00EB3D10">
        <w:rPr>
          <w:szCs w:val="24"/>
          <w:lang w:eastAsia="da-DK"/>
        </w:rPr>
        <w:t xml:space="preserve"> parametrai parinkti </w:t>
      </w:r>
      <w:r w:rsidR="00AA69C4" w:rsidRPr="00EB3D10">
        <w:rPr>
          <w:szCs w:val="24"/>
          <w:lang w:eastAsia="da-DK"/>
        </w:rPr>
        <w:t>vadovaujantis STR 2.06.04:2014 „Gatvės ir vietinės reikšmės keliai. Bendrieji reikalavimai“</w:t>
      </w:r>
      <w:r w:rsidR="002036AA">
        <w:rPr>
          <w:szCs w:val="24"/>
          <w:lang w:eastAsia="da-DK"/>
        </w:rPr>
        <w:t xml:space="preserve">; </w:t>
      </w:r>
      <w:r w:rsidR="00AA69C4" w:rsidRPr="00EB3D10">
        <w:rPr>
          <w:szCs w:val="24"/>
          <w:lang w:eastAsia="da-DK"/>
        </w:rPr>
        <w:t xml:space="preserve"> </w:t>
      </w:r>
      <w:bookmarkEnd w:id="33"/>
      <w:r w:rsidR="002036AA" w:rsidRPr="007E3542">
        <w:rPr>
          <w:szCs w:val="24"/>
          <w:lang w:eastAsia="da-DK"/>
        </w:rPr>
        <w:t>KTR 1.01:2008</w:t>
      </w:r>
      <w:r w:rsidR="002036AA">
        <w:rPr>
          <w:szCs w:val="24"/>
          <w:lang w:eastAsia="da-DK"/>
        </w:rPr>
        <w:t xml:space="preserve"> </w:t>
      </w:r>
      <w:r w:rsidR="002036AA" w:rsidRPr="007E3542">
        <w:rPr>
          <w:szCs w:val="24"/>
          <w:lang w:eastAsia="da-DK"/>
        </w:rPr>
        <w:t>„Automobilių keliai“</w:t>
      </w:r>
      <w:r w:rsidR="002036AA">
        <w:rPr>
          <w:szCs w:val="24"/>
          <w:lang w:eastAsia="da-DK"/>
        </w:rPr>
        <w:t xml:space="preserve"> </w:t>
      </w:r>
      <w:r w:rsidR="00EB3D10" w:rsidRPr="00EB3D10">
        <w:rPr>
          <w:szCs w:val="24"/>
          <w:lang w:eastAsia="da-DK"/>
        </w:rPr>
        <w:t xml:space="preserve">ir statybos rekomendacijomis </w:t>
      </w:r>
      <w:r w:rsidR="00F4209C" w:rsidRPr="007E3542">
        <w:rPr>
          <w:szCs w:val="24"/>
          <w:lang w:eastAsia="da-DK"/>
        </w:rPr>
        <w:t>„</w:t>
      </w:r>
      <w:r w:rsidR="00F4209C">
        <w:t>Dviračių ir pėsčiųjų eismo infrastruktūros planavimo ir projektavimo taisyklės</w:t>
      </w:r>
      <w:r w:rsidR="00F4209C" w:rsidRPr="007E3542">
        <w:rPr>
          <w:szCs w:val="24"/>
          <w:lang w:eastAsia="da-DK"/>
        </w:rPr>
        <w:t>“</w:t>
      </w:r>
      <w:r w:rsidR="00EB3D10" w:rsidRPr="00EB3D10">
        <w:rPr>
          <w:szCs w:val="24"/>
          <w:lang w:eastAsia="da-DK"/>
        </w:rPr>
        <w:t>.</w:t>
      </w:r>
    </w:p>
    <w:p w14:paraId="13BEF8D6" w14:textId="1F9F3409" w:rsidR="002036AA" w:rsidRDefault="00D46ABB" w:rsidP="002036AA">
      <w:pPr>
        <w:tabs>
          <w:tab w:val="left" w:pos="0"/>
        </w:tabs>
        <w:spacing w:line="360" w:lineRule="auto"/>
        <w:ind w:right="283"/>
        <w:contextualSpacing/>
        <w:rPr>
          <w:szCs w:val="24"/>
          <w:lang w:eastAsia="da-DK"/>
        </w:rPr>
      </w:pPr>
      <w:r>
        <w:rPr>
          <w:szCs w:val="24"/>
          <w:lang w:eastAsia="da-DK"/>
        </w:rPr>
        <w:t xml:space="preserve">PP  šaligatvio </w:t>
      </w:r>
      <w:r w:rsidR="002036AA">
        <w:rPr>
          <w:szCs w:val="24"/>
          <w:lang w:eastAsia="da-DK"/>
        </w:rPr>
        <w:t xml:space="preserve">trasa eina </w:t>
      </w:r>
      <w:r>
        <w:rPr>
          <w:szCs w:val="24"/>
          <w:lang w:eastAsia="da-DK"/>
        </w:rPr>
        <w:t>prie dangos krašto, dešinėje kelio Nr. 2602 (Ąžuol</w:t>
      </w:r>
      <w:r w:rsidR="00294234">
        <w:rPr>
          <w:szCs w:val="24"/>
          <w:lang w:eastAsia="da-DK"/>
        </w:rPr>
        <w:t>o</w:t>
      </w:r>
      <w:r>
        <w:rPr>
          <w:szCs w:val="24"/>
          <w:lang w:eastAsia="da-DK"/>
        </w:rPr>
        <w:t xml:space="preserve"> gatvės) pusėje</w:t>
      </w:r>
      <w:r w:rsidR="00BE1720">
        <w:rPr>
          <w:szCs w:val="24"/>
          <w:lang w:eastAsia="da-DK"/>
        </w:rPr>
        <w:t>. Apie Ąžuol</w:t>
      </w:r>
      <w:r w:rsidR="00294234">
        <w:rPr>
          <w:szCs w:val="24"/>
          <w:lang w:eastAsia="da-DK"/>
        </w:rPr>
        <w:t>o</w:t>
      </w:r>
      <w:r w:rsidR="00BE1720">
        <w:rPr>
          <w:szCs w:val="24"/>
          <w:lang w:eastAsia="da-DK"/>
        </w:rPr>
        <w:t xml:space="preserve"> gatvės viduryje šaligatvis pereina į kairę puse, nes dešinėje nelieka vietos nuo dangos krašto iki privačių sklypų. Bažnyčios gatvėje  šaligatvis kairėje kelio pusėje , trasos pabaig</w:t>
      </w:r>
      <w:r w:rsidR="00B04E06">
        <w:rPr>
          <w:szCs w:val="24"/>
          <w:lang w:eastAsia="da-DK"/>
        </w:rPr>
        <w:t>oje projektuojama nauja</w:t>
      </w:r>
      <w:r w:rsidR="00BE1720">
        <w:rPr>
          <w:szCs w:val="24"/>
          <w:lang w:eastAsia="da-DK"/>
        </w:rPr>
        <w:t xml:space="preserve"> autobusų sustojimo aikštelė</w:t>
      </w:r>
      <w:r w:rsidR="00B04E06">
        <w:rPr>
          <w:szCs w:val="24"/>
          <w:lang w:eastAsia="da-DK"/>
        </w:rPr>
        <w:t xml:space="preserve"> su peronu ir paviljonu</w:t>
      </w:r>
      <w:r w:rsidR="00BE1720">
        <w:rPr>
          <w:szCs w:val="24"/>
          <w:lang w:eastAsia="da-DK"/>
        </w:rPr>
        <w:t>.</w:t>
      </w:r>
    </w:p>
    <w:p w14:paraId="2F1099D1" w14:textId="6A3A0CC2" w:rsidR="00B04E06" w:rsidRDefault="00B04E06" w:rsidP="002036AA">
      <w:pPr>
        <w:tabs>
          <w:tab w:val="left" w:pos="0"/>
        </w:tabs>
        <w:spacing w:line="360" w:lineRule="auto"/>
        <w:ind w:right="283"/>
        <w:contextualSpacing/>
        <w:rPr>
          <w:szCs w:val="24"/>
          <w:lang w:eastAsia="da-DK"/>
        </w:rPr>
      </w:pPr>
      <w:r>
        <w:rPr>
          <w:szCs w:val="24"/>
          <w:lang w:eastAsia="da-DK"/>
        </w:rPr>
        <w:t>Paviljonas numatomas „miesto“ tipo su per</w:t>
      </w:r>
      <w:r w:rsidR="00B36555">
        <w:rPr>
          <w:szCs w:val="24"/>
          <w:lang w:eastAsia="da-DK"/>
        </w:rPr>
        <w:t>šviečiamosiomis sienutėmis. Keleivių laukimo paviljonai statomi ant įrengto trinkelių dangos pagrindo su suoliuku ir šiukšledėže. (1 pav.)</w:t>
      </w:r>
    </w:p>
    <w:p w14:paraId="481B1882" w14:textId="77777777" w:rsidR="00B36555" w:rsidRDefault="00B36555" w:rsidP="002036AA">
      <w:pPr>
        <w:tabs>
          <w:tab w:val="left" w:pos="0"/>
        </w:tabs>
        <w:spacing w:line="360" w:lineRule="auto"/>
        <w:ind w:right="283"/>
        <w:contextualSpacing/>
        <w:rPr>
          <w:szCs w:val="24"/>
          <w:lang w:eastAsia="da-DK"/>
        </w:rPr>
      </w:pPr>
    </w:p>
    <w:p w14:paraId="49D166AE" w14:textId="2D231C22" w:rsidR="00B36555" w:rsidRDefault="00B36555" w:rsidP="002036AA">
      <w:pPr>
        <w:tabs>
          <w:tab w:val="left" w:pos="0"/>
        </w:tabs>
        <w:spacing w:line="360" w:lineRule="auto"/>
        <w:ind w:right="283"/>
        <w:contextualSpacing/>
        <w:rPr>
          <w:szCs w:val="24"/>
          <w:lang w:eastAsia="da-DK"/>
        </w:rPr>
      </w:pPr>
      <w:r w:rsidRPr="00B36555">
        <w:rPr>
          <w:noProof/>
          <w:szCs w:val="24"/>
          <w:lang w:eastAsia="da-DK"/>
        </w:rPr>
        <w:lastRenderedPageBreak/>
        <w:drawing>
          <wp:inline distT="0" distB="0" distL="0" distR="0" wp14:anchorId="36FB1FFD" wp14:editId="5B070C5E">
            <wp:extent cx="3477110" cy="2562583"/>
            <wp:effectExtent l="0" t="0" r="0" b="9525"/>
            <wp:docPr id="1500688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88093" name=""/>
                    <pic:cNvPicPr/>
                  </pic:nvPicPr>
                  <pic:blipFill>
                    <a:blip r:embed="rId20"/>
                    <a:stretch>
                      <a:fillRect/>
                    </a:stretch>
                  </pic:blipFill>
                  <pic:spPr>
                    <a:xfrm>
                      <a:off x="0" y="0"/>
                      <a:ext cx="3477110" cy="2562583"/>
                    </a:xfrm>
                    <a:prstGeom prst="rect">
                      <a:avLst/>
                    </a:prstGeom>
                  </pic:spPr>
                </pic:pic>
              </a:graphicData>
            </a:graphic>
          </wp:inline>
        </w:drawing>
      </w:r>
    </w:p>
    <w:p w14:paraId="6B0A033B" w14:textId="489B5B3E" w:rsidR="00B36555" w:rsidRDefault="00B36555" w:rsidP="002036AA">
      <w:pPr>
        <w:tabs>
          <w:tab w:val="left" w:pos="0"/>
        </w:tabs>
        <w:spacing w:line="360" w:lineRule="auto"/>
        <w:ind w:right="283"/>
        <w:contextualSpacing/>
        <w:rPr>
          <w:szCs w:val="24"/>
          <w:lang w:eastAsia="da-DK"/>
        </w:rPr>
      </w:pPr>
      <w:r>
        <w:rPr>
          <w:szCs w:val="24"/>
          <w:lang w:eastAsia="da-DK"/>
        </w:rPr>
        <w:t>1 pav.</w:t>
      </w:r>
    </w:p>
    <w:p w14:paraId="0C4E12B1" w14:textId="2694A126" w:rsidR="004A46A3" w:rsidRPr="006623A7" w:rsidRDefault="004A46A3" w:rsidP="002036AA">
      <w:pPr>
        <w:tabs>
          <w:tab w:val="left" w:pos="0"/>
        </w:tabs>
        <w:spacing w:line="360" w:lineRule="auto"/>
        <w:ind w:right="283"/>
        <w:contextualSpacing/>
        <w:rPr>
          <w:szCs w:val="24"/>
          <w:lang w:eastAsia="da-DK"/>
        </w:rPr>
      </w:pPr>
      <w:r w:rsidRPr="006623A7">
        <w:rPr>
          <w:szCs w:val="24"/>
          <w:lang w:eastAsia="da-DK"/>
        </w:rPr>
        <w:t>Projektuojamo šaligatvio trasą įtraukti ir kelio priklausiniai mažieji tiltai per Judrę ir Višakį, bet jų sprendiniai yra įtraukti į kitą projektą „</w:t>
      </w:r>
      <w:r w:rsidRPr="006623A7">
        <w:rPr>
          <w:b/>
          <w:bCs/>
          <w:szCs w:val="24"/>
          <w:lang w:eastAsia="en-US"/>
        </w:rPr>
        <w:t>Valstybinės reikšmės rajoninio kelio Nr. 2602 Kazlų Rūda-Višakio Rūda- Bliuviškiai, mažųjų tiltų 12,373 km ir 12,665 km paprastasis remontas“</w:t>
      </w:r>
      <w:r w:rsidR="00B36555" w:rsidRPr="006623A7">
        <w:rPr>
          <w:b/>
          <w:bCs/>
          <w:szCs w:val="24"/>
          <w:lang w:eastAsia="en-US"/>
        </w:rPr>
        <w:t>.</w:t>
      </w:r>
    </w:p>
    <w:p w14:paraId="53FE2682" w14:textId="4664F45E" w:rsidR="0068619F" w:rsidRPr="0015571E" w:rsidRDefault="00F11A8B" w:rsidP="00443DB7">
      <w:pPr>
        <w:pStyle w:val="Heading2"/>
        <w:ind w:right="283"/>
      </w:pPr>
      <w:bookmarkStart w:id="35" w:name="_Toc485290228"/>
      <w:bookmarkEnd w:id="34"/>
      <w:r>
        <w:rPr>
          <w:lang w:val="lt-LT"/>
        </w:rPr>
        <w:t>3.</w:t>
      </w:r>
      <w:r w:rsidR="001B3DA1">
        <w:rPr>
          <w:lang w:val="lt-LT"/>
        </w:rPr>
        <w:t>3</w:t>
      </w:r>
      <w:r>
        <w:rPr>
          <w:lang w:val="lt-LT"/>
        </w:rPr>
        <w:t xml:space="preserve">  </w:t>
      </w:r>
      <w:r w:rsidR="0068619F" w:rsidRPr="0015571E">
        <w:t>Išilginis profilis</w:t>
      </w:r>
      <w:bookmarkEnd w:id="35"/>
    </w:p>
    <w:p w14:paraId="6AA8909F" w14:textId="7A727699" w:rsidR="006B60A7" w:rsidRPr="0015571E" w:rsidRDefault="00386A4A" w:rsidP="00443DB7">
      <w:pPr>
        <w:tabs>
          <w:tab w:val="left" w:pos="0"/>
        </w:tabs>
        <w:spacing w:line="360" w:lineRule="auto"/>
        <w:ind w:right="283"/>
        <w:contextualSpacing/>
        <w:rPr>
          <w:szCs w:val="24"/>
          <w:lang w:eastAsia="da-DK"/>
        </w:rPr>
      </w:pPr>
      <w:bookmarkStart w:id="36" w:name="_Hlk520799214"/>
      <w:r>
        <w:rPr>
          <w:szCs w:val="24"/>
          <w:lang w:eastAsia="da-DK"/>
        </w:rPr>
        <w:t>Projektuojam</w:t>
      </w:r>
      <w:r w:rsidR="00A8288C">
        <w:rPr>
          <w:szCs w:val="24"/>
          <w:lang w:eastAsia="da-DK"/>
        </w:rPr>
        <w:t>o</w:t>
      </w:r>
      <w:r>
        <w:rPr>
          <w:szCs w:val="24"/>
          <w:lang w:eastAsia="da-DK"/>
        </w:rPr>
        <w:t xml:space="preserve"> </w:t>
      </w:r>
      <w:r w:rsidR="00A61B5F">
        <w:rPr>
          <w:szCs w:val="24"/>
          <w:lang w:eastAsia="da-DK"/>
        </w:rPr>
        <w:t>pėsčiųjų – dviračių tako</w:t>
      </w:r>
      <w:r w:rsidR="002036AA">
        <w:rPr>
          <w:szCs w:val="24"/>
          <w:lang w:eastAsia="da-DK"/>
        </w:rPr>
        <w:t xml:space="preserve"> projektiniai aukščiai atkartoja esam</w:t>
      </w:r>
      <w:r w:rsidR="006A7ADD">
        <w:rPr>
          <w:szCs w:val="24"/>
          <w:lang w:eastAsia="da-DK"/>
        </w:rPr>
        <w:t>o kelio dangos</w:t>
      </w:r>
      <w:r w:rsidR="00A61B5F">
        <w:rPr>
          <w:szCs w:val="24"/>
          <w:lang w:eastAsia="da-DK"/>
        </w:rPr>
        <w:t xml:space="preserve"> </w:t>
      </w:r>
      <w:r w:rsidR="002036AA">
        <w:rPr>
          <w:szCs w:val="24"/>
          <w:lang w:eastAsia="da-DK"/>
        </w:rPr>
        <w:t>aukš</w:t>
      </w:r>
      <w:r w:rsidR="00A61B5F">
        <w:rPr>
          <w:szCs w:val="24"/>
          <w:lang w:eastAsia="da-DK"/>
        </w:rPr>
        <w:t xml:space="preserve">čius. </w:t>
      </w:r>
      <w:r w:rsidR="006623A7">
        <w:rPr>
          <w:szCs w:val="24"/>
          <w:lang w:eastAsia="da-DK"/>
        </w:rPr>
        <w:t>Dangos krašte</w:t>
      </w:r>
      <w:r w:rsidR="00A61B5F">
        <w:rPr>
          <w:szCs w:val="24"/>
          <w:lang w:eastAsia="da-DK"/>
        </w:rPr>
        <w:t xml:space="preserve"> statant bordiūrus </w:t>
      </w:r>
      <w:r w:rsidR="006A7ADD">
        <w:rPr>
          <w:szCs w:val="24"/>
          <w:lang w:eastAsia="da-DK"/>
        </w:rPr>
        <w:t xml:space="preserve">šaligatvis </w:t>
      </w:r>
      <w:r w:rsidR="00A61B5F">
        <w:rPr>
          <w:szCs w:val="24"/>
          <w:lang w:eastAsia="da-DK"/>
        </w:rPr>
        <w:t xml:space="preserve">pakyla 0,15 m. Išilginis tako profilis pagal </w:t>
      </w:r>
      <w:r w:rsidR="00A61B5F" w:rsidRPr="007E3542">
        <w:rPr>
          <w:szCs w:val="24"/>
          <w:lang w:eastAsia="da-DK"/>
        </w:rPr>
        <w:t>„</w:t>
      </w:r>
      <w:r w:rsidR="00A61B5F">
        <w:t>Dviračių ir pėsčiųjų eismo infrastruktūros planavimo ir projektavimo taisyklės</w:t>
      </w:r>
      <w:r w:rsidR="00A61B5F" w:rsidRPr="007E3542">
        <w:rPr>
          <w:szCs w:val="24"/>
          <w:lang w:eastAsia="da-DK"/>
        </w:rPr>
        <w:t>“</w:t>
      </w:r>
      <w:r w:rsidR="00A61B5F">
        <w:rPr>
          <w:szCs w:val="24"/>
          <w:lang w:eastAsia="da-DK"/>
        </w:rPr>
        <w:t xml:space="preserve"> patvirtintos </w:t>
      </w:r>
      <w:r w:rsidR="00A61B5F">
        <w:t>2024 11-26 d. Įs. Nr. 3-415.</w:t>
      </w:r>
    </w:p>
    <w:bookmarkEnd w:id="36"/>
    <w:p w14:paraId="40DE220C" w14:textId="4E5E5CB7" w:rsidR="00C26C7C" w:rsidRPr="00B572D8" w:rsidRDefault="00F11A8B" w:rsidP="00443DB7">
      <w:pPr>
        <w:pStyle w:val="Heading2"/>
        <w:ind w:right="283"/>
      </w:pPr>
      <w:r>
        <w:t>3.</w:t>
      </w:r>
      <w:r w:rsidR="001B3DA1">
        <w:t>4</w:t>
      </w:r>
      <w:r w:rsidR="00872DAE" w:rsidRPr="00B572D8">
        <w:t xml:space="preserve"> </w:t>
      </w:r>
      <w:r w:rsidR="00C26C7C" w:rsidRPr="00B572D8">
        <w:t>Žemės sankasa</w:t>
      </w:r>
      <w:bookmarkEnd w:id="32"/>
    </w:p>
    <w:p w14:paraId="0005D2D9" w14:textId="5BB2B93F" w:rsidR="00386A4A" w:rsidRDefault="00386A4A" w:rsidP="00443DB7">
      <w:pPr>
        <w:tabs>
          <w:tab w:val="left" w:pos="0"/>
        </w:tabs>
        <w:spacing w:line="360" w:lineRule="auto"/>
        <w:ind w:right="283"/>
        <w:contextualSpacing/>
        <w:rPr>
          <w:szCs w:val="24"/>
          <w:lang w:eastAsia="da-DK"/>
        </w:rPr>
      </w:pPr>
      <w:bookmarkStart w:id="37" w:name="_Hlk57132767"/>
      <w:bookmarkStart w:id="38" w:name="_Hlk24636921"/>
      <w:bookmarkStart w:id="39" w:name="_Toc485290230"/>
      <w:r w:rsidRPr="0030729A">
        <w:rPr>
          <w:szCs w:val="24"/>
          <w:lang w:eastAsia="da-DK"/>
        </w:rPr>
        <w:t>Projektuojam</w:t>
      </w:r>
      <w:r w:rsidR="00AA0700">
        <w:rPr>
          <w:szCs w:val="24"/>
          <w:lang w:eastAsia="da-DK"/>
        </w:rPr>
        <w:t xml:space="preserve">o </w:t>
      </w:r>
      <w:r w:rsidR="006A7ADD">
        <w:rPr>
          <w:szCs w:val="24"/>
          <w:lang w:eastAsia="da-DK"/>
        </w:rPr>
        <w:t>šaligatvio</w:t>
      </w:r>
      <w:r w:rsidRPr="0030729A">
        <w:rPr>
          <w:szCs w:val="24"/>
          <w:lang w:eastAsia="da-DK"/>
        </w:rPr>
        <w:t xml:space="preserve"> sankas</w:t>
      </w:r>
      <w:r w:rsidR="00AA0700">
        <w:rPr>
          <w:szCs w:val="24"/>
          <w:lang w:eastAsia="da-DK"/>
        </w:rPr>
        <w:t>a</w:t>
      </w:r>
      <w:r w:rsidRPr="0030729A">
        <w:rPr>
          <w:szCs w:val="24"/>
          <w:lang w:eastAsia="da-DK"/>
        </w:rPr>
        <w:t xml:space="preserve">s </w:t>
      </w:r>
      <w:r w:rsidR="00AA0700">
        <w:rPr>
          <w:szCs w:val="24"/>
          <w:lang w:eastAsia="da-DK"/>
        </w:rPr>
        <w:t>projektuojama iškasoje</w:t>
      </w:r>
      <w:r w:rsidR="00164000">
        <w:rPr>
          <w:szCs w:val="24"/>
          <w:lang w:eastAsia="da-DK"/>
        </w:rPr>
        <w:t>/pylime</w:t>
      </w:r>
      <w:r w:rsidRPr="0030729A">
        <w:rPr>
          <w:szCs w:val="24"/>
          <w:lang w:eastAsia="da-DK"/>
        </w:rPr>
        <w:t>.</w:t>
      </w:r>
      <w:r w:rsidRPr="003277CE">
        <w:rPr>
          <w:szCs w:val="24"/>
          <w:lang w:eastAsia="da-DK"/>
        </w:rPr>
        <w:t xml:space="preserve"> Sankasos šlaitai </w:t>
      </w:r>
      <w:r>
        <w:rPr>
          <w:szCs w:val="24"/>
          <w:lang w:eastAsia="da-DK"/>
        </w:rPr>
        <w:t xml:space="preserve">ir teritorija už takų </w:t>
      </w:r>
      <w:r w:rsidRPr="003277CE">
        <w:rPr>
          <w:szCs w:val="24"/>
          <w:lang w:eastAsia="da-DK"/>
        </w:rPr>
        <w:t>tvirtinam</w:t>
      </w:r>
      <w:r>
        <w:rPr>
          <w:szCs w:val="24"/>
          <w:lang w:eastAsia="da-DK"/>
        </w:rPr>
        <w:t>a</w:t>
      </w:r>
      <w:r w:rsidRPr="003277CE">
        <w:rPr>
          <w:szCs w:val="24"/>
          <w:lang w:eastAsia="da-DK"/>
        </w:rPr>
        <w:t xml:space="preserve"> h-0,</w:t>
      </w:r>
      <w:r>
        <w:rPr>
          <w:szCs w:val="24"/>
          <w:lang w:eastAsia="da-DK"/>
        </w:rPr>
        <w:t>10</w:t>
      </w:r>
      <w:r w:rsidRPr="003277CE">
        <w:rPr>
          <w:szCs w:val="24"/>
          <w:lang w:eastAsia="da-DK"/>
        </w:rPr>
        <w:t xml:space="preserve"> m storio dirvožemio sluoksniu, užsėjant žolės sėklų mišiniu.</w:t>
      </w:r>
      <w:r w:rsidR="006623A7">
        <w:rPr>
          <w:szCs w:val="24"/>
          <w:lang w:eastAsia="da-DK"/>
        </w:rPr>
        <w:t xml:space="preserve"> Sankasos šlaitai numatomi 1:1,5 nuolydžiu.</w:t>
      </w:r>
    </w:p>
    <w:p w14:paraId="4677389F" w14:textId="4ECDCF2D" w:rsidR="00A8288C" w:rsidRPr="003277CE" w:rsidRDefault="00A8288C" w:rsidP="00443DB7">
      <w:pPr>
        <w:tabs>
          <w:tab w:val="left" w:pos="0"/>
        </w:tabs>
        <w:spacing w:line="360" w:lineRule="auto"/>
        <w:ind w:right="283"/>
        <w:contextualSpacing/>
        <w:rPr>
          <w:szCs w:val="24"/>
          <w:lang w:eastAsia="da-DK"/>
        </w:rPr>
      </w:pPr>
      <w:r>
        <w:rPr>
          <w:szCs w:val="24"/>
          <w:lang w:eastAsia="da-DK"/>
        </w:rPr>
        <w:t>Dangos nuolydis formuojamas vienšlaitis 2,</w:t>
      </w:r>
      <w:r w:rsidR="00AA0700">
        <w:rPr>
          <w:szCs w:val="24"/>
          <w:lang w:eastAsia="da-DK"/>
        </w:rPr>
        <w:t>0</w:t>
      </w:r>
      <w:r>
        <w:rPr>
          <w:szCs w:val="24"/>
          <w:lang w:eastAsia="da-DK"/>
        </w:rPr>
        <w:t xml:space="preserve"> %, žemės sankasos pagrindas </w:t>
      </w:r>
      <w:r w:rsidR="008143BD">
        <w:rPr>
          <w:szCs w:val="24"/>
          <w:lang w:eastAsia="da-DK"/>
        </w:rPr>
        <w:t>vienšlaitis</w:t>
      </w:r>
      <w:r w:rsidR="008F73D7">
        <w:rPr>
          <w:szCs w:val="24"/>
          <w:lang w:eastAsia="da-DK"/>
        </w:rPr>
        <w:t xml:space="preserve"> – 4,0 % nuolydis.</w:t>
      </w:r>
    </w:p>
    <w:bookmarkEnd w:id="37"/>
    <w:p w14:paraId="1A849223" w14:textId="4B570BFC" w:rsidR="00386A4A" w:rsidRPr="003277CE" w:rsidRDefault="00F11A8B" w:rsidP="00443DB7">
      <w:pPr>
        <w:pStyle w:val="Heading2"/>
        <w:ind w:right="283"/>
      </w:pPr>
      <w:r>
        <w:rPr>
          <w:lang w:val="lt-LT"/>
        </w:rPr>
        <w:t>3.</w:t>
      </w:r>
      <w:r w:rsidR="001B3DA1">
        <w:rPr>
          <w:lang w:val="lt-LT"/>
        </w:rPr>
        <w:t>5</w:t>
      </w:r>
      <w:r w:rsidR="00386A4A">
        <w:rPr>
          <w:lang w:val="lt-LT"/>
        </w:rPr>
        <w:t xml:space="preserve"> Skersinis profilis</w:t>
      </w:r>
    </w:p>
    <w:p w14:paraId="2789342E" w14:textId="6A3E214A" w:rsidR="00B836D9" w:rsidRDefault="006A7ADD" w:rsidP="00443DB7">
      <w:pPr>
        <w:tabs>
          <w:tab w:val="left" w:pos="0"/>
        </w:tabs>
        <w:spacing w:line="360" w:lineRule="auto"/>
        <w:ind w:right="283"/>
        <w:contextualSpacing/>
        <w:rPr>
          <w:szCs w:val="24"/>
          <w:lang w:eastAsia="da-DK"/>
        </w:rPr>
      </w:pPr>
      <w:bookmarkStart w:id="40" w:name="_Hlk18071121"/>
      <w:r>
        <w:rPr>
          <w:szCs w:val="24"/>
          <w:lang w:eastAsia="da-DK"/>
        </w:rPr>
        <w:t xml:space="preserve">Šaligatvių </w:t>
      </w:r>
      <w:r w:rsidR="00164000">
        <w:rPr>
          <w:szCs w:val="24"/>
          <w:lang w:eastAsia="da-DK"/>
        </w:rPr>
        <w:t>dang</w:t>
      </w:r>
      <w:r>
        <w:rPr>
          <w:szCs w:val="24"/>
          <w:lang w:eastAsia="da-DK"/>
        </w:rPr>
        <w:t>a</w:t>
      </w:r>
      <w:r w:rsidR="00164000">
        <w:rPr>
          <w:szCs w:val="24"/>
          <w:lang w:eastAsia="da-DK"/>
        </w:rPr>
        <w:t xml:space="preserve"> </w:t>
      </w:r>
      <w:r>
        <w:rPr>
          <w:szCs w:val="24"/>
          <w:lang w:eastAsia="da-DK"/>
        </w:rPr>
        <w:t>numatyta  b</w:t>
      </w:r>
      <w:r w:rsidR="00B836D9">
        <w:rPr>
          <w:szCs w:val="24"/>
          <w:lang w:eastAsia="da-DK"/>
        </w:rPr>
        <w:t>etono trinkeliu</w:t>
      </w:r>
      <w:r w:rsidR="00164000">
        <w:rPr>
          <w:szCs w:val="24"/>
          <w:lang w:eastAsia="da-DK"/>
        </w:rPr>
        <w:t>.</w:t>
      </w:r>
      <w:r w:rsidR="00B836D9">
        <w:rPr>
          <w:szCs w:val="24"/>
          <w:lang w:eastAsia="da-DK"/>
        </w:rPr>
        <w:t xml:space="preserve"> Betono trinkeles rinktis skatina ir tai, kad šaligatvis bus rengiamas kelio kelkraštyje, o čia yra pakloti įvairus inžineriniai tinklai, betoninių trinkelių danga leidžia lengviau </w:t>
      </w:r>
      <w:r w:rsidR="00294234">
        <w:rPr>
          <w:szCs w:val="24"/>
          <w:lang w:eastAsia="da-DK"/>
        </w:rPr>
        <w:t xml:space="preserve">atlikti </w:t>
      </w:r>
      <w:r w:rsidR="00B836D9">
        <w:rPr>
          <w:szCs w:val="24"/>
          <w:lang w:eastAsia="da-DK"/>
        </w:rPr>
        <w:t>tinklų remont</w:t>
      </w:r>
      <w:r w:rsidR="00294234">
        <w:rPr>
          <w:szCs w:val="24"/>
          <w:lang w:eastAsia="da-DK"/>
        </w:rPr>
        <w:t>us.</w:t>
      </w:r>
      <w:r w:rsidR="00B836D9">
        <w:rPr>
          <w:szCs w:val="24"/>
          <w:lang w:eastAsia="da-DK"/>
        </w:rPr>
        <w:t xml:space="preserve"> </w:t>
      </w:r>
    </w:p>
    <w:p w14:paraId="255EBCBC" w14:textId="5DF5588F" w:rsidR="00164000" w:rsidRDefault="00B836D9" w:rsidP="00443DB7">
      <w:pPr>
        <w:tabs>
          <w:tab w:val="left" w:pos="0"/>
        </w:tabs>
        <w:spacing w:line="360" w:lineRule="auto"/>
        <w:ind w:right="283"/>
        <w:contextualSpacing/>
        <w:rPr>
          <w:szCs w:val="24"/>
          <w:lang w:eastAsia="da-DK"/>
        </w:rPr>
      </w:pPr>
      <w:r>
        <w:rPr>
          <w:szCs w:val="24"/>
          <w:lang w:eastAsia="da-DK"/>
        </w:rPr>
        <w:t xml:space="preserve">Višakio Rūdos miestelyje yra </w:t>
      </w:r>
      <w:r w:rsidR="00294234">
        <w:rPr>
          <w:szCs w:val="24"/>
          <w:lang w:eastAsia="da-DK"/>
        </w:rPr>
        <w:t>su</w:t>
      </w:r>
      <w:r>
        <w:rPr>
          <w:szCs w:val="24"/>
          <w:lang w:eastAsia="da-DK"/>
        </w:rPr>
        <w:t>tvarkytas mažytis skveriukas prie žiedinės sankryžos, šioje vietoje takai su betoninių trinkelių danga, tai projektuojamiems šaligatviams numat</w:t>
      </w:r>
      <w:r w:rsidR="00294234">
        <w:rPr>
          <w:szCs w:val="24"/>
          <w:lang w:eastAsia="da-DK"/>
        </w:rPr>
        <w:t>yta trinkelių</w:t>
      </w:r>
      <w:r>
        <w:rPr>
          <w:szCs w:val="24"/>
          <w:lang w:eastAsia="da-DK"/>
        </w:rPr>
        <w:t xml:space="preserve"> dang</w:t>
      </w:r>
      <w:r w:rsidR="00294234">
        <w:rPr>
          <w:szCs w:val="24"/>
          <w:lang w:eastAsia="da-DK"/>
        </w:rPr>
        <w:t>a bus</w:t>
      </w:r>
      <w:r>
        <w:rPr>
          <w:szCs w:val="24"/>
          <w:lang w:eastAsia="da-DK"/>
        </w:rPr>
        <w:t xml:space="preserve"> tęstinumas.</w:t>
      </w:r>
    </w:p>
    <w:p w14:paraId="6AE6FD2A" w14:textId="72799DFE" w:rsidR="00386A4A" w:rsidRPr="003277CE" w:rsidRDefault="00164000" w:rsidP="00443DB7">
      <w:pPr>
        <w:tabs>
          <w:tab w:val="left" w:pos="0"/>
        </w:tabs>
        <w:spacing w:line="360" w:lineRule="auto"/>
        <w:ind w:right="283"/>
        <w:contextualSpacing/>
        <w:rPr>
          <w:szCs w:val="24"/>
          <w:lang w:eastAsia="da-DK"/>
        </w:rPr>
      </w:pPr>
      <w:r>
        <w:rPr>
          <w:szCs w:val="24"/>
          <w:lang w:eastAsia="da-DK"/>
        </w:rPr>
        <w:t>Tako</w:t>
      </w:r>
      <w:r w:rsidR="00AA0700">
        <w:rPr>
          <w:szCs w:val="24"/>
          <w:lang w:eastAsia="da-DK"/>
        </w:rPr>
        <w:t xml:space="preserve"> d</w:t>
      </w:r>
      <w:r w:rsidR="00386A4A">
        <w:rPr>
          <w:szCs w:val="24"/>
          <w:lang w:eastAsia="da-DK"/>
        </w:rPr>
        <w:t xml:space="preserve">angos konstrukcijos klasės parinktos vadovaujantis </w:t>
      </w:r>
      <w:r w:rsidRPr="007E3542">
        <w:rPr>
          <w:szCs w:val="24"/>
          <w:lang w:eastAsia="da-DK"/>
        </w:rPr>
        <w:t>„</w:t>
      </w:r>
      <w:r>
        <w:rPr>
          <w:color w:val="000000"/>
        </w:rPr>
        <w:t>A</w:t>
      </w:r>
      <w:r w:rsidRPr="00243D7F">
        <w:rPr>
          <w:color w:val="000000"/>
        </w:rPr>
        <w:t>utomobilių kelių standartizuotų dangų konstrukcijų projektavimo taisykl</w:t>
      </w:r>
      <w:r>
        <w:rPr>
          <w:color w:val="000000"/>
        </w:rPr>
        <w:t>ės</w:t>
      </w:r>
      <w:r w:rsidRPr="007E3542">
        <w:rPr>
          <w:szCs w:val="24"/>
          <w:lang w:eastAsia="da-DK"/>
        </w:rPr>
        <w:t>“</w:t>
      </w:r>
      <w:r w:rsidR="00386A4A">
        <w:rPr>
          <w:szCs w:val="24"/>
          <w:lang w:eastAsia="da-DK"/>
        </w:rPr>
        <w:t xml:space="preserve">. </w:t>
      </w:r>
      <w:r w:rsidR="00AA0700">
        <w:rPr>
          <w:color w:val="000000"/>
        </w:rPr>
        <w:t xml:space="preserve">Esant F3 klasės gruntams 45 cm šalčiui atsparios dangos konstrukcijos storis yra pakankamas </w:t>
      </w:r>
      <w:r>
        <w:rPr>
          <w:color w:val="000000"/>
        </w:rPr>
        <w:t>tako</w:t>
      </w:r>
      <w:r w:rsidR="00AA0700">
        <w:rPr>
          <w:color w:val="000000"/>
        </w:rPr>
        <w:t xml:space="preserve"> įrengimui. </w:t>
      </w:r>
      <w:r w:rsidR="00386A4A">
        <w:rPr>
          <w:szCs w:val="24"/>
          <w:lang w:eastAsia="da-DK"/>
        </w:rPr>
        <w:t>Dangos konstrukcijos storis</w:t>
      </w:r>
      <w:r w:rsidR="00AA0700">
        <w:rPr>
          <w:szCs w:val="24"/>
          <w:lang w:eastAsia="da-DK"/>
        </w:rPr>
        <w:t xml:space="preserve"> priimame</w:t>
      </w:r>
      <w:r w:rsidR="00386A4A">
        <w:rPr>
          <w:szCs w:val="24"/>
          <w:lang w:eastAsia="da-DK"/>
        </w:rPr>
        <w:t xml:space="preserve"> – </w:t>
      </w:r>
      <w:r w:rsidR="00CA2843">
        <w:rPr>
          <w:szCs w:val="24"/>
          <w:lang w:eastAsia="da-DK"/>
        </w:rPr>
        <w:t>51</w:t>
      </w:r>
      <w:r w:rsidR="003F09BF">
        <w:rPr>
          <w:szCs w:val="24"/>
          <w:lang w:eastAsia="da-DK"/>
        </w:rPr>
        <w:t xml:space="preserve"> cm.</w:t>
      </w:r>
      <w:r>
        <w:rPr>
          <w:szCs w:val="24"/>
          <w:lang w:eastAsia="da-DK"/>
        </w:rPr>
        <w:t xml:space="preserve"> </w:t>
      </w:r>
    </w:p>
    <w:bookmarkEnd w:id="40"/>
    <w:p w14:paraId="3A8B13CB" w14:textId="47D2ECE6" w:rsidR="00386A4A" w:rsidRPr="003F09BF" w:rsidRDefault="00386A4A" w:rsidP="00443DB7">
      <w:pPr>
        <w:tabs>
          <w:tab w:val="left" w:pos="0"/>
        </w:tabs>
        <w:spacing w:line="360" w:lineRule="auto"/>
        <w:ind w:right="283"/>
        <w:contextualSpacing/>
        <w:rPr>
          <w:szCs w:val="24"/>
          <w:u w:val="single"/>
          <w:lang w:eastAsia="da-DK"/>
        </w:rPr>
      </w:pPr>
      <w:r w:rsidRPr="003F09BF">
        <w:rPr>
          <w:szCs w:val="24"/>
          <w:u w:val="single"/>
          <w:lang w:eastAsia="da-DK"/>
        </w:rPr>
        <w:lastRenderedPageBreak/>
        <w:t xml:space="preserve">Projektinė </w:t>
      </w:r>
      <w:r w:rsidR="00571AF1">
        <w:rPr>
          <w:szCs w:val="24"/>
          <w:u w:val="single"/>
          <w:lang w:eastAsia="da-DK"/>
        </w:rPr>
        <w:t>tako</w:t>
      </w:r>
      <w:r w:rsidR="003B5113">
        <w:rPr>
          <w:szCs w:val="24"/>
          <w:u w:val="single"/>
          <w:lang w:eastAsia="da-DK"/>
        </w:rPr>
        <w:t xml:space="preserve"> </w:t>
      </w:r>
      <w:r w:rsidRPr="003F09BF">
        <w:rPr>
          <w:szCs w:val="24"/>
          <w:u w:val="single"/>
          <w:lang w:eastAsia="da-DK"/>
        </w:rPr>
        <w:t>dangos konstrukcija:</w:t>
      </w:r>
    </w:p>
    <w:p w14:paraId="3FB820F4" w14:textId="1D0BAFE9" w:rsidR="0073352D" w:rsidRPr="006C7C64" w:rsidRDefault="00AA0700" w:rsidP="00443DB7">
      <w:pPr>
        <w:tabs>
          <w:tab w:val="left" w:pos="0"/>
        </w:tabs>
        <w:spacing w:line="360" w:lineRule="auto"/>
        <w:ind w:right="283"/>
        <w:contextualSpacing/>
        <w:rPr>
          <w:szCs w:val="24"/>
          <w:lang w:eastAsia="da-DK"/>
        </w:rPr>
      </w:pPr>
      <w:r>
        <w:rPr>
          <w:szCs w:val="24"/>
          <w:lang w:eastAsia="da-DK"/>
        </w:rPr>
        <w:t>Š</w:t>
      </w:r>
      <w:r w:rsidR="0073352D" w:rsidRPr="006C7C64">
        <w:rPr>
          <w:szCs w:val="24"/>
          <w:lang w:eastAsia="da-DK"/>
        </w:rPr>
        <w:t xml:space="preserve">alčiui </w:t>
      </w:r>
      <w:r>
        <w:rPr>
          <w:szCs w:val="24"/>
          <w:lang w:eastAsia="da-DK"/>
        </w:rPr>
        <w:t>nejautrių medžiagų</w:t>
      </w:r>
      <w:r w:rsidR="0073352D" w:rsidRPr="006C7C64">
        <w:rPr>
          <w:szCs w:val="24"/>
          <w:lang w:eastAsia="da-DK"/>
        </w:rPr>
        <w:t xml:space="preserve"> sluoksnis</w:t>
      </w:r>
      <w:r w:rsidR="00164000">
        <w:rPr>
          <w:szCs w:val="24"/>
          <w:lang w:eastAsia="da-DK"/>
        </w:rPr>
        <w:tab/>
      </w:r>
      <w:r w:rsidR="00164000">
        <w:rPr>
          <w:szCs w:val="24"/>
          <w:lang w:eastAsia="da-DK"/>
        </w:rPr>
        <w:tab/>
      </w:r>
      <w:r w:rsidR="00164000">
        <w:rPr>
          <w:szCs w:val="24"/>
          <w:lang w:eastAsia="da-DK"/>
        </w:rPr>
        <w:tab/>
      </w:r>
      <w:r w:rsidR="000928C0">
        <w:rPr>
          <w:szCs w:val="24"/>
          <w:lang w:eastAsia="da-DK"/>
        </w:rPr>
        <w:t xml:space="preserve">- </w:t>
      </w:r>
      <w:r w:rsidR="003B5113">
        <w:rPr>
          <w:szCs w:val="24"/>
          <w:lang w:eastAsia="da-DK"/>
        </w:rPr>
        <w:t>20</w:t>
      </w:r>
      <w:r w:rsidR="0073352D" w:rsidRPr="006C7C64">
        <w:rPr>
          <w:szCs w:val="24"/>
          <w:lang w:eastAsia="da-DK"/>
        </w:rPr>
        <w:t xml:space="preserve"> cm;</w:t>
      </w:r>
    </w:p>
    <w:p w14:paraId="15D519EB" w14:textId="3C9EBB97" w:rsidR="0073352D" w:rsidRPr="006C7C64" w:rsidRDefault="00B836D9" w:rsidP="00443DB7">
      <w:pPr>
        <w:tabs>
          <w:tab w:val="left" w:pos="0"/>
        </w:tabs>
        <w:spacing w:line="360" w:lineRule="auto"/>
        <w:ind w:right="283"/>
        <w:contextualSpacing/>
        <w:rPr>
          <w:szCs w:val="24"/>
          <w:lang w:eastAsia="da-DK"/>
        </w:rPr>
      </w:pPr>
      <w:r>
        <w:rPr>
          <w:szCs w:val="24"/>
          <w:lang w:eastAsia="da-DK"/>
        </w:rPr>
        <w:t>S</w:t>
      </w:r>
      <w:r w:rsidR="00AA0700">
        <w:rPr>
          <w:szCs w:val="24"/>
          <w:lang w:eastAsia="da-DK"/>
        </w:rPr>
        <w:t>PS</w:t>
      </w:r>
      <w:r w:rsidR="0073352D" w:rsidRPr="006C7C64">
        <w:rPr>
          <w:szCs w:val="24"/>
          <w:lang w:eastAsia="da-DK"/>
        </w:rPr>
        <w:t xml:space="preserve"> </w:t>
      </w:r>
      <w:r w:rsidR="00AA0700">
        <w:rPr>
          <w:szCs w:val="24"/>
          <w:lang w:eastAsia="da-DK"/>
        </w:rPr>
        <w:t>iš mišinio</w:t>
      </w:r>
      <w:r w:rsidR="0073352D" w:rsidRPr="006C7C64">
        <w:rPr>
          <w:szCs w:val="24"/>
          <w:lang w:eastAsia="da-DK"/>
        </w:rPr>
        <w:t xml:space="preserve"> 0/</w:t>
      </w:r>
      <w:r>
        <w:rPr>
          <w:szCs w:val="24"/>
          <w:lang w:eastAsia="da-DK"/>
        </w:rPr>
        <w:t>45</w:t>
      </w:r>
      <w:r w:rsidR="00AA0700">
        <w:rPr>
          <w:szCs w:val="24"/>
          <w:lang w:eastAsia="da-DK"/>
        </w:rPr>
        <w:t>;</w:t>
      </w:r>
      <w:r w:rsidR="0073352D" w:rsidRPr="006C7C64">
        <w:rPr>
          <w:szCs w:val="24"/>
          <w:lang w:eastAsia="da-DK"/>
        </w:rPr>
        <w:t xml:space="preserve"> sluoksni</w:t>
      </w:r>
      <w:r w:rsidR="00AA0700">
        <w:rPr>
          <w:szCs w:val="24"/>
          <w:lang w:eastAsia="da-DK"/>
        </w:rPr>
        <w:t>o</w:t>
      </w:r>
      <w:r w:rsidR="003F09BF">
        <w:rPr>
          <w:szCs w:val="24"/>
          <w:lang w:eastAsia="da-DK"/>
        </w:rPr>
        <w:t xml:space="preserve"> </w:t>
      </w:r>
      <w:bookmarkStart w:id="41" w:name="_Hlk141953632"/>
      <w:r w:rsidR="003F09BF">
        <w:rPr>
          <w:szCs w:val="24"/>
          <w:lang w:eastAsia="da-DK"/>
        </w:rPr>
        <w:t>(Ev2</w:t>
      </w:r>
      <w:r w:rsidR="008F73D7">
        <w:rPr>
          <w:szCs w:val="24"/>
          <w:lang w:eastAsia="da-DK"/>
        </w:rPr>
        <w:t>≥</w:t>
      </w:r>
      <w:r w:rsidR="003F09BF">
        <w:rPr>
          <w:szCs w:val="24"/>
          <w:lang w:eastAsia="da-DK"/>
        </w:rPr>
        <w:t>1</w:t>
      </w:r>
      <w:r w:rsidR="00AA0700">
        <w:rPr>
          <w:szCs w:val="24"/>
          <w:lang w:eastAsia="da-DK"/>
        </w:rPr>
        <w:t>0</w:t>
      </w:r>
      <w:r w:rsidR="003F09BF">
        <w:rPr>
          <w:szCs w:val="24"/>
          <w:lang w:eastAsia="da-DK"/>
        </w:rPr>
        <w:t>0Mpa)</w:t>
      </w:r>
      <w:bookmarkEnd w:id="41"/>
      <w:r w:rsidR="00164000">
        <w:rPr>
          <w:szCs w:val="24"/>
          <w:lang w:eastAsia="da-DK"/>
        </w:rPr>
        <w:tab/>
      </w:r>
      <w:r w:rsidR="00164000">
        <w:rPr>
          <w:szCs w:val="24"/>
          <w:lang w:eastAsia="da-DK"/>
        </w:rPr>
        <w:tab/>
      </w:r>
      <w:r w:rsidR="0073352D" w:rsidRPr="006C7C64">
        <w:rPr>
          <w:szCs w:val="24"/>
          <w:lang w:eastAsia="da-DK"/>
        </w:rPr>
        <w:t>- 20 cm;</w:t>
      </w:r>
    </w:p>
    <w:p w14:paraId="2B5007B7" w14:textId="1AD4CB0B" w:rsidR="0073352D" w:rsidRDefault="00B836D9" w:rsidP="00443DB7">
      <w:pPr>
        <w:tabs>
          <w:tab w:val="left" w:pos="0"/>
        </w:tabs>
        <w:spacing w:line="360" w:lineRule="auto"/>
        <w:ind w:right="283"/>
        <w:contextualSpacing/>
        <w:rPr>
          <w:szCs w:val="24"/>
          <w:lang w:eastAsia="da-DK"/>
        </w:rPr>
      </w:pPr>
      <w:r>
        <w:rPr>
          <w:szCs w:val="24"/>
          <w:lang w:eastAsia="da-DK"/>
        </w:rPr>
        <w:t>Pasluoksnis (skaldos atsijos)</w:t>
      </w:r>
      <w:r>
        <w:rPr>
          <w:szCs w:val="24"/>
          <w:lang w:eastAsia="da-DK"/>
        </w:rPr>
        <w:tab/>
      </w:r>
      <w:r>
        <w:rPr>
          <w:szCs w:val="24"/>
          <w:lang w:eastAsia="da-DK"/>
        </w:rPr>
        <w:tab/>
      </w:r>
      <w:r w:rsidR="0073352D">
        <w:rPr>
          <w:szCs w:val="24"/>
          <w:lang w:eastAsia="da-DK"/>
        </w:rPr>
        <w:tab/>
      </w:r>
      <w:r w:rsidR="0073352D" w:rsidRPr="006C7C64">
        <w:rPr>
          <w:szCs w:val="24"/>
          <w:lang w:eastAsia="da-DK"/>
        </w:rPr>
        <w:t>-</w:t>
      </w:r>
      <w:r w:rsidR="003B5113">
        <w:rPr>
          <w:szCs w:val="24"/>
          <w:lang w:eastAsia="da-DK"/>
        </w:rPr>
        <w:t xml:space="preserve"> </w:t>
      </w:r>
      <w:r>
        <w:rPr>
          <w:szCs w:val="24"/>
          <w:lang w:eastAsia="da-DK"/>
        </w:rPr>
        <w:t>3</w:t>
      </w:r>
      <w:r w:rsidR="0073352D" w:rsidRPr="006C7C64">
        <w:rPr>
          <w:szCs w:val="24"/>
          <w:lang w:eastAsia="da-DK"/>
        </w:rPr>
        <w:t xml:space="preserve"> cm</w:t>
      </w:r>
      <w:r w:rsidR="003B5113">
        <w:rPr>
          <w:szCs w:val="24"/>
          <w:lang w:eastAsia="da-DK"/>
        </w:rPr>
        <w:t>;</w:t>
      </w:r>
    </w:p>
    <w:p w14:paraId="34D059D7" w14:textId="740FDFE8" w:rsidR="00B836D9" w:rsidRDefault="00B836D9" w:rsidP="00443DB7">
      <w:pPr>
        <w:tabs>
          <w:tab w:val="left" w:pos="0"/>
        </w:tabs>
        <w:spacing w:line="360" w:lineRule="auto"/>
        <w:ind w:right="283"/>
        <w:contextualSpacing/>
        <w:rPr>
          <w:szCs w:val="24"/>
          <w:lang w:eastAsia="da-DK"/>
        </w:rPr>
      </w:pPr>
      <w:r>
        <w:rPr>
          <w:szCs w:val="24"/>
          <w:lang w:eastAsia="da-DK"/>
        </w:rPr>
        <w:t xml:space="preserve">Betoninės trinkelės </w:t>
      </w:r>
      <w:r>
        <w:rPr>
          <w:szCs w:val="24"/>
          <w:lang w:eastAsia="da-DK"/>
        </w:rPr>
        <w:tab/>
      </w:r>
      <w:r>
        <w:rPr>
          <w:szCs w:val="24"/>
          <w:lang w:eastAsia="da-DK"/>
        </w:rPr>
        <w:tab/>
      </w:r>
      <w:r>
        <w:rPr>
          <w:szCs w:val="24"/>
          <w:lang w:eastAsia="da-DK"/>
        </w:rPr>
        <w:tab/>
      </w:r>
      <w:r>
        <w:rPr>
          <w:szCs w:val="24"/>
          <w:lang w:eastAsia="da-DK"/>
        </w:rPr>
        <w:tab/>
        <w:t>- 8 cm.</w:t>
      </w:r>
    </w:p>
    <w:p w14:paraId="607D27D2" w14:textId="698552CA" w:rsidR="00177462" w:rsidRDefault="00177462" w:rsidP="00443DB7">
      <w:pPr>
        <w:tabs>
          <w:tab w:val="left" w:pos="0"/>
        </w:tabs>
        <w:spacing w:line="360" w:lineRule="auto"/>
        <w:ind w:right="283"/>
        <w:contextualSpacing/>
        <w:rPr>
          <w:b/>
          <w:bCs/>
          <w:color w:val="000000"/>
          <w:spacing w:val="-4"/>
        </w:rPr>
      </w:pPr>
      <w:r>
        <w:rPr>
          <w:szCs w:val="24"/>
          <w:lang w:eastAsia="da-DK"/>
        </w:rPr>
        <w:t>Pagrindo sluoksnių storius parenkame pagal „</w:t>
      </w:r>
      <w:r w:rsidRPr="00177462">
        <w:rPr>
          <w:color w:val="333333"/>
          <w:szCs w:val="24"/>
          <w:shd w:val="clear" w:color="auto" w:fill="FFFFFF"/>
        </w:rPr>
        <w:t>Automobilių kelių standartizuotų dangų konstrukcijų projektavimo taisykl</w:t>
      </w:r>
      <w:r>
        <w:rPr>
          <w:color w:val="333333"/>
          <w:szCs w:val="24"/>
          <w:shd w:val="clear" w:color="auto" w:fill="FFFFFF"/>
        </w:rPr>
        <w:t xml:space="preserve">ės“ 8 lentele </w:t>
      </w:r>
      <w:r>
        <w:rPr>
          <w:b/>
          <w:bCs/>
          <w:color w:val="000000"/>
          <w:spacing w:val="-4"/>
        </w:rPr>
        <w:t>Rekomendaciniai mažiausi pagrindo sluoksnių be rišiklių storiai pagal esamą posluoksnio deformacijos modulį E</w:t>
      </w:r>
      <w:r>
        <w:rPr>
          <w:b/>
          <w:bCs/>
          <w:color w:val="000000"/>
          <w:spacing w:val="-4"/>
          <w:vertAlign w:val="subscript"/>
        </w:rPr>
        <w:t>v2</w:t>
      </w:r>
      <w:r>
        <w:rPr>
          <w:b/>
          <w:bCs/>
          <w:color w:val="000000"/>
          <w:spacing w:val="-4"/>
        </w:rPr>
        <w:t> ir pagal siektiną pagrindo sluoksnio be rišiklių deformacijos modulį E</w:t>
      </w:r>
      <w:r>
        <w:rPr>
          <w:b/>
          <w:bCs/>
          <w:color w:val="000000"/>
          <w:spacing w:val="-4"/>
          <w:vertAlign w:val="subscript"/>
        </w:rPr>
        <w:t>v2</w:t>
      </w:r>
      <w:r>
        <w:rPr>
          <w:b/>
          <w:bCs/>
          <w:color w:val="000000"/>
          <w:spacing w:val="-4"/>
        </w:rPr>
        <w:t>.</w:t>
      </w:r>
    </w:p>
    <w:p w14:paraId="3980B5A7" w14:textId="077BF5BE" w:rsidR="004A46A3" w:rsidRPr="00C865CD" w:rsidRDefault="00C865CD" w:rsidP="00443DB7">
      <w:pPr>
        <w:tabs>
          <w:tab w:val="left" w:pos="0"/>
        </w:tabs>
        <w:spacing w:line="360" w:lineRule="auto"/>
        <w:ind w:right="283"/>
        <w:contextualSpacing/>
        <w:rPr>
          <w:szCs w:val="24"/>
          <w:lang w:eastAsia="da-DK"/>
        </w:rPr>
      </w:pPr>
      <w:r w:rsidRPr="00C865CD">
        <w:rPr>
          <w:color w:val="000000"/>
          <w:spacing w:val="-4"/>
        </w:rPr>
        <w:t xml:space="preserve">Nuovažose į </w:t>
      </w:r>
      <w:r w:rsidR="00A253B1">
        <w:rPr>
          <w:color w:val="000000"/>
          <w:spacing w:val="-4"/>
        </w:rPr>
        <w:t>kiemus (sklypus) numatytos iki sklypo ribos. Nuovažos rengiamos per „nuleistus“ kelio bordiūrus su trinkelių  danga (tokia pačia kaip šaligatvio dangos konstrukcija). Šaligatvio nuleidimus ties nuovažomis, ties pesčiųjų perėjomis, numatoma įrengti per 3.0 m.</w:t>
      </w:r>
      <w:r w:rsidR="006623A7">
        <w:rPr>
          <w:color w:val="000000"/>
          <w:spacing w:val="-4"/>
        </w:rPr>
        <w:t xml:space="preserve"> </w:t>
      </w:r>
      <w:r w:rsidR="00123058">
        <w:rPr>
          <w:color w:val="000000"/>
          <w:spacing w:val="-4"/>
        </w:rPr>
        <w:t>Tie</w:t>
      </w:r>
      <w:r w:rsidR="006623A7">
        <w:rPr>
          <w:color w:val="000000"/>
          <w:spacing w:val="-4"/>
        </w:rPr>
        <w:t>s perėjomis bordiūrai nuleidžiami iki dangos, nuovažose bordiūras iškeliamas 3 cm.</w:t>
      </w:r>
    </w:p>
    <w:bookmarkEnd w:id="38"/>
    <w:bookmarkEnd w:id="39"/>
    <w:p w14:paraId="710B3578" w14:textId="1E437F26" w:rsidR="007B50C8" w:rsidRPr="00571AF1" w:rsidRDefault="00F11A8B" w:rsidP="00F11A8B">
      <w:pPr>
        <w:pStyle w:val="Heading2"/>
        <w:ind w:right="283"/>
        <w:rPr>
          <w:lang w:val="lt-LT" w:eastAsia="en-US"/>
        </w:rPr>
      </w:pPr>
      <w:r>
        <w:t>3.</w:t>
      </w:r>
      <w:r w:rsidR="001B3DA1">
        <w:t>6</w:t>
      </w:r>
      <w:r>
        <w:t xml:space="preserve"> </w:t>
      </w:r>
      <w:r>
        <w:rPr>
          <w:lang w:val="lt-LT"/>
        </w:rPr>
        <w:t>V</w:t>
      </w:r>
      <w:r w:rsidRPr="00F11A8B">
        <w:rPr>
          <w:lang w:val="lt-LT"/>
        </w:rPr>
        <w:t>andens</w:t>
      </w:r>
      <w:r w:rsidRPr="007B50C8">
        <w:t xml:space="preserve"> nuvedimas</w:t>
      </w:r>
    </w:p>
    <w:p w14:paraId="3CE7A5DB" w14:textId="5E17C24A" w:rsidR="001316BA" w:rsidRDefault="007B50C8" w:rsidP="007B50C8">
      <w:pPr>
        <w:spacing w:line="360" w:lineRule="auto"/>
      </w:pPr>
      <w:bookmarkStart w:id="42" w:name="_Toc476303799"/>
      <w:r w:rsidRPr="007B50C8">
        <w:t>Paviršinės nuotekos susidarys nuo projektuojam</w:t>
      </w:r>
      <w:r w:rsidR="00177462">
        <w:t>ų</w:t>
      </w:r>
      <w:r w:rsidRPr="007B50C8">
        <w:t xml:space="preserve"> </w:t>
      </w:r>
      <w:r w:rsidR="00177462">
        <w:t>šaligatvių</w:t>
      </w:r>
      <w:r w:rsidRPr="007B50C8">
        <w:t xml:space="preserve"> dangos</w:t>
      </w:r>
      <w:r w:rsidR="00C20B4A">
        <w:t xml:space="preserve">, nuotekos </w:t>
      </w:r>
      <w:r w:rsidR="00177462">
        <w:t xml:space="preserve">bus rengamos į surinkimo šulinėlius įrengtus kelio bortuose, iš kur jie plastikiniais vamzdžiais DN200 bus išleidžiami </w:t>
      </w:r>
      <w:r w:rsidR="001B3DA1">
        <w:t xml:space="preserve"> į esamus gatves griovius.</w:t>
      </w:r>
    </w:p>
    <w:p w14:paraId="3B861E77" w14:textId="6700B701" w:rsidR="001B3DA1" w:rsidRDefault="001B3DA1" w:rsidP="001B3DA1">
      <w:pPr>
        <w:pStyle w:val="Heading2"/>
        <w:ind w:right="283"/>
      </w:pPr>
      <w:r>
        <w:t xml:space="preserve">3.7 </w:t>
      </w:r>
      <w:r w:rsidR="00036AB3">
        <w:t>Šaligatvių</w:t>
      </w:r>
      <w:r>
        <w:t xml:space="preserve"> apšvietimas</w:t>
      </w:r>
    </w:p>
    <w:p w14:paraId="3D02BFAC" w14:textId="17F7DFDA" w:rsidR="001E2BCB" w:rsidRPr="001E2BCB" w:rsidRDefault="001E2BCB" w:rsidP="00BD47A0">
      <w:pPr>
        <w:spacing w:line="360" w:lineRule="auto"/>
        <w:rPr>
          <w:color w:val="000000"/>
          <w:szCs w:val="24"/>
        </w:rPr>
      </w:pPr>
      <w:r w:rsidRPr="001E2BCB">
        <w:rPr>
          <w:szCs w:val="24"/>
        </w:rPr>
        <w:t>Projekte numatyta nuo esamos gatvių apšvietimo linijos nutiesti kabelių linijas žemėje Al 4x25mm² iki naujai projektuojamų tako apšvietimo atramų, užvedant kabelį į naujai projektuojamas atramas, bei sumontuoti naujus šviestuvus. Trasą žiūrėti brėžinyje Nr.</w:t>
      </w:r>
      <w:r w:rsidR="00036AB3">
        <w:rPr>
          <w:szCs w:val="24"/>
        </w:rPr>
        <w:t>2</w:t>
      </w:r>
      <w:r>
        <w:rPr>
          <w:szCs w:val="24"/>
        </w:rPr>
        <w:t>/26-00-PP</w:t>
      </w:r>
      <w:r w:rsidRPr="001E2BCB">
        <w:rPr>
          <w:szCs w:val="24"/>
        </w:rPr>
        <w:t xml:space="preserve">-B-01. </w:t>
      </w:r>
    </w:p>
    <w:p w14:paraId="2D7FF17E" w14:textId="4DFCDD57" w:rsidR="001E2BCB" w:rsidRPr="001E2BCB" w:rsidRDefault="001E2BCB" w:rsidP="00BD47A0">
      <w:pPr>
        <w:spacing w:line="360" w:lineRule="auto"/>
        <w:rPr>
          <w:szCs w:val="24"/>
        </w:rPr>
      </w:pPr>
      <w:r w:rsidRPr="001E2BCB">
        <w:rPr>
          <w:szCs w:val="24"/>
        </w:rPr>
        <w:t>Visi kabeliai klojami apsauginiuose vamzdžiuose D-63 visu kabelio ilgiu.</w:t>
      </w:r>
      <w:r w:rsidR="00036AB3">
        <w:rPr>
          <w:szCs w:val="24"/>
        </w:rPr>
        <w:t xml:space="preserve"> Esant labai suspaustoms sąlygoms apšvietimo atramos </w:t>
      </w:r>
      <w:r w:rsidR="007D2D7D">
        <w:rPr>
          <w:szCs w:val="24"/>
        </w:rPr>
        <w:t>bus statomos prie pat šaligatvio krašto.</w:t>
      </w:r>
    </w:p>
    <w:p w14:paraId="2060379B" w14:textId="77777777" w:rsidR="001E2BCB" w:rsidRPr="00571AF1" w:rsidRDefault="001E2BCB" w:rsidP="00BD47A0">
      <w:pPr>
        <w:spacing w:line="360" w:lineRule="auto"/>
        <w:ind w:firstLine="850"/>
        <w:jc w:val="left"/>
        <w:rPr>
          <w:szCs w:val="24"/>
          <w:lang w:eastAsia="en-US"/>
        </w:rPr>
      </w:pPr>
      <w:r w:rsidRPr="00571AF1">
        <w:rPr>
          <w:szCs w:val="24"/>
          <w:lang w:eastAsia="en-US"/>
        </w:rPr>
        <w:t>Šviestuvai turi gerai apšviesti takus, kelkraščius, šaligatvius, aikštes, laiptus ir kitas numatomas apšviesti vietas. </w:t>
      </w:r>
    </w:p>
    <w:p w14:paraId="2641FE11" w14:textId="77777777" w:rsidR="001E2BCB" w:rsidRPr="00571AF1" w:rsidRDefault="001E2BCB" w:rsidP="00BD47A0">
      <w:pPr>
        <w:spacing w:line="360" w:lineRule="auto"/>
        <w:ind w:firstLine="850"/>
        <w:jc w:val="left"/>
        <w:rPr>
          <w:szCs w:val="24"/>
          <w:lang w:eastAsia="en-US"/>
        </w:rPr>
      </w:pPr>
      <w:r w:rsidRPr="00571AF1">
        <w:rPr>
          <w:szCs w:val="24"/>
          <w:lang w:eastAsia="en-US"/>
        </w:rPr>
        <w:t xml:space="preserve">Turi būti atliekami apšvietos skaičiavimai su Dialux programa, skaičiavimų ataskaita pateikiama kartu su projektu. Šviestuvams optika turi būti parenkama atsakingai, kad šviestuvo sklaida būtų skirta konkrečiai situacijai, o jo galia kaip įmanoma mažesnė. </w:t>
      </w:r>
    </w:p>
    <w:p w14:paraId="4CBC93F6" w14:textId="77777777" w:rsidR="001E2BCB" w:rsidRPr="001E2BCB" w:rsidRDefault="001E2BCB" w:rsidP="00BD47A0">
      <w:pPr>
        <w:widowControl w:val="0"/>
        <w:autoSpaceDE w:val="0"/>
        <w:autoSpaceDN w:val="0"/>
        <w:adjustRightInd w:val="0"/>
        <w:spacing w:line="360" w:lineRule="auto"/>
        <w:ind w:firstLine="567"/>
        <w:rPr>
          <w:szCs w:val="24"/>
        </w:rPr>
      </w:pPr>
      <w:r w:rsidRPr="001E2BCB">
        <w:rPr>
          <w:szCs w:val="24"/>
        </w:rPr>
        <w:t>Montažą ir įžeminimą atlikti sutinkamai su galiojančių normų ir taisyklių reikalavimais. Visos metalinės dalys nesančios po įtampa bet galinčios po ja atsirasti įžeminamos.</w:t>
      </w:r>
    </w:p>
    <w:p w14:paraId="5E81D1C5" w14:textId="5F4F615C" w:rsidR="001B3DA1" w:rsidRDefault="001E2BCB" w:rsidP="001E2BCB">
      <w:pPr>
        <w:pStyle w:val="Heading2"/>
        <w:ind w:right="283"/>
      </w:pPr>
      <w:r>
        <w:t>3.8 Eismo saugumo priemonės</w:t>
      </w:r>
    </w:p>
    <w:p w14:paraId="3A6CD367" w14:textId="6635B305" w:rsidR="001E2BCB" w:rsidRDefault="001E2BCB" w:rsidP="00B37969">
      <w:pPr>
        <w:spacing w:line="360" w:lineRule="auto"/>
        <w:rPr>
          <w:lang w:val="x-none" w:eastAsia="da-DK"/>
        </w:rPr>
      </w:pPr>
      <w:r>
        <w:rPr>
          <w:lang w:val="x-none" w:eastAsia="da-DK"/>
        </w:rPr>
        <w:t>Projekte eismo saugumas užtikrinamas vertikaliais kelio ženklais</w:t>
      </w:r>
      <w:r w:rsidR="00BD47A0">
        <w:rPr>
          <w:lang w:val="x-none" w:eastAsia="da-DK"/>
        </w:rPr>
        <w:t xml:space="preserve"> ir horizontaliu dangos ženklinimu.</w:t>
      </w:r>
    </w:p>
    <w:p w14:paraId="63A72C32" w14:textId="0710B729" w:rsidR="00AF35CD" w:rsidRDefault="00AF35CD" w:rsidP="00B37969">
      <w:pPr>
        <w:spacing w:line="360" w:lineRule="auto"/>
        <w:rPr>
          <w:lang w:val="x-none" w:eastAsia="da-DK"/>
        </w:rPr>
      </w:pPr>
      <w:r>
        <w:rPr>
          <w:lang w:val="x-none" w:eastAsia="da-DK"/>
        </w:rPr>
        <w:t>Visi kelio ženklai statomi nauji.</w:t>
      </w:r>
      <w:r w:rsidR="00EF0E4F">
        <w:rPr>
          <w:lang w:val="x-none" w:eastAsia="da-DK"/>
        </w:rPr>
        <w:t xml:space="preserve"> Pesčiųjų pereja ties  Šaltinio gatve projektuojama ant iškilaus greičio mažinimo kalnelio.</w:t>
      </w:r>
    </w:p>
    <w:p w14:paraId="4CE75494" w14:textId="54F14609" w:rsidR="001E2BCB" w:rsidRDefault="00BD47A0" w:rsidP="00BD47A0">
      <w:pPr>
        <w:pStyle w:val="Heading2"/>
        <w:ind w:right="283"/>
      </w:pPr>
      <w:r>
        <w:lastRenderedPageBreak/>
        <w:t>3.9 A</w:t>
      </w:r>
      <w:r w:rsidRPr="00B44625">
        <w:t>plinkos ir statinių pritaikymas žmonių su negalia reikmėms</w:t>
      </w:r>
    </w:p>
    <w:p w14:paraId="614E0210" w14:textId="2E741C47" w:rsidR="00BD47A0" w:rsidRDefault="00BD47A0" w:rsidP="00BD47A0">
      <w:pPr>
        <w:tabs>
          <w:tab w:val="left" w:pos="0"/>
        </w:tabs>
        <w:spacing w:line="360" w:lineRule="auto"/>
        <w:ind w:right="283"/>
        <w:contextualSpacing/>
        <w:rPr>
          <w:szCs w:val="24"/>
          <w:lang w:eastAsia="da-DK"/>
        </w:rPr>
      </w:pPr>
      <w:r>
        <w:rPr>
          <w:szCs w:val="24"/>
          <w:lang w:eastAsia="da-DK"/>
        </w:rPr>
        <w:t>Projektuojamame take pagal</w:t>
      </w:r>
      <w:r w:rsidRPr="00641F96">
        <w:rPr>
          <w:szCs w:val="24"/>
          <w:lang w:eastAsia="da-DK"/>
        </w:rPr>
        <w:t xml:space="preserve"> </w:t>
      </w:r>
      <w:r w:rsidRPr="00025B9C">
        <w:rPr>
          <w:szCs w:val="24"/>
          <w:lang w:eastAsia="da-DK"/>
        </w:rPr>
        <w:t>ISO 21542:2011 (LT) p. 7.4</w:t>
      </w:r>
      <w:r>
        <w:rPr>
          <w:szCs w:val="24"/>
          <w:lang w:eastAsia="da-DK"/>
        </w:rPr>
        <w:t xml:space="preserve"> šaligatvio plotis yra </w:t>
      </w:r>
      <w:r w:rsidR="007D2D7D">
        <w:rPr>
          <w:szCs w:val="24"/>
          <w:lang w:eastAsia="da-DK"/>
        </w:rPr>
        <w:t>1</w:t>
      </w:r>
      <w:r>
        <w:rPr>
          <w:szCs w:val="24"/>
          <w:lang w:eastAsia="da-DK"/>
        </w:rPr>
        <w:t xml:space="preserve">,50, tako plotis yra </w:t>
      </w:r>
      <w:r w:rsidR="007D2D7D">
        <w:rPr>
          <w:szCs w:val="24"/>
          <w:lang w:eastAsia="da-DK"/>
        </w:rPr>
        <w:t xml:space="preserve">su labai  retu dvikrypčiu eismu, </w:t>
      </w:r>
      <w:r>
        <w:rPr>
          <w:szCs w:val="24"/>
          <w:lang w:eastAsia="da-DK"/>
        </w:rPr>
        <w:t>galimybė prasilenkti</w:t>
      </w:r>
      <w:r w:rsidR="00C02AB1">
        <w:rPr>
          <w:szCs w:val="24"/>
          <w:lang w:eastAsia="da-DK"/>
        </w:rPr>
        <w:t xml:space="preserve"> visada yra pasitaikančiose nuovažų vietose</w:t>
      </w:r>
      <w:r w:rsidR="00AF35CD">
        <w:rPr>
          <w:szCs w:val="24"/>
          <w:lang w:eastAsia="da-DK"/>
        </w:rPr>
        <w:t>.</w:t>
      </w:r>
      <w:r>
        <w:rPr>
          <w:szCs w:val="24"/>
          <w:lang w:eastAsia="da-DK"/>
        </w:rPr>
        <w:t xml:space="preserve"> </w:t>
      </w:r>
    </w:p>
    <w:p w14:paraId="08B2195A" w14:textId="46711EB4" w:rsidR="00BD47A0" w:rsidRDefault="00BD47A0" w:rsidP="00BD47A0">
      <w:pPr>
        <w:spacing w:after="160" w:line="276" w:lineRule="auto"/>
        <w:jc w:val="left"/>
        <w:rPr>
          <w:rFonts w:eastAsia="CIDFont+F2"/>
          <w:szCs w:val="24"/>
          <w:lang w:eastAsia="en-US"/>
        </w:rPr>
      </w:pPr>
      <w:r w:rsidRPr="00304FAA">
        <w:rPr>
          <w:rFonts w:eastAsia="Calibri"/>
          <w:szCs w:val="24"/>
          <w:lang w:eastAsia="en-US"/>
        </w:rPr>
        <w:t xml:space="preserve">Vejos bortas </w:t>
      </w:r>
      <w:r w:rsidR="00F35C94">
        <w:rPr>
          <w:rFonts w:eastAsia="Calibri"/>
          <w:szCs w:val="24"/>
          <w:lang w:eastAsia="en-US"/>
        </w:rPr>
        <w:t xml:space="preserve">dešinėje </w:t>
      </w:r>
      <w:r w:rsidRPr="00304FAA">
        <w:rPr>
          <w:rFonts w:eastAsia="Calibri"/>
          <w:szCs w:val="24"/>
          <w:lang w:eastAsia="en-US"/>
        </w:rPr>
        <w:t>yra iškeltas 0,03 m, naudojamas kaip vedantis bortas.</w:t>
      </w:r>
      <w:r w:rsidRPr="00304FAA">
        <w:rPr>
          <w:rFonts w:eastAsia="CIDFont+F2"/>
          <w:szCs w:val="24"/>
          <w:lang w:eastAsia="en-US"/>
        </w:rPr>
        <w:t xml:space="preserve"> </w:t>
      </w:r>
    </w:p>
    <w:p w14:paraId="338336A3" w14:textId="5946C111" w:rsidR="00BD47A0" w:rsidRDefault="00C02AB1" w:rsidP="00BD47A0">
      <w:pPr>
        <w:spacing w:after="160" w:line="276" w:lineRule="auto"/>
        <w:jc w:val="left"/>
        <w:rPr>
          <w:rFonts w:eastAsia="CIDFont+F2"/>
          <w:szCs w:val="24"/>
          <w:lang w:eastAsia="en-US"/>
        </w:rPr>
      </w:pPr>
      <w:r>
        <w:rPr>
          <w:rFonts w:eastAsia="CIDFont+F2"/>
          <w:szCs w:val="24"/>
          <w:lang w:eastAsia="en-US"/>
        </w:rPr>
        <w:t>Šaligatvyje</w:t>
      </w:r>
      <w:r w:rsidR="00F35C94">
        <w:rPr>
          <w:rFonts w:eastAsia="CIDFont+F2"/>
          <w:szCs w:val="24"/>
          <w:lang w:eastAsia="en-US"/>
        </w:rPr>
        <w:t>, kritinėse vietose</w:t>
      </w:r>
      <w:r w:rsidR="00BD47A0">
        <w:rPr>
          <w:rFonts w:eastAsia="CIDFont+F2"/>
          <w:szCs w:val="24"/>
          <w:lang w:eastAsia="en-US"/>
        </w:rPr>
        <w:t xml:space="preserve"> bus įrengta taktilinės vedimo (įspėjimo) sistemos iš geltonų betoninių trinkelių. </w:t>
      </w:r>
    </w:p>
    <w:p w14:paraId="4BD3D3BF" w14:textId="5892570B" w:rsidR="00BD47A0" w:rsidRPr="00304FAA" w:rsidRDefault="00C02AB1" w:rsidP="00BD47A0">
      <w:pPr>
        <w:spacing w:after="160" w:line="276" w:lineRule="auto"/>
        <w:jc w:val="left"/>
        <w:rPr>
          <w:rFonts w:eastAsia="Calibri"/>
          <w:szCs w:val="24"/>
          <w:lang w:eastAsia="en-US"/>
        </w:rPr>
      </w:pPr>
      <w:r>
        <w:rPr>
          <w:rFonts w:eastAsia="Calibri"/>
          <w:szCs w:val="24"/>
          <w:lang w:eastAsia="en-US"/>
        </w:rPr>
        <w:t>Šaligatvis</w:t>
      </w:r>
      <w:r w:rsidR="00BD47A0">
        <w:rPr>
          <w:rFonts w:eastAsia="Calibri"/>
          <w:szCs w:val="24"/>
          <w:lang w:eastAsia="en-US"/>
        </w:rPr>
        <w:t xml:space="preserve"> bus gerai matomas ir lengvai randamas ir nuo pastat</w:t>
      </w:r>
      <w:r w:rsidR="00F35C94">
        <w:rPr>
          <w:rFonts w:eastAsia="Calibri"/>
          <w:szCs w:val="24"/>
          <w:lang w:eastAsia="en-US"/>
        </w:rPr>
        <w:t>ų</w:t>
      </w:r>
      <w:r w:rsidR="00BD47A0">
        <w:rPr>
          <w:rFonts w:eastAsia="Calibri"/>
          <w:szCs w:val="24"/>
          <w:lang w:eastAsia="en-US"/>
        </w:rPr>
        <w:t xml:space="preserve">, nuo </w:t>
      </w:r>
      <w:r w:rsidR="00F35C94">
        <w:rPr>
          <w:rFonts w:eastAsia="Calibri"/>
          <w:szCs w:val="24"/>
          <w:lang w:eastAsia="en-US"/>
        </w:rPr>
        <w:t>nuovažų</w:t>
      </w:r>
      <w:r w:rsidR="00BD47A0">
        <w:rPr>
          <w:rFonts w:eastAsia="Calibri"/>
          <w:szCs w:val="24"/>
          <w:lang w:eastAsia="en-US"/>
        </w:rPr>
        <w:t xml:space="preserve"> (</w:t>
      </w:r>
      <w:r w:rsidR="00BD47A0" w:rsidRPr="00571AF1">
        <w:rPr>
          <w:szCs w:val="24"/>
        </w:rPr>
        <w:t>ISO 21542:2011 (LT) p. 7.2)</w:t>
      </w:r>
      <w:r w:rsidR="00F35C94" w:rsidRPr="00571AF1">
        <w:rPr>
          <w:szCs w:val="24"/>
        </w:rPr>
        <w:t>.</w:t>
      </w:r>
    </w:p>
    <w:p w14:paraId="186F19A3" w14:textId="65DB0DA2" w:rsidR="00BD47A0" w:rsidRDefault="00BD47A0" w:rsidP="00BD47A0">
      <w:pPr>
        <w:spacing w:line="360" w:lineRule="auto"/>
        <w:rPr>
          <w:szCs w:val="24"/>
          <w:lang w:val="en-GB"/>
        </w:rPr>
      </w:pPr>
      <w:r w:rsidRPr="00304FAA">
        <w:rPr>
          <w:szCs w:val="24"/>
          <w:lang w:eastAsia="en-US"/>
        </w:rPr>
        <w:t xml:space="preserve">Bet kokie nelygumai, iškilumai ar įdubos naujai įrengiamo </w:t>
      </w:r>
      <w:r>
        <w:rPr>
          <w:szCs w:val="24"/>
          <w:lang w:eastAsia="en-US"/>
        </w:rPr>
        <w:t>šaligatvio</w:t>
      </w:r>
      <w:r w:rsidRPr="00304FAA">
        <w:rPr>
          <w:szCs w:val="24"/>
          <w:lang w:eastAsia="en-US"/>
        </w:rPr>
        <w:t xml:space="preserve"> paviršiuje neturi viršyti 5 mm, matuojant vertikaliai nuo aukščiausio iki žemiausio tako paviršiaus taško</w:t>
      </w:r>
      <w:r>
        <w:rPr>
          <w:szCs w:val="24"/>
          <w:lang w:eastAsia="en-US"/>
        </w:rPr>
        <w:t>.</w:t>
      </w:r>
      <w:r w:rsidRPr="00304FAA">
        <w:rPr>
          <w:szCs w:val="24"/>
          <w:lang w:eastAsia="en-US"/>
        </w:rPr>
        <w:t xml:space="preserve"> </w:t>
      </w:r>
      <w:r>
        <w:rPr>
          <w:szCs w:val="24"/>
          <w:lang w:eastAsia="en-US"/>
        </w:rPr>
        <w:t>Visi objektai , (300-2100 mm) aukštyje virš žemės lygio turi būti aiškiai matomi</w:t>
      </w:r>
      <w:r w:rsidR="00F35C94">
        <w:rPr>
          <w:szCs w:val="24"/>
          <w:lang w:eastAsia="en-US"/>
        </w:rPr>
        <w:t>. (paženklinti specialia juosta</w:t>
      </w:r>
      <w:r w:rsidR="008576F8">
        <w:rPr>
          <w:szCs w:val="24"/>
          <w:lang w:eastAsia="en-US"/>
        </w:rPr>
        <w:t>)</w:t>
      </w:r>
      <w:r>
        <w:rPr>
          <w:szCs w:val="24"/>
          <w:lang w:eastAsia="en-US"/>
        </w:rPr>
        <w:t xml:space="preserve"> ir aptinkami lazdele pagal </w:t>
      </w:r>
      <w:r w:rsidRPr="006A476E">
        <w:rPr>
          <w:szCs w:val="24"/>
          <w:lang w:val="en-GB"/>
        </w:rPr>
        <w:t>ISO 21542:2011 (LT) p. 7.14</w:t>
      </w:r>
      <w:r>
        <w:rPr>
          <w:szCs w:val="24"/>
          <w:lang w:val="en-GB"/>
        </w:rPr>
        <w:t>.</w:t>
      </w:r>
    </w:p>
    <w:p w14:paraId="2154E56C" w14:textId="58BF18C0" w:rsidR="00294234" w:rsidRPr="00304FAA" w:rsidRDefault="00294234" w:rsidP="00BD47A0">
      <w:pPr>
        <w:spacing w:line="360" w:lineRule="auto"/>
        <w:rPr>
          <w:szCs w:val="24"/>
          <w:lang w:eastAsia="en-US"/>
        </w:rPr>
      </w:pPr>
      <w:r>
        <w:rPr>
          <w:szCs w:val="24"/>
          <w:lang w:val="en-GB"/>
        </w:rPr>
        <w:t>Numatyta įrengti tris poilsio ailšteles</w:t>
      </w:r>
      <w:r w:rsidR="00340E0C">
        <w:rPr>
          <w:szCs w:val="24"/>
          <w:lang w:val="en-GB"/>
        </w:rPr>
        <w:t xml:space="preserve"> su suoliukais ir šiukšledėžėm. Aikštelių išmatavimai 1,2 m pločio 2,7 m ilgio, įrengimo vietos </w:t>
      </w:r>
      <w:r w:rsidR="00340E0C" w:rsidRPr="001E2BCB">
        <w:rPr>
          <w:szCs w:val="24"/>
        </w:rPr>
        <w:t>brėžinyje Nr.</w:t>
      </w:r>
      <w:r w:rsidR="00340E0C">
        <w:rPr>
          <w:szCs w:val="24"/>
        </w:rPr>
        <w:t>2/26-00-PP</w:t>
      </w:r>
      <w:r w:rsidR="00340E0C" w:rsidRPr="001E2BCB">
        <w:rPr>
          <w:szCs w:val="24"/>
        </w:rPr>
        <w:t>-B-01.</w:t>
      </w:r>
    </w:p>
    <w:p w14:paraId="00A19C82" w14:textId="08D87EC0" w:rsidR="00EF0E4F" w:rsidRDefault="00BD47A0" w:rsidP="00BD47A0">
      <w:pPr>
        <w:spacing w:line="360" w:lineRule="auto"/>
        <w:rPr>
          <w:szCs w:val="24"/>
          <w:lang w:eastAsia="en-US"/>
        </w:rPr>
      </w:pPr>
      <w:r w:rsidRPr="00304FAA">
        <w:rPr>
          <w:szCs w:val="24"/>
          <w:lang w:eastAsia="en-US"/>
        </w:rPr>
        <w:t>Visi statinio ir sklypo elementai privalo atitikti STR 2.3.01:2019 „Statinių prieinamumas“</w:t>
      </w:r>
      <w:r>
        <w:rPr>
          <w:szCs w:val="24"/>
          <w:lang w:eastAsia="en-US"/>
        </w:rPr>
        <w:t xml:space="preserve">, </w:t>
      </w:r>
      <w:r w:rsidRPr="00304FAA">
        <w:rPr>
          <w:szCs w:val="24"/>
          <w:lang w:eastAsia="en-US"/>
        </w:rPr>
        <w:t xml:space="preserve"> </w:t>
      </w:r>
      <w:r w:rsidRPr="00571AF1">
        <w:t xml:space="preserve">ISO 21542:2011 (LT) </w:t>
      </w:r>
      <w:r w:rsidRPr="00304FAA">
        <w:rPr>
          <w:szCs w:val="24"/>
          <w:lang w:eastAsia="en-US"/>
        </w:rPr>
        <w:t>bei jo nuorodas į kitus teisės aktus.</w:t>
      </w:r>
    </w:p>
    <w:p w14:paraId="63B176A7" w14:textId="334E1D3D" w:rsidR="008576F8" w:rsidRDefault="008576F8" w:rsidP="008576F8">
      <w:pPr>
        <w:pStyle w:val="Heading2"/>
        <w:ind w:right="283"/>
        <w:rPr>
          <w:lang w:eastAsia="en-US"/>
        </w:rPr>
      </w:pPr>
      <w:r>
        <w:rPr>
          <w:lang w:eastAsia="en-US"/>
        </w:rPr>
        <w:t xml:space="preserve">3.10 </w:t>
      </w:r>
      <w:r w:rsidR="00C02AB1">
        <w:rPr>
          <w:lang w:eastAsia="en-US"/>
        </w:rPr>
        <w:t>Vaizdo stebėjimo kamerų įrengimas</w:t>
      </w:r>
    </w:p>
    <w:bookmarkEnd w:id="42"/>
    <w:p w14:paraId="2D8C553F" w14:textId="2C4A582F" w:rsidR="007E7A7B" w:rsidRDefault="00C02AB1" w:rsidP="00340E0C">
      <w:pPr>
        <w:spacing w:line="276" w:lineRule="auto"/>
        <w:rPr>
          <w:lang w:eastAsia="en-US"/>
        </w:rPr>
      </w:pPr>
      <w:r>
        <w:rPr>
          <w:lang w:eastAsia="en-US"/>
        </w:rPr>
        <w:t>Vaizdo stebėjimo kameros kelyje Nr 2602 numatoma įrengti trasos pradžioje, Višakio Rūdos gyvenvietės pradžioje</w:t>
      </w:r>
      <w:r w:rsidR="00CD7875">
        <w:rPr>
          <w:lang w:eastAsia="en-US"/>
        </w:rPr>
        <w:t xml:space="preserve"> ties sankryža su kelio Nr. 2612 Višakio Rūda-Bagotoji-Antanavas</w:t>
      </w:r>
      <w:r>
        <w:rPr>
          <w:lang w:eastAsia="en-US"/>
        </w:rPr>
        <w:t xml:space="preserve"> ir Bažnyčios gatvės ir Šaltinėlio gatvės sankryžoje.</w:t>
      </w:r>
    </w:p>
    <w:p w14:paraId="638D896F" w14:textId="77777777" w:rsidR="00956015" w:rsidRDefault="00956015" w:rsidP="00961EA1">
      <w:pPr>
        <w:rPr>
          <w:szCs w:val="24"/>
          <w:lang w:eastAsia="da-DK"/>
        </w:rPr>
      </w:pPr>
    </w:p>
    <w:p w14:paraId="3428B502" w14:textId="19E52842" w:rsidR="00C9725C" w:rsidRPr="00C9725C" w:rsidRDefault="00C9725C" w:rsidP="00340E0C">
      <w:pPr>
        <w:spacing w:after="160" w:line="276" w:lineRule="auto"/>
        <w:ind w:right="284"/>
        <w:jc w:val="left"/>
        <w:rPr>
          <w:rFonts w:eastAsia="Calibri"/>
          <w:bCs/>
          <w:i/>
          <w:szCs w:val="24"/>
          <w:lang w:eastAsia="da-DK"/>
        </w:rPr>
      </w:pPr>
      <w:r w:rsidRPr="00C9725C">
        <w:rPr>
          <w:rFonts w:eastAsia="Calibri"/>
          <w:bCs/>
          <w:i/>
          <w:szCs w:val="24"/>
          <w:lang w:eastAsia="da-DK"/>
        </w:rPr>
        <w:t>PASTABOS:  1. Reikia atkreipti dėmesį, kad gatvės trasoje pakloti inžineriniai tinklai. Inžinerinių tinklų apsauginėje zonoje darbus atlikti rankiniu būdu išskvietus atstovą..</w:t>
      </w:r>
    </w:p>
    <w:p w14:paraId="7FBA69A2" w14:textId="6313626D" w:rsidR="00037C27" w:rsidRPr="007E3542" w:rsidRDefault="00C9725C" w:rsidP="00340E0C">
      <w:pPr>
        <w:spacing w:after="160" w:line="276" w:lineRule="auto"/>
        <w:ind w:right="284"/>
        <w:jc w:val="left"/>
        <w:rPr>
          <w:szCs w:val="24"/>
          <w:lang w:eastAsia="en-US"/>
        </w:rPr>
      </w:pPr>
      <w:r w:rsidRPr="00C9725C">
        <w:rPr>
          <w:rFonts w:eastAsia="Calibri"/>
          <w:bCs/>
          <w:i/>
          <w:szCs w:val="24"/>
          <w:lang w:eastAsia="da-DK"/>
        </w:rPr>
        <w:t xml:space="preserve">2. Žemės kasimo darbų metu radus neapsaugotus  požeminius </w:t>
      </w:r>
      <w:r w:rsidR="009F1E92">
        <w:rPr>
          <w:rFonts w:eastAsia="Calibri"/>
          <w:bCs/>
          <w:i/>
          <w:szCs w:val="24"/>
          <w:lang w:eastAsia="da-DK"/>
        </w:rPr>
        <w:t>ryšių</w:t>
      </w:r>
      <w:r w:rsidRPr="00C9725C">
        <w:rPr>
          <w:rFonts w:eastAsia="Calibri"/>
          <w:bCs/>
          <w:i/>
          <w:szCs w:val="24"/>
          <w:lang w:eastAsia="da-DK"/>
        </w:rPr>
        <w:t xml:space="preserve"> kabelius, tinklų nepažeisti ir numatyti neapsaugotus  kabelius apsaugoti surenkamu vamzdžiu.</w:t>
      </w:r>
    </w:p>
    <w:sectPr w:rsidR="00037C27" w:rsidRPr="007E3542" w:rsidSect="003F592D">
      <w:headerReference w:type="default" r:id="rId21"/>
      <w:footerReference w:type="default" r:id="rId22"/>
      <w:headerReference w:type="first" r:id="rId23"/>
      <w:footerReference w:type="first" r:id="rId24"/>
      <w:footnotePr>
        <w:pos w:val="beneathText"/>
      </w:footnotePr>
      <w:pgSz w:w="11907" w:h="16839" w:code="9"/>
      <w:pgMar w:top="567" w:right="425" w:bottom="1276" w:left="1276" w:header="454" w:footer="113" w:gutter="0"/>
      <w:pgBorders w:offsetFrom="page">
        <w:top w:val="single" w:sz="4" w:space="17" w:color="auto"/>
        <w:left w:val="single" w:sz="4" w:space="31" w:color="auto"/>
        <w:bottom w:val="single" w:sz="4" w:space="17" w:color="auto"/>
        <w:right w:val="single" w:sz="4" w:space="21" w:color="auto"/>
      </w:pgBorders>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5D5D9" w14:textId="77777777" w:rsidR="004B3715" w:rsidRDefault="004B3715">
      <w:r>
        <w:separator/>
      </w:r>
    </w:p>
  </w:endnote>
  <w:endnote w:type="continuationSeparator" w:id="0">
    <w:p w14:paraId="5B5B11DC" w14:textId="77777777" w:rsidR="004B3715" w:rsidRDefault="004B3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nev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vantGarde">
    <w:altName w:val="Century Gothic"/>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T">
    <w:altName w:val="Courier New"/>
    <w:charset w:val="00"/>
    <w:family w:val="auto"/>
    <w:pitch w:val="variable"/>
    <w:sig w:usb0="00000003" w:usb1="00000000" w:usb2="00000000" w:usb3="00000000" w:csb0="00000001" w:csb1="00000000"/>
  </w:font>
  <w:font w:name="TimesLT">
    <w:altName w:val="Courier New"/>
    <w:charset w:val="BA"/>
    <w:family w:val="roman"/>
    <w:pitch w:val="variable"/>
    <w:sig w:usb0="00000001"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Malgun Gothic">
    <w:panose1 w:val="020B0503020000020004"/>
    <w:charset w:val="81"/>
    <w:family w:val="swiss"/>
    <w:pitch w:val="variable"/>
    <w:sig w:usb0="9000002F" w:usb1="29D77CFB" w:usb2="00000012" w:usb3="00000000" w:csb0="00080001" w:csb1="00000000"/>
  </w:font>
  <w:font w:name="CIDFont+F2">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4CC7" w14:textId="77777777" w:rsidR="00D7315C" w:rsidRDefault="00D7315C" w:rsidP="000E56E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9CFA4" w14:textId="77777777" w:rsidR="00D7315C" w:rsidRPr="00E64957" w:rsidRDefault="00D7315C" w:rsidP="00A2475F">
    <w:pPr>
      <w:pStyle w:val="Footer"/>
      <w:ind w:right="-28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FD032" w14:textId="77777777" w:rsidR="00D7315C" w:rsidRDefault="00D7315C">
    <w:pPr>
      <w:pStyle w:val="Footer"/>
      <w:ind w:firstLine="7638"/>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0481F" w14:textId="77777777" w:rsidR="00D7315C" w:rsidRPr="00E64957" w:rsidRDefault="00D7315C" w:rsidP="00A35267">
    <w:pPr>
      <w:pStyle w:val="Footer"/>
      <w:tabs>
        <w:tab w:val="clear" w:pos="9638"/>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954"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253"/>
      <w:gridCol w:w="567"/>
      <w:gridCol w:w="567"/>
      <w:gridCol w:w="567"/>
    </w:tblGrid>
    <w:tr w:rsidR="00D7315C" w:rsidRPr="000F21FB" w14:paraId="5CB4FB15" w14:textId="77777777" w:rsidTr="008644AD">
      <w:trPr>
        <w:trHeight w:hRule="exact" w:val="255"/>
        <w:jc w:val="right"/>
      </w:trPr>
      <w:tc>
        <w:tcPr>
          <w:tcW w:w="4253" w:type="dxa"/>
          <w:vMerge w:val="restart"/>
          <w:tcBorders>
            <w:top w:val="single" w:sz="12" w:space="0" w:color="auto"/>
            <w:bottom w:val="single" w:sz="12" w:space="0" w:color="auto"/>
            <w:right w:val="single" w:sz="12" w:space="0" w:color="auto"/>
          </w:tcBorders>
          <w:tcMar>
            <w:top w:w="6" w:type="dxa"/>
            <w:left w:w="6" w:type="dxa"/>
            <w:bottom w:w="6" w:type="dxa"/>
            <w:right w:w="6" w:type="dxa"/>
          </w:tcMar>
          <w:vAlign w:val="center"/>
        </w:tcPr>
        <w:p w14:paraId="34C475BF" w14:textId="1432D4E1" w:rsidR="00D7315C" w:rsidRPr="000928C0" w:rsidRDefault="00122ED7" w:rsidP="00892390">
          <w:pPr>
            <w:ind w:right="-74"/>
            <w:jc w:val="center"/>
            <w:rPr>
              <w:rFonts w:cs="Arial"/>
              <w:i/>
              <w:spacing w:val="4"/>
            </w:rPr>
          </w:pPr>
          <w:r>
            <w:rPr>
              <w:i/>
              <w:lang w:eastAsia="en-US"/>
            </w:rPr>
            <w:t>0</w:t>
          </w:r>
          <w:r w:rsidR="00C02AB1">
            <w:rPr>
              <w:i/>
              <w:lang w:eastAsia="en-US"/>
            </w:rPr>
            <w:t>2</w:t>
          </w:r>
          <w:r w:rsidR="00B40BCE">
            <w:rPr>
              <w:i/>
              <w:lang w:eastAsia="en-US"/>
            </w:rPr>
            <w:t>/2</w:t>
          </w:r>
          <w:r w:rsidR="00961EA1">
            <w:rPr>
              <w:i/>
              <w:lang w:eastAsia="en-US"/>
            </w:rPr>
            <w:t>6-0</w:t>
          </w:r>
          <w:r w:rsidR="00B40BCE">
            <w:rPr>
              <w:i/>
              <w:lang w:eastAsia="en-US"/>
            </w:rPr>
            <w:t>0</w:t>
          </w:r>
          <w:r w:rsidR="008F45AB">
            <w:rPr>
              <w:i/>
              <w:lang w:eastAsia="en-US"/>
            </w:rPr>
            <w:t>-</w:t>
          </w:r>
          <w:r w:rsidR="00961EA1">
            <w:rPr>
              <w:i/>
              <w:lang w:eastAsia="en-US"/>
            </w:rPr>
            <w:t>P</w:t>
          </w:r>
          <w:r w:rsidR="008F45AB">
            <w:rPr>
              <w:i/>
              <w:lang w:eastAsia="en-US"/>
            </w:rPr>
            <w:t>P-AR</w:t>
          </w:r>
        </w:p>
      </w:tc>
      <w:tc>
        <w:tcPr>
          <w:tcW w:w="567" w:type="dxa"/>
          <w:tcBorders>
            <w:top w:val="single" w:sz="12" w:space="0" w:color="auto"/>
            <w:left w:val="single" w:sz="12" w:space="0" w:color="auto"/>
            <w:bottom w:val="single" w:sz="4" w:space="0" w:color="auto"/>
            <w:right w:val="single" w:sz="12" w:space="0" w:color="auto"/>
          </w:tcBorders>
          <w:tcMar>
            <w:top w:w="6" w:type="dxa"/>
            <w:left w:w="6" w:type="dxa"/>
            <w:bottom w:w="6" w:type="dxa"/>
            <w:right w:w="6" w:type="dxa"/>
          </w:tcMar>
          <w:vAlign w:val="center"/>
        </w:tcPr>
        <w:p w14:paraId="6FE5E146" w14:textId="77777777" w:rsidR="00D7315C" w:rsidRPr="000F21FB" w:rsidRDefault="00D7315C" w:rsidP="008644AD">
          <w:pPr>
            <w:ind w:right="-74"/>
            <w:jc w:val="center"/>
            <w:rPr>
              <w:rFonts w:cs="Arial"/>
              <w:b/>
              <w:spacing w:val="4"/>
              <w:sz w:val="17"/>
              <w:szCs w:val="17"/>
            </w:rPr>
          </w:pPr>
          <w:r w:rsidRPr="000F21FB">
            <w:rPr>
              <w:rFonts w:cs="Arial"/>
              <w:b/>
              <w:spacing w:val="4"/>
              <w:sz w:val="17"/>
              <w:szCs w:val="17"/>
            </w:rPr>
            <w:t>Lapas</w:t>
          </w:r>
        </w:p>
      </w:tc>
      <w:tc>
        <w:tcPr>
          <w:tcW w:w="567" w:type="dxa"/>
          <w:tcBorders>
            <w:top w:val="single" w:sz="12" w:space="0" w:color="auto"/>
            <w:left w:val="single" w:sz="12" w:space="0" w:color="auto"/>
            <w:bottom w:val="single" w:sz="4" w:space="0" w:color="auto"/>
            <w:right w:val="single" w:sz="12" w:space="0" w:color="auto"/>
          </w:tcBorders>
          <w:tcMar>
            <w:top w:w="6" w:type="dxa"/>
            <w:left w:w="6" w:type="dxa"/>
            <w:bottom w:w="6" w:type="dxa"/>
            <w:right w:w="6" w:type="dxa"/>
          </w:tcMar>
          <w:vAlign w:val="center"/>
        </w:tcPr>
        <w:p w14:paraId="61001FCE" w14:textId="77777777" w:rsidR="00D7315C" w:rsidRPr="000F21FB" w:rsidRDefault="00D7315C" w:rsidP="008644AD">
          <w:pPr>
            <w:ind w:right="-74"/>
            <w:jc w:val="center"/>
            <w:rPr>
              <w:rFonts w:cs="Arial"/>
              <w:b/>
              <w:spacing w:val="4"/>
              <w:sz w:val="17"/>
              <w:szCs w:val="17"/>
            </w:rPr>
          </w:pPr>
          <w:r w:rsidRPr="000F21FB">
            <w:rPr>
              <w:rFonts w:cs="Arial"/>
              <w:b/>
              <w:spacing w:val="4"/>
              <w:sz w:val="17"/>
              <w:szCs w:val="17"/>
            </w:rPr>
            <w:t>Lapų</w:t>
          </w:r>
        </w:p>
      </w:tc>
      <w:tc>
        <w:tcPr>
          <w:tcW w:w="567" w:type="dxa"/>
          <w:tcBorders>
            <w:left w:val="single" w:sz="12" w:space="0" w:color="auto"/>
          </w:tcBorders>
          <w:tcMar>
            <w:top w:w="6" w:type="dxa"/>
            <w:left w:w="6" w:type="dxa"/>
            <w:bottom w:w="6" w:type="dxa"/>
            <w:right w:w="6" w:type="dxa"/>
          </w:tcMar>
          <w:vAlign w:val="center"/>
        </w:tcPr>
        <w:p w14:paraId="5CD118E5" w14:textId="77777777" w:rsidR="00D7315C" w:rsidRPr="000F21FB" w:rsidRDefault="00D7315C" w:rsidP="008644AD">
          <w:pPr>
            <w:ind w:right="-74"/>
            <w:jc w:val="center"/>
            <w:rPr>
              <w:rFonts w:cs="Arial"/>
              <w:b/>
              <w:spacing w:val="4"/>
              <w:sz w:val="17"/>
              <w:szCs w:val="17"/>
            </w:rPr>
          </w:pPr>
          <w:r w:rsidRPr="000F21FB">
            <w:rPr>
              <w:rFonts w:cs="Arial"/>
              <w:b/>
              <w:spacing w:val="4"/>
              <w:sz w:val="17"/>
              <w:szCs w:val="17"/>
            </w:rPr>
            <w:t>Laida</w:t>
          </w:r>
        </w:p>
      </w:tc>
    </w:tr>
    <w:tr w:rsidR="00D7315C" w:rsidRPr="000F21FB" w14:paraId="2738C840" w14:textId="77777777" w:rsidTr="008644AD">
      <w:trPr>
        <w:trHeight w:val="580"/>
        <w:jc w:val="right"/>
      </w:trPr>
      <w:tc>
        <w:tcPr>
          <w:tcW w:w="4253" w:type="dxa"/>
          <w:vMerge/>
          <w:tcBorders>
            <w:top w:val="single" w:sz="4" w:space="0" w:color="auto"/>
            <w:bottom w:val="single" w:sz="12" w:space="0" w:color="auto"/>
            <w:right w:val="single" w:sz="12" w:space="0" w:color="auto"/>
          </w:tcBorders>
          <w:tcMar>
            <w:top w:w="6" w:type="dxa"/>
            <w:left w:w="6" w:type="dxa"/>
            <w:bottom w:w="6" w:type="dxa"/>
            <w:right w:w="6" w:type="dxa"/>
          </w:tcMar>
          <w:vAlign w:val="center"/>
        </w:tcPr>
        <w:p w14:paraId="26113211" w14:textId="77777777" w:rsidR="00D7315C" w:rsidRPr="000F21FB" w:rsidRDefault="00D7315C" w:rsidP="008644AD">
          <w:pPr>
            <w:ind w:right="-74"/>
            <w:jc w:val="center"/>
            <w:rPr>
              <w:rFonts w:cs="Arial"/>
              <w:spacing w:val="4"/>
              <w:sz w:val="21"/>
            </w:rPr>
          </w:pPr>
        </w:p>
      </w:tc>
      <w:tc>
        <w:tcPr>
          <w:tcW w:w="567" w:type="dxa"/>
          <w:tcBorders>
            <w:top w:val="single" w:sz="4" w:space="0" w:color="auto"/>
            <w:left w:val="single" w:sz="12" w:space="0" w:color="auto"/>
            <w:bottom w:val="single" w:sz="12" w:space="0" w:color="auto"/>
            <w:right w:val="single" w:sz="12" w:space="0" w:color="auto"/>
          </w:tcBorders>
          <w:tcMar>
            <w:top w:w="6" w:type="dxa"/>
            <w:left w:w="6" w:type="dxa"/>
            <w:bottom w:w="6" w:type="dxa"/>
            <w:right w:w="6" w:type="dxa"/>
          </w:tcMar>
          <w:vAlign w:val="center"/>
        </w:tcPr>
        <w:p w14:paraId="7CBA7D0E" w14:textId="77777777" w:rsidR="00D7315C" w:rsidRPr="000F21FB" w:rsidRDefault="00D7315C" w:rsidP="008644AD">
          <w:pPr>
            <w:ind w:right="-74"/>
            <w:jc w:val="center"/>
            <w:rPr>
              <w:rFonts w:cs="Arial"/>
              <w:i/>
              <w:spacing w:val="4"/>
              <w:sz w:val="18"/>
              <w:szCs w:val="18"/>
            </w:rPr>
          </w:pPr>
          <w:r w:rsidRPr="00895E29">
            <w:rPr>
              <w:rFonts w:cs="Arial"/>
              <w:i/>
              <w:spacing w:val="4"/>
              <w:sz w:val="18"/>
              <w:szCs w:val="18"/>
            </w:rPr>
            <w:fldChar w:fldCharType="begin"/>
          </w:r>
          <w:r w:rsidRPr="00895E29">
            <w:rPr>
              <w:rFonts w:cs="Arial"/>
              <w:i/>
              <w:spacing w:val="4"/>
              <w:sz w:val="18"/>
              <w:szCs w:val="18"/>
            </w:rPr>
            <w:instrText xml:space="preserve"> PAGE   \* MERGEFORMAT </w:instrText>
          </w:r>
          <w:r w:rsidRPr="00895E29">
            <w:rPr>
              <w:rFonts w:cs="Arial"/>
              <w:i/>
              <w:spacing w:val="4"/>
              <w:sz w:val="18"/>
              <w:szCs w:val="18"/>
            </w:rPr>
            <w:fldChar w:fldCharType="separate"/>
          </w:r>
          <w:r w:rsidR="009F5666">
            <w:rPr>
              <w:rFonts w:cs="Arial"/>
              <w:i/>
              <w:noProof/>
              <w:spacing w:val="4"/>
              <w:sz w:val="18"/>
              <w:szCs w:val="18"/>
            </w:rPr>
            <w:t>3</w:t>
          </w:r>
          <w:r w:rsidRPr="00895E29">
            <w:rPr>
              <w:rFonts w:cs="Arial"/>
              <w:i/>
              <w:noProof/>
              <w:spacing w:val="4"/>
              <w:sz w:val="18"/>
              <w:szCs w:val="18"/>
            </w:rPr>
            <w:fldChar w:fldCharType="end"/>
          </w:r>
        </w:p>
      </w:tc>
      <w:tc>
        <w:tcPr>
          <w:tcW w:w="567" w:type="dxa"/>
          <w:tcBorders>
            <w:top w:val="single" w:sz="4" w:space="0" w:color="auto"/>
            <w:left w:val="single" w:sz="12" w:space="0" w:color="auto"/>
            <w:bottom w:val="single" w:sz="12" w:space="0" w:color="auto"/>
            <w:right w:val="single" w:sz="12" w:space="0" w:color="auto"/>
          </w:tcBorders>
          <w:tcMar>
            <w:top w:w="6" w:type="dxa"/>
            <w:left w:w="6" w:type="dxa"/>
            <w:bottom w:w="6" w:type="dxa"/>
            <w:right w:w="6" w:type="dxa"/>
          </w:tcMar>
          <w:vAlign w:val="center"/>
        </w:tcPr>
        <w:p w14:paraId="195C7BD9" w14:textId="2CD41A9B" w:rsidR="00D7315C" w:rsidRPr="000F21FB" w:rsidRDefault="00EF0E4F" w:rsidP="008644AD">
          <w:pPr>
            <w:ind w:right="-74"/>
            <w:jc w:val="center"/>
            <w:rPr>
              <w:rFonts w:cs="Arial"/>
              <w:i/>
              <w:spacing w:val="4"/>
              <w:sz w:val="18"/>
              <w:szCs w:val="18"/>
            </w:rPr>
          </w:pPr>
          <w:r>
            <w:rPr>
              <w:rFonts w:cs="Arial"/>
              <w:i/>
              <w:spacing w:val="4"/>
              <w:sz w:val="18"/>
              <w:szCs w:val="18"/>
            </w:rPr>
            <w:t>8</w:t>
          </w:r>
        </w:p>
      </w:tc>
      <w:tc>
        <w:tcPr>
          <w:tcW w:w="567" w:type="dxa"/>
          <w:tcBorders>
            <w:left w:val="single" w:sz="12" w:space="0" w:color="auto"/>
          </w:tcBorders>
          <w:tcMar>
            <w:top w:w="6" w:type="dxa"/>
            <w:left w:w="6" w:type="dxa"/>
            <w:bottom w:w="6" w:type="dxa"/>
            <w:right w:w="6" w:type="dxa"/>
          </w:tcMar>
          <w:vAlign w:val="center"/>
        </w:tcPr>
        <w:p w14:paraId="0C07EDC1" w14:textId="77777777" w:rsidR="00D7315C" w:rsidRPr="000F21FB" w:rsidRDefault="00D7315C" w:rsidP="008644AD">
          <w:pPr>
            <w:ind w:right="-74"/>
            <w:jc w:val="center"/>
            <w:rPr>
              <w:rFonts w:cs="Arial"/>
              <w:i/>
              <w:spacing w:val="4"/>
              <w:sz w:val="18"/>
              <w:szCs w:val="18"/>
            </w:rPr>
          </w:pPr>
          <w:r>
            <w:rPr>
              <w:rFonts w:cs="Arial"/>
              <w:i/>
              <w:spacing w:val="4"/>
              <w:sz w:val="18"/>
              <w:szCs w:val="18"/>
            </w:rPr>
            <w:t>O</w:t>
          </w:r>
        </w:p>
      </w:tc>
    </w:tr>
  </w:tbl>
  <w:p w14:paraId="48670F7F" w14:textId="77777777" w:rsidR="00D7315C" w:rsidRDefault="00D7315C">
    <w:pPr>
      <w:pStyle w:val="Footer"/>
      <w:ind w:firstLine="763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72"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28" w:type="dxa"/>
        <w:bottom w:w="28" w:type="dxa"/>
        <w:right w:w="28" w:type="dxa"/>
      </w:tblCellMar>
      <w:tblLook w:val="01E0" w:firstRow="1" w:lastRow="1" w:firstColumn="1" w:lastColumn="1" w:noHBand="0" w:noVBand="0"/>
    </w:tblPr>
    <w:tblGrid>
      <w:gridCol w:w="870"/>
      <w:gridCol w:w="933"/>
      <w:gridCol w:w="1868"/>
      <w:gridCol w:w="1594"/>
      <w:gridCol w:w="3933"/>
      <w:gridCol w:w="675"/>
      <w:gridCol w:w="599"/>
    </w:tblGrid>
    <w:tr w:rsidR="00F70FBC" w:rsidRPr="00C02AB1" w14:paraId="5B6265C3" w14:textId="77777777" w:rsidTr="003C45F5">
      <w:trPr>
        <w:cantSplit/>
        <w:trHeight w:hRule="exact" w:val="539"/>
        <w:jc w:val="right"/>
      </w:trPr>
      <w:tc>
        <w:tcPr>
          <w:tcW w:w="870" w:type="dxa"/>
          <w:tcBorders>
            <w:top w:val="single" w:sz="12" w:space="0" w:color="auto"/>
            <w:left w:val="single" w:sz="12" w:space="0" w:color="auto"/>
            <w:bottom w:val="single" w:sz="8" w:space="0" w:color="auto"/>
            <w:right w:val="single" w:sz="12" w:space="0" w:color="auto"/>
          </w:tcBorders>
          <w:noWrap/>
          <w:tcMar>
            <w:top w:w="6" w:type="dxa"/>
            <w:left w:w="6" w:type="dxa"/>
            <w:bottom w:w="6" w:type="dxa"/>
            <w:right w:w="6" w:type="dxa"/>
          </w:tcMar>
          <w:vAlign w:val="center"/>
        </w:tcPr>
        <w:p w14:paraId="478F840B" w14:textId="77777777" w:rsidR="00F70FBC" w:rsidRPr="007F3F02" w:rsidRDefault="00F70FBC" w:rsidP="00F70FBC">
          <w:pPr>
            <w:jc w:val="center"/>
            <w:rPr>
              <w:b/>
              <w:spacing w:val="4"/>
              <w:sz w:val="20"/>
              <w:lang w:eastAsia="en-US"/>
            </w:rPr>
          </w:pPr>
          <w:r w:rsidRPr="007F3F02">
            <w:rPr>
              <w:b/>
              <w:spacing w:val="4"/>
              <w:sz w:val="20"/>
              <w:lang w:eastAsia="en-US"/>
            </w:rPr>
            <w:t>Atestato</w:t>
          </w:r>
        </w:p>
        <w:p w14:paraId="67C9778B" w14:textId="77777777" w:rsidR="00F70FBC" w:rsidRPr="007F3F02" w:rsidRDefault="00F70FBC" w:rsidP="00F70FBC">
          <w:pPr>
            <w:jc w:val="center"/>
            <w:rPr>
              <w:spacing w:val="4"/>
              <w:sz w:val="20"/>
              <w:lang w:eastAsia="en-US"/>
            </w:rPr>
          </w:pPr>
          <w:r w:rsidRPr="007F3F02">
            <w:rPr>
              <w:b/>
              <w:spacing w:val="4"/>
              <w:sz w:val="20"/>
              <w:lang w:eastAsia="en-US"/>
            </w:rPr>
            <w:t>Nr.</w:t>
          </w:r>
        </w:p>
      </w:tc>
      <w:tc>
        <w:tcPr>
          <w:tcW w:w="4395" w:type="dxa"/>
          <w:gridSpan w:val="3"/>
          <w:vMerge w:val="restart"/>
          <w:tcBorders>
            <w:top w:val="single" w:sz="12" w:space="0" w:color="auto"/>
            <w:left w:val="single" w:sz="12" w:space="0" w:color="auto"/>
            <w:bottom w:val="single" w:sz="12" w:space="0" w:color="auto"/>
            <w:right w:val="single" w:sz="12" w:space="0" w:color="auto"/>
          </w:tcBorders>
          <w:noWrap/>
          <w:vAlign w:val="center"/>
        </w:tcPr>
        <w:p w14:paraId="36FBF40D" w14:textId="22E014C5" w:rsidR="00F70FBC" w:rsidRPr="00A27F25" w:rsidRDefault="00A27F25" w:rsidP="00F70FBC">
          <w:pPr>
            <w:jc w:val="center"/>
            <w:rPr>
              <w:b/>
              <w:bCs/>
              <w:spacing w:val="4"/>
              <w:szCs w:val="24"/>
              <w:lang w:eastAsia="en-US"/>
            </w:rPr>
          </w:pPr>
          <w:r w:rsidRPr="00A27F25">
            <w:rPr>
              <w:b/>
              <w:bCs/>
              <w:noProof/>
              <w:szCs w:val="24"/>
            </w:rPr>
            <w:t>UAB „DILTRUS“</w:t>
          </w:r>
        </w:p>
      </w:tc>
      <w:tc>
        <w:tcPr>
          <w:tcW w:w="5207" w:type="dxa"/>
          <w:gridSpan w:val="3"/>
          <w:vMerge w:val="restart"/>
          <w:tcBorders>
            <w:top w:val="single" w:sz="12" w:space="0" w:color="auto"/>
            <w:left w:val="single" w:sz="12" w:space="0" w:color="auto"/>
            <w:right w:val="single" w:sz="12" w:space="0" w:color="auto"/>
          </w:tcBorders>
          <w:noWrap/>
          <w:vAlign w:val="center"/>
        </w:tcPr>
        <w:p w14:paraId="7ACE676B" w14:textId="1A652510" w:rsidR="00F70FBC" w:rsidRPr="00E87828" w:rsidRDefault="00E87828" w:rsidP="0056264A">
          <w:pPr>
            <w:jc w:val="center"/>
            <w:rPr>
              <w:bCs/>
              <w:sz w:val="20"/>
            </w:rPr>
          </w:pPr>
          <w:r w:rsidRPr="00E87828">
            <w:rPr>
              <w:bCs/>
              <w:sz w:val="20"/>
            </w:rPr>
            <w:t>VALSTYBINĖS REIKŠMĖS RAJONINIO KELIO NR. 2602 KAZLŲ RŪDA–VIŠAKIO RŪDA–BLIUVIŠKIAI RUOŽO NUO 12,100 IKI 12,960 KM REKONSTRAVIMAS, ĮRENGIANT TAKĄ</w:t>
          </w:r>
        </w:p>
      </w:tc>
    </w:tr>
    <w:tr w:rsidR="00F70FBC" w:rsidRPr="007F3F02" w14:paraId="3A4807CF" w14:textId="77777777" w:rsidTr="003C45F5">
      <w:trPr>
        <w:cantSplit/>
        <w:trHeight w:hRule="exact" w:val="466"/>
        <w:jc w:val="right"/>
      </w:trPr>
      <w:tc>
        <w:tcPr>
          <w:tcW w:w="870" w:type="dxa"/>
          <w:tcBorders>
            <w:top w:val="single" w:sz="8" w:space="0" w:color="auto"/>
            <w:left w:val="single" w:sz="12" w:space="0" w:color="auto"/>
            <w:bottom w:val="single" w:sz="12" w:space="0" w:color="auto"/>
            <w:right w:val="single" w:sz="12" w:space="0" w:color="auto"/>
          </w:tcBorders>
          <w:noWrap/>
          <w:tcMar>
            <w:top w:w="6" w:type="dxa"/>
            <w:left w:w="6" w:type="dxa"/>
            <w:bottom w:w="6" w:type="dxa"/>
            <w:right w:w="6" w:type="dxa"/>
          </w:tcMar>
          <w:vAlign w:val="center"/>
        </w:tcPr>
        <w:p w14:paraId="68E6C746" w14:textId="77777777" w:rsidR="00F70FBC" w:rsidRPr="007F3F02" w:rsidRDefault="00F70FBC" w:rsidP="00F70FBC">
          <w:pPr>
            <w:jc w:val="center"/>
            <w:rPr>
              <w:spacing w:val="4"/>
              <w:sz w:val="20"/>
              <w:lang w:eastAsia="en-US"/>
            </w:rPr>
          </w:pPr>
        </w:p>
      </w:tc>
      <w:tc>
        <w:tcPr>
          <w:tcW w:w="4395" w:type="dxa"/>
          <w:gridSpan w:val="3"/>
          <w:vMerge/>
          <w:tcBorders>
            <w:top w:val="single" w:sz="8" w:space="0" w:color="auto"/>
            <w:left w:val="single" w:sz="12" w:space="0" w:color="auto"/>
            <w:bottom w:val="single" w:sz="12" w:space="0" w:color="auto"/>
            <w:right w:val="single" w:sz="12" w:space="0" w:color="auto"/>
          </w:tcBorders>
          <w:noWrap/>
        </w:tcPr>
        <w:p w14:paraId="7877B5AC" w14:textId="77777777" w:rsidR="00F70FBC" w:rsidRPr="007F3F02" w:rsidRDefault="00F70FBC" w:rsidP="00F70FBC">
          <w:pPr>
            <w:rPr>
              <w:spacing w:val="4"/>
              <w:sz w:val="20"/>
              <w:lang w:eastAsia="en-US"/>
            </w:rPr>
          </w:pPr>
        </w:p>
      </w:tc>
      <w:tc>
        <w:tcPr>
          <w:tcW w:w="5207" w:type="dxa"/>
          <w:gridSpan w:val="3"/>
          <w:vMerge/>
          <w:tcBorders>
            <w:left w:val="single" w:sz="12" w:space="0" w:color="auto"/>
            <w:bottom w:val="single" w:sz="12" w:space="0" w:color="auto"/>
            <w:right w:val="single" w:sz="12" w:space="0" w:color="auto"/>
          </w:tcBorders>
          <w:noWrap/>
          <w:vAlign w:val="center"/>
        </w:tcPr>
        <w:p w14:paraId="2381813F" w14:textId="77777777" w:rsidR="00F70FBC" w:rsidRPr="00951A41" w:rsidRDefault="00F70FBC" w:rsidP="00F70FBC">
          <w:pPr>
            <w:jc w:val="center"/>
            <w:rPr>
              <w:i/>
              <w:spacing w:val="4"/>
              <w:sz w:val="20"/>
              <w:lang w:eastAsia="en-US"/>
            </w:rPr>
          </w:pPr>
        </w:p>
      </w:tc>
    </w:tr>
    <w:tr w:rsidR="005A737E" w:rsidRPr="007F3F02" w14:paraId="78B3D731" w14:textId="77777777" w:rsidTr="005A737E">
      <w:trPr>
        <w:cantSplit/>
        <w:trHeight w:hRule="exact" w:val="284"/>
        <w:jc w:val="right"/>
      </w:trPr>
      <w:tc>
        <w:tcPr>
          <w:tcW w:w="870" w:type="dxa"/>
          <w:tcBorders>
            <w:top w:val="single" w:sz="12" w:space="0" w:color="auto"/>
            <w:left w:val="single" w:sz="12" w:space="0" w:color="auto"/>
            <w:bottom w:val="single" w:sz="12" w:space="0" w:color="auto"/>
            <w:right w:val="single" w:sz="12" w:space="0" w:color="auto"/>
          </w:tcBorders>
          <w:noWrap/>
          <w:tcMar>
            <w:top w:w="6" w:type="dxa"/>
            <w:left w:w="6" w:type="dxa"/>
            <w:bottom w:w="6" w:type="dxa"/>
            <w:right w:w="6" w:type="dxa"/>
          </w:tcMar>
          <w:vAlign w:val="center"/>
        </w:tcPr>
        <w:p w14:paraId="78605355" w14:textId="77777777" w:rsidR="005A737E" w:rsidRPr="007F3F02" w:rsidRDefault="005A737E" w:rsidP="00F70FBC">
          <w:pPr>
            <w:jc w:val="center"/>
            <w:rPr>
              <w:spacing w:val="4"/>
              <w:sz w:val="20"/>
              <w:lang w:eastAsia="en-US"/>
            </w:rPr>
          </w:pPr>
        </w:p>
      </w:tc>
      <w:tc>
        <w:tcPr>
          <w:tcW w:w="933" w:type="dxa"/>
          <w:tcBorders>
            <w:top w:val="single" w:sz="12" w:space="0" w:color="auto"/>
            <w:left w:val="single" w:sz="12" w:space="0" w:color="auto"/>
            <w:bottom w:val="single" w:sz="12" w:space="0" w:color="auto"/>
            <w:right w:val="single" w:sz="12" w:space="0" w:color="auto"/>
          </w:tcBorders>
          <w:noWrap/>
          <w:vAlign w:val="center"/>
        </w:tcPr>
        <w:p w14:paraId="2269DA7E" w14:textId="77777777" w:rsidR="005A737E" w:rsidRPr="007F3F02" w:rsidRDefault="005A737E" w:rsidP="00F70FBC">
          <w:pPr>
            <w:jc w:val="center"/>
            <w:rPr>
              <w:b/>
              <w:spacing w:val="4"/>
              <w:sz w:val="20"/>
              <w:lang w:eastAsia="en-US"/>
            </w:rPr>
          </w:pPr>
          <w:r w:rsidRPr="007F3F02">
            <w:rPr>
              <w:b/>
              <w:spacing w:val="4"/>
              <w:sz w:val="20"/>
              <w:lang w:eastAsia="en-US"/>
            </w:rPr>
            <w:t>Pareigos</w:t>
          </w:r>
        </w:p>
      </w:tc>
      <w:tc>
        <w:tcPr>
          <w:tcW w:w="1868" w:type="dxa"/>
          <w:tcBorders>
            <w:top w:val="single" w:sz="12" w:space="0" w:color="auto"/>
            <w:left w:val="single" w:sz="12" w:space="0" w:color="auto"/>
            <w:bottom w:val="single" w:sz="12" w:space="0" w:color="auto"/>
            <w:right w:val="single" w:sz="12" w:space="0" w:color="auto"/>
          </w:tcBorders>
          <w:noWrap/>
          <w:vAlign w:val="center"/>
        </w:tcPr>
        <w:p w14:paraId="51EFDBEE" w14:textId="77777777" w:rsidR="005A737E" w:rsidRPr="007F3F02" w:rsidRDefault="005A737E" w:rsidP="00F70FBC">
          <w:pPr>
            <w:jc w:val="center"/>
            <w:rPr>
              <w:b/>
              <w:spacing w:val="4"/>
              <w:sz w:val="20"/>
              <w:lang w:eastAsia="en-US"/>
            </w:rPr>
          </w:pPr>
          <w:r w:rsidRPr="007F3F02">
            <w:rPr>
              <w:b/>
              <w:spacing w:val="4"/>
              <w:sz w:val="20"/>
              <w:lang w:eastAsia="en-US"/>
            </w:rPr>
            <w:t>V. Pavardė</w:t>
          </w:r>
        </w:p>
      </w:tc>
      <w:tc>
        <w:tcPr>
          <w:tcW w:w="1594" w:type="dxa"/>
          <w:tcBorders>
            <w:top w:val="single" w:sz="12" w:space="0" w:color="auto"/>
            <w:left w:val="single" w:sz="12" w:space="0" w:color="auto"/>
            <w:bottom w:val="single" w:sz="12" w:space="0" w:color="auto"/>
            <w:right w:val="single" w:sz="12" w:space="0" w:color="auto"/>
          </w:tcBorders>
          <w:noWrap/>
          <w:vAlign w:val="center"/>
        </w:tcPr>
        <w:p w14:paraId="7DDC67F2" w14:textId="411C801B" w:rsidR="005A737E" w:rsidRPr="007F3F02" w:rsidRDefault="005A737E" w:rsidP="00F70FBC">
          <w:pPr>
            <w:jc w:val="center"/>
            <w:rPr>
              <w:b/>
              <w:spacing w:val="4"/>
              <w:sz w:val="20"/>
              <w:lang w:eastAsia="en-US"/>
            </w:rPr>
          </w:pPr>
          <w:r w:rsidRPr="007F3F02">
            <w:rPr>
              <w:b/>
              <w:spacing w:val="4"/>
              <w:sz w:val="20"/>
              <w:lang w:eastAsia="en-US"/>
            </w:rPr>
            <w:t>Parašas</w:t>
          </w:r>
        </w:p>
      </w:tc>
      <w:tc>
        <w:tcPr>
          <w:tcW w:w="4608" w:type="dxa"/>
          <w:gridSpan w:val="2"/>
          <w:vMerge w:val="restart"/>
          <w:tcBorders>
            <w:top w:val="single" w:sz="12" w:space="0" w:color="auto"/>
            <w:left w:val="single" w:sz="12" w:space="0" w:color="auto"/>
            <w:bottom w:val="single" w:sz="12" w:space="0" w:color="auto"/>
            <w:right w:val="single" w:sz="12" w:space="0" w:color="auto"/>
          </w:tcBorders>
          <w:noWrap/>
          <w:vAlign w:val="center"/>
        </w:tcPr>
        <w:p w14:paraId="0B8C97E4" w14:textId="0D48A455" w:rsidR="00111F53" w:rsidRPr="00F90655" w:rsidRDefault="005A737E" w:rsidP="00E87828">
          <w:pPr>
            <w:jc w:val="center"/>
            <w:rPr>
              <w:sz w:val="20"/>
              <w:lang w:eastAsia="en-US"/>
            </w:rPr>
          </w:pPr>
          <w:r>
            <w:rPr>
              <w:sz w:val="20"/>
              <w:lang w:eastAsia="en-US"/>
            </w:rPr>
            <w:t>AIŠKINAMASIS RAŠTAS</w:t>
          </w:r>
        </w:p>
      </w:tc>
      <w:tc>
        <w:tcPr>
          <w:tcW w:w="599" w:type="dxa"/>
          <w:tcBorders>
            <w:top w:val="single" w:sz="12" w:space="0" w:color="auto"/>
            <w:left w:val="single" w:sz="12" w:space="0" w:color="auto"/>
            <w:bottom w:val="single" w:sz="12" w:space="0" w:color="auto"/>
            <w:right w:val="single" w:sz="12" w:space="0" w:color="auto"/>
          </w:tcBorders>
          <w:noWrap/>
          <w:vAlign w:val="center"/>
        </w:tcPr>
        <w:p w14:paraId="2BABCBBD" w14:textId="77777777" w:rsidR="005A737E" w:rsidRPr="007F3F02" w:rsidRDefault="005A737E" w:rsidP="00F70FBC">
          <w:pPr>
            <w:jc w:val="center"/>
            <w:rPr>
              <w:i/>
              <w:spacing w:val="4"/>
              <w:sz w:val="20"/>
              <w:lang w:eastAsia="en-US"/>
            </w:rPr>
          </w:pPr>
          <w:r w:rsidRPr="007F3F02">
            <w:rPr>
              <w:b/>
              <w:spacing w:val="4"/>
              <w:sz w:val="20"/>
              <w:lang w:eastAsia="en-US"/>
            </w:rPr>
            <w:t>Laida</w:t>
          </w:r>
        </w:p>
      </w:tc>
    </w:tr>
    <w:tr w:rsidR="005A737E" w:rsidRPr="007F3F02" w14:paraId="36235CDE" w14:textId="77777777" w:rsidTr="005A737E">
      <w:trPr>
        <w:cantSplit/>
        <w:trHeight w:hRule="exact" w:val="284"/>
        <w:jc w:val="right"/>
      </w:trPr>
      <w:tc>
        <w:tcPr>
          <w:tcW w:w="870" w:type="dxa"/>
          <w:tcBorders>
            <w:top w:val="single" w:sz="12" w:space="0" w:color="auto"/>
            <w:left w:val="single" w:sz="12" w:space="0" w:color="auto"/>
            <w:bottom w:val="single" w:sz="2" w:space="0" w:color="auto"/>
            <w:right w:val="single" w:sz="12" w:space="0" w:color="auto"/>
          </w:tcBorders>
          <w:noWrap/>
          <w:tcMar>
            <w:top w:w="6" w:type="dxa"/>
            <w:left w:w="6" w:type="dxa"/>
            <w:bottom w:w="6" w:type="dxa"/>
            <w:right w:w="6" w:type="dxa"/>
          </w:tcMar>
          <w:vAlign w:val="center"/>
        </w:tcPr>
        <w:p w14:paraId="26536239" w14:textId="77777777" w:rsidR="005A737E" w:rsidRPr="00951A41" w:rsidRDefault="005A737E" w:rsidP="00F70FBC">
          <w:pPr>
            <w:jc w:val="center"/>
            <w:rPr>
              <w:sz w:val="20"/>
              <w:lang w:val="en-US" w:eastAsia="en-US"/>
            </w:rPr>
          </w:pPr>
          <w:r>
            <w:rPr>
              <w:sz w:val="20"/>
              <w:lang w:val="en-US" w:eastAsia="en-US"/>
            </w:rPr>
            <w:t>13926</w:t>
          </w:r>
        </w:p>
      </w:tc>
      <w:tc>
        <w:tcPr>
          <w:tcW w:w="933" w:type="dxa"/>
          <w:tcBorders>
            <w:top w:val="single" w:sz="12" w:space="0" w:color="auto"/>
            <w:left w:val="single" w:sz="12" w:space="0" w:color="auto"/>
            <w:bottom w:val="single" w:sz="8" w:space="0" w:color="auto"/>
            <w:right w:val="single" w:sz="12" w:space="0" w:color="auto"/>
          </w:tcBorders>
          <w:noWrap/>
          <w:vAlign w:val="center"/>
        </w:tcPr>
        <w:p w14:paraId="67EBDC14" w14:textId="0267008C" w:rsidR="005A737E" w:rsidRPr="00951A41" w:rsidRDefault="005A737E" w:rsidP="00F70FBC">
          <w:pPr>
            <w:jc w:val="center"/>
            <w:rPr>
              <w:sz w:val="20"/>
              <w:lang w:val="en-US" w:eastAsia="en-US"/>
            </w:rPr>
          </w:pPr>
          <w:r w:rsidRPr="00951A41">
            <w:rPr>
              <w:sz w:val="20"/>
              <w:lang w:val="en-US" w:eastAsia="en-US"/>
            </w:rPr>
            <w:t>PV</w:t>
          </w:r>
        </w:p>
      </w:tc>
      <w:tc>
        <w:tcPr>
          <w:tcW w:w="1868" w:type="dxa"/>
          <w:tcBorders>
            <w:top w:val="single" w:sz="12" w:space="0" w:color="auto"/>
            <w:left w:val="single" w:sz="12" w:space="0" w:color="auto"/>
            <w:bottom w:val="single" w:sz="8" w:space="0" w:color="auto"/>
            <w:right w:val="single" w:sz="12" w:space="0" w:color="auto"/>
          </w:tcBorders>
          <w:noWrap/>
          <w:vAlign w:val="center"/>
        </w:tcPr>
        <w:p w14:paraId="5E66CE05" w14:textId="77777777" w:rsidR="005A737E" w:rsidRPr="00951A41" w:rsidRDefault="005A737E" w:rsidP="00F70FBC">
          <w:pPr>
            <w:jc w:val="center"/>
            <w:rPr>
              <w:sz w:val="20"/>
              <w:lang w:val="en-US" w:eastAsia="en-US"/>
            </w:rPr>
          </w:pPr>
          <w:r>
            <w:rPr>
              <w:sz w:val="20"/>
              <w:lang w:val="en-US" w:eastAsia="en-US"/>
            </w:rPr>
            <w:t>D.Pilkauskienė</w:t>
          </w:r>
        </w:p>
      </w:tc>
      <w:tc>
        <w:tcPr>
          <w:tcW w:w="1594" w:type="dxa"/>
          <w:tcBorders>
            <w:top w:val="single" w:sz="12" w:space="0" w:color="auto"/>
            <w:left w:val="single" w:sz="12" w:space="0" w:color="auto"/>
            <w:bottom w:val="single" w:sz="8" w:space="0" w:color="auto"/>
            <w:right w:val="single" w:sz="12" w:space="0" w:color="auto"/>
          </w:tcBorders>
          <w:noWrap/>
          <w:vAlign w:val="center"/>
        </w:tcPr>
        <w:p w14:paraId="2CEA7710" w14:textId="0989A0DD" w:rsidR="005A737E" w:rsidRPr="00951A41" w:rsidRDefault="005A737E" w:rsidP="00F70FBC">
          <w:pPr>
            <w:jc w:val="center"/>
            <w:rPr>
              <w:sz w:val="20"/>
              <w:lang w:val="en-US" w:eastAsia="en-US"/>
            </w:rPr>
          </w:pPr>
          <w:r>
            <w:rPr>
              <w:noProof/>
              <w:sz w:val="20"/>
              <w:lang w:val="en-US" w:eastAsia="en-US"/>
            </w:rPr>
            <w:drawing>
              <wp:anchor distT="0" distB="0" distL="114300" distR="114300" simplePos="0" relativeHeight="251663360" behindDoc="0" locked="0" layoutInCell="1" allowOverlap="1" wp14:anchorId="26769B94" wp14:editId="00086290">
                <wp:simplePos x="0" y="0"/>
                <wp:positionH relativeFrom="column">
                  <wp:posOffset>74295</wp:posOffset>
                </wp:positionH>
                <wp:positionV relativeFrom="paragraph">
                  <wp:posOffset>-6350</wp:posOffset>
                </wp:positionV>
                <wp:extent cx="666750" cy="292100"/>
                <wp:effectExtent l="0" t="0" r="0" b="0"/>
                <wp:wrapNone/>
                <wp:docPr id="1740060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292100"/>
                        </a:xfrm>
                        <a:prstGeom prst="rect">
                          <a:avLst/>
                        </a:prstGeom>
                        <a:noFill/>
                      </pic:spPr>
                    </pic:pic>
                  </a:graphicData>
                </a:graphic>
                <wp14:sizeRelH relativeFrom="margin">
                  <wp14:pctWidth>0</wp14:pctWidth>
                </wp14:sizeRelH>
                <wp14:sizeRelV relativeFrom="margin">
                  <wp14:pctHeight>0</wp14:pctHeight>
                </wp14:sizeRelV>
              </wp:anchor>
            </w:drawing>
          </w:r>
        </w:p>
      </w:tc>
      <w:tc>
        <w:tcPr>
          <w:tcW w:w="4608" w:type="dxa"/>
          <w:gridSpan w:val="2"/>
          <w:vMerge/>
          <w:tcBorders>
            <w:left w:val="single" w:sz="12" w:space="0" w:color="auto"/>
            <w:bottom w:val="nil"/>
            <w:right w:val="single" w:sz="12" w:space="0" w:color="auto"/>
          </w:tcBorders>
          <w:noWrap/>
          <w:vAlign w:val="center"/>
        </w:tcPr>
        <w:p w14:paraId="39E67542" w14:textId="77777777" w:rsidR="005A737E" w:rsidRPr="007F3F02" w:rsidRDefault="005A737E" w:rsidP="00F70FBC">
          <w:pPr>
            <w:jc w:val="center"/>
            <w:rPr>
              <w:i/>
              <w:spacing w:val="4"/>
              <w:sz w:val="20"/>
              <w:lang w:eastAsia="en-US"/>
            </w:rPr>
          </w:pPr>
        </w:p>
      </w:tc>
      <w:tc>
        <w:tcPr>
          <w:tcW w:w="599" w:type="dxa"/>
          <w:vMerge w:val="restart"/>
          <w:tcBorders>
            <w:top w:val="single" w:sz="12" w:space="0" w:color="auto"/>
            <w:left w:val="single" w:sz="12" w:space="0" w:color="auto"/>
            <w:bottom w:val="nil"/>
            <w:right w:val="single" w:sz="12" w:space="0" w:color="auto"/>
          </w:tcBorders>
          <w:noWrap/>
          <w:vAlign w:val="center"/>
        </w:tcPr>
        <w:p w14:paraId="592D33A6" w14:textId="77777777" w:rsidR="005A737E" w:rsidRPr="007F3F02" w:rsidRDefault="005A737E" w:rsidP="00F70FBC">
          <w:pPr>
            <w:jc w:val="center"/>
            <w:rPr>
              <w:i/>
              <w:spacing w:val="4"/>
              <w:sz w:val="20"/>
              <w:lang w:eastAsia="en-US"/>
            </w:rPr>
          </w:pPr>
          <w:r w:rsidRPr="007F3F02">
            <w:rPr>
              <w:i/>
              <w:spacing w:val="4"/>
              <w:sz w:val="20"/>
              <w:lang w:eastAsia="en-US"/>
            </w:rPr>
            <w:t>O</w:t>
          </w:r>
        </w:p>
      </w:tc>
    </w:tr>
    <w:tr w:rsidR="005A737E" w:rsidRPr="007F3F02" w14:paraId="104F15E5" w14:textId="77777777" w:rsidTr="005A737E">
      <w:trPr>
        <w:cantSplit/>
        <w:trHeight w:hRule="exact" w:val="284"/>
        <w:jc w:val="right"/>
      </w:trPr>
      <w:tc>
        <w:tcPr>
          <w:tcW w:w="870" w:type="dxa"/>
          <w:tcBorders>
            <w:top w:val="single" w:sz="2" w:space="0" w:color="auto"/>
            <w:left w:val="single" w:sz="12" w:space="0" w:color="auto"/>
            <w:bottom w:val="single" w:sz="12" w:space="0" w:color="auto"/>
            <w:right w:val="single" w:sz="12" w:space="0" w:color="auto"/>
          </w:tcBorders>
          <w:noWrap/>
          <w:tcMar>
            <w:top w:w="6" w:type="dxa"/>
            <w:left w:w="6" w:type="dxa"/>
            <w:bottom w:w="6" w:type="dxa"/>
            <w:right w:w="6" w:type="dxa"/>
          </w:tcMar>
          <w:vAlign w:val="center"/>
        </w:tcPr>
        <w:p w14:paraId="05AE8A44" w14:textId="77777777" w:rsidR="005A737E" w:rsidRPr="00951A41" w:rsidRDefault="005A737E" w:rsidP="00F70FBC">
          <w:pPr>
            <w:jc w:val="center"/>
            <w:rPr>
              <w:sz w:val="20"/>
              <w:lang w:val="en-US" w:eastAsia="en-US"/>
            </w:rPr>
          </w:pPr>
          <w:r>
            <w:rPr>
              <w:sz w:val="20"/>
              <w:lang w:val="en-US" w:eastAsia="en-US"/>
            </w:rPr>
            <w:t>23859</w:t>
          </w:r>
        </w:p>
      </w:tc>
      <w:tc>
        <w:tcPr>
          <w:tcW w:w="933" w:type="dxa"/>
          <w:tcBorders>
            <w:left w:val="single" w:sz="12" w:space="0" w:color="auto"/>
            <w:bottom w:val="single" w:sz="12" w:space="0" w:color="auto"/>
            <w:right w:val="single" w:sz="12" w:space="0" w:color="auto"/>
          </w:tcBorders>
          <w:noWrap/>
          <w:vAlign w:val="center"/>
        </w:tcPr>
        <w:p w14:paraId="13FB0F79" w14:textId="448CA040" w:rsidR="005A737E" w:rsidRPr="00951A41" w:rsidRDefault="005A737E" w:rsidP="00F70FBC">
          <w:pPr>
            <w:jc w:val="center"/>
            <w:rPr>
              <w:sz w:val="20"/>
              <w:lang w:val="en-US" w:eastAsia="en-US"/>
            </w:rPr>
          </w:pPr>
          <w:r>
            <w:rPr>
              <w:sz w:val="20"/>
              <w:lang w:val="en-US" w:eastAsia="en-US"/>
            </w:rPr>
            <w:t>PDV</w:t>
          </w:r>
        </w:p>
      </w:tc>
      <w:tc>
        <w:tcPr>
          <w:tcW w:w="1868" w:type="dxa"/>
          <w:tcBorders>
            <w:left w:val="single" w:sz="12" w:space="0" w:color="auto"/>
            <w:bottom w:val="single" w:sz="12" w:space="0" w:color="auto"/>
            <w:right w:val="single" w:sz="12" w:space="0" w:color="auto"/>
          </w:tcBorders>
          <w:noWrap/>
          <w:vAlign w:val="center"/>
        </w:tcPr>
        <w:p w14:paraId="218D5459" w14:textId="77777777" w:rsidR="005A737E" w:rsidRPr="00951A41" w:rsidRDefault="005A737E" w:rsidP="00F70FBC">
          <w:pPr>
            <w:jc w:val="center"/>
            <w:rPr>
              <w:sz w:val="20"/>
              <w:lang w:val="en-US" w:eastAsia="en-US"/>
            </w:rPr>
          </w:pPr>
          <w:r>
            <w:rPr>
              <w:sz w:val="20"/>
              <w:lang w:val="en-US" w:eastAsia="en-US"/>
            </w:rPr>
            <w:t>D.Pilkauskienė</w:t>
          </w:r>
        </w:p>
      </w:tc>
      <w:tc>
        <w:tcPr>
          <w:tcW w:w="1594" w:type="dxa"/>
          <w:tcBorders>
            <w:left w:val="single" w:sz="12" w:space="0" w:color="auto"/>
            <w:bottom w:val="single" w:sz="12" w:space="0" w:color="auto"/>
            <w:right w:val="single" w:sz="12" w:space="0" w:color="auto"/>
          </w:tcBorders>
          <w:noWrap/>
          <w:vAlign w:val="center"/>
        </w:tcPr>
        <w:p w14:paraId="2FC923A5" w14:textId="54D8BB82" w:rsidR="005A737E" w:rsidRPr="00951A41" w:rsidRDefault="005A737E" w:rsidP="00F70FBC">
          <w:pPr>
            <w:jc w:val="center"/>
            <w:rPr>
              <w:sz w:val="20"/>
              <w:lang w:val="en-US" w:eastAsia="en-US"/>
            </w:rPr>
          </w:pPr>
        </w:p>
      </w:tc>
      <w:tc>
        <w:tcPr>
          <w:tcW w:w="4608" w:type="dxa"/>
          <w:gridSpan w:val="2"/>
          <w:vMerge/>
          <w:tcBorders>
            <w:left w:val="single" w:sz="12" w:space="0" w:color="auto"/>
            <w:bottom w:val="single" w:sz="12" w:space="0" w:color="auto"/>
            <w:right w:val="single" w:sz="12" w:space="0" w:color="auto"/>
          </w:tcBorders>
          <w:noWrap/>
          <w:vAlign w:val="center"/>
        </w:tcPr>
        <w:p w14:paraId="52692E02" w14:textId="77777777" w:rsidR="005A737E" w:rsidRPr="007F3F02" w:rsidRDefault="005A737E" w:rsidP="00F70FBC">
          <w:pPr>
            <w:jc w:val="center"/>
            <w:rPr>
              <w:i/>
              <w:spacing w:val="4"/>
              <w:sz w:val="20"/>
              <w:lang w:eastAsia="en-US"/>
            </w:rPr>
          </w:pPr>
        </w:p>
      </w:tc>
      <w:tc>
        <w:tcPr>
          <w:tcW w:w="599" w:type="dxa"/>
          <w:vMerge/>
          <w:tcBorders>
            <w:left w:val="single" w:sz="12" w:space="0" w:color="auto"/>
            <w:bottom w:val="single" w:sz="12" w:space="0" w:color="auto"/>
            <w:right w:val="single" w:sz="12" w:space="0" w:color="auto"/>
          </w:tcBorders>
          <w:noWrap/>
          <w:vAlign w:val="center"/>
        </w:tcPr>
        <w:p w14:paraId="2816DDFE" w14:textId="77777777" w:rsidR="005A737E" w:rsidRPr="007F3F02" w:rsidRDefault="005A737E" w:rsidP="00F70FBC">
          <w:pPr>
            <w:jc w:val="center"/>
            <w:rPr>
              <w:i/>
              <w:spacing w:val="4"/>
              <w:sz w:val="20"/>
              <w:lang w:eastAsia="en-US"/>
            </w:rPr>
          </w:pPr>
        </w:p>
      </w:tc>
    </w:tr>
    <w:tr w:rsidR="00F70FBC" w:rsidRPr="007F3F02" w14:paraId="458DB9B6" w14:textId="77777777" w:rsidTr="003C45F5">
      <w:trPr>
        <w:cantSplit/>
        <w:trHeight w:hRule="exact" w:val="476"/>
        <w:jc w:val="right"/>
      </w:trPr>
      <w:tc>
        <w:tcPr>
          <w:tcW w:w="870" w:type="dxa"/>
          <w:vMerge w:val="restart"/>
          <w:tcBorders>
            <w:left w:val="single" w:sz="12" w:space="0" w:color="auto"/>
            <w:bottom w:val="single" w:sz="12" w:space="0" w:color="auto"/>
            <w:right w:val="single" w:sz="12" w:space="0" w:color="auto"/>
          </w:tcBorders>
          <w:noWrap/>
          <w:tcMar>
            <w:top w:w="6" w:type="dxa"/>
            <w:left w:w="6" w:type="dxa"/>
            <w:bottom w:w="6" w:type="dxa"/>
            <w:right w:w="6" w:type="dxa"/>
          </w:tcMar>
          <w:vAlign w:val="center"/>
        </w:tcPr>
        <w:p w14:paraId="4507A3A5" w14:textId="52682C72" w:rsidR="00F70FBC" w:rsidRPr="00951A41" w:rsidRDefault="003123AF" w:rsidP="00F70FBC">
          <w:pPr>
            <w:jc w:val="center"/>
            <w:rPr>
              <w:b/>
              <w:caps/>
              <w:sz w:val="20"/>
              <w:lang w:val="en-US" w:eastAsia="en-US"/>
            </w:rPr>
          </w:pPr>
          <w:r>
            <w:rPr>
              <w:b/>
              <w:caps/>
              <w:sz w:val="20"/>
              <w:lang w:val="en-US" w:eastAsia="en-US"/>
            </w:rPr>
            <w:t>LT</w:t>
          </w:r>
        </w:p>
      </w:tc>
      <w:tc>
        <w:tcPr>
          <w:tcW w:w="4395" w:type="dxa"/>
          <w:gridSpan w:val="3"/>
          <w:vMerge w:val="restart"/>
          <w:tcBorders>
            <w:top w:val="single" w:sz="12" w:space="0" w:color="auto"/>
            <w:left w:val="single" w:sz="12" w:space="0" w:color="auto"/>
            <w:bottom w:val="single" w:sz="12" w:space="0" w:color="auto"/>
            <w:right w:val="single" w:sz="12" w:space="0" w:color="auto"/>
          </w:tcBorders>
          <w:vAlign w:val="center"/>
        </w:tcPr>
        <w:p w14:paraId="1B60B598" w14:textId="7A4A8A89" w:rsidR="00F70FBC" w:rsidRPr="00825591" w:rsidRDefault="00825591" w:rsidP="00F70FBC">
          <w:pPr>
            <w:rPr>
              <w:sz w:val="28"/>
              <w:szCs w:val="22"/>
              <w:lang w:eastAsia="en-US"/>
            </w:rPr>
          </w:pPr>
          <w:r>
            <w:rPr>
              <w:sz w:val="28"/>
              <w:szCs w:val="22"/>
              <w:lang w:eastAsia="en-US"/>
            </w:rPr>
            <w:t xml:space="preserve">  AB „VIA LIETUVA“</w:t>
          </w:r>
        </w:p>
        <w:p w14:paraId="511DC649" w14:textId="7677EACE" w:rsidR="00825591" w:rsidRPr="007F3F02" w:rsidRDefault="00825591" w:rsidP="00825591">
          <w:pPr>
            <w:rPr>
              <w:caps/>
              <w:sz w:val="20"/>
              <w:lang w:val="en-US" w:eastAsia="en-US"/>
            </w:rPr>
          </w:pPr>
          <w:r>
            <w:rPr>
              <w:lang w:eastAsia="en-US"/>
            </w:rPr>
            <w:t>KAZLŲ RŪDOS SAVIVALDYBĖ</w:t>
          </w:r>
        </w:p>
      </w:tc>
      <w:tc>
        <w:tcPr>
          <w:tcW w:w="3933" w:type="dxa"/>
          <w:vMerge w:val="restart"/>
          <w:tcBorders>
            <w:top w:val="single" w:sz="12" w:space="0" w:color="auto"/>
            <w:left w:val="single" w:sz="12" w:space="0" w:color="auto"/>
            <w:right w:val="single" w:sz="12" w:space="0" w:color="auto"/>
          </w:tcBorders>
          <w:noWrap/>
          <w:vAlign w:val="center"/>
        </w:tcPr>
        <w:p w14:paraId="7E4CB416" w14:textId="69BAC989" w:rsidR="00F70FBC" w:rsidRPr="00951A41" w:rsidRDefault="00A27F25" w:rsidP="00F70FBC">
          <w:pPr>
            <w:jc w:val="center"/>
            <w:rPr>
              <w:spacing w:val="4"/>
              <w:sz w:val="20"/>
              <w:lang w:eastAsia="en-US"/>
            </w:rPr>
          </w:pPr>
          <w:r>
            <w:rPr>
              <w:spacing w:val="4"/>
              <w:sz w:val="20"/>
              <w:lang w:eastAsia="en-US"/>
            </w:rPr>
            <w:t>0</w:t>
          </w:r>
          <w:r w:rsidR="00122ED7">
            <w:rPr>
              <w:spacing w:val="4"/>
              <w:sz w:val="20"/>
              <w:lang w:eastAsia="en-US"/>
            </w:rPr>
            <w:t>2</w:t>
          </w:r>
          <w:r>
            <w:rPr>
              <w:spacing w:val="4"/>
              <w:sz w:val="20"/>
              <w:lang w:eastAsia="en-US"/>
            </w:rPr>
            <w:t>/2</w:t>
          </w:r>
          <w:r w:rsidR="005A737E">
            <w:rPr>
              <w:spacing w:val="4"/>
              <w:sz w:val="20"/>
              <w:lang w:eastAsia="en-US"/>
            </w:rPr>
            <w:t>6-0</w:t>
          </w:r>
          <w:r>
            <w:rPr>
              <w:spacing w:val="4"/>
              <w:sz w:val="20"/>
              <w:lang w:eastAsia="en-US"/>
            </w:rPr>
            <w:t>0</w:t>
          </w:r>
          <w:r w:rsidR="00F70FBC" w:rsidRPr="008F12A7">
            <w:rPr>
              <w:spacing w:val="4"/>
              <w:sz w:val="20"/>
              <w:lang w:eastAsia="en-US"/>
            </w:rPr>
            <w:t>-</w:t>
          </w:r>
          <w:r w:rsidR="005A737E">
            <w:rPr>
              <w:spacing w:val="4"/>
              <w:sz w:val="20"/>
              <w:lang w:eastAsia="en-US"/>
            </w:rPr>
            <w:t>P</w:t>
          </w:r>
          <w:r w:rsidR="00F70FBC" w:rsidRPr="008F12A7">
            <w:rPr>
              <w:spacing w:val="4"/>
              <w:sz w:val="20"/>
              <w:lang w:eastAsia="en-US"/>
            </w:rPr>
            <w:t>P</w:t>
          </w:r>
          <w:r w:rsidR="00F70FBC">
            <w:rPr>
              <w:spacing w:val="4"/>
              <w:sz w:val="20"/>
              <w:lang w:eastAsia="en-US"/>
            </w:rPr>
            <w:t>-AR</w:t>
          </w:r>
        </w:p>
      </w:tc>
      <w:tc>
        <w:tcPr>
          <w:tcW w:w="675" w:type="dxa"/>
          <w:tcBorders>
            <w:top w:val="single" w:sz="12" w:space="0" w:color="auto"/>
            <w:left w:val="single" w:sz="12" w:space="0" w:color="auto"/>
            <w:bottom w:val="nil"/>
            <w:right w:val="single" w:sz="12" w:space="0" w:color="auto"/>
          </w:tcBorders>
          <w:noWrap/>
          <w:vAlign w:val="center"/>
        </w:tcPr>
        <w:p w14:paraId="5FA59A77" w14:textId="77777777" w:rsidR="00F70FBC" w:rsidRPr="007F3F02" w:rsidRDefault="00F70FBC" w:rsidP="00F70FBC">
          <w:pPr>
            <w:jc w:val="center"/>
            <w:rPr>
              <w:spacing w:val="4"/>
              <w:sz w:val="20"/>
              <w:lang w:eastAsia="en-US"/>
            </w:rPr>
          </w:pPr>
          <w:r w:rsidRPr="007F3F02">
            <w:rPr>
              <w:b/>
              <w:spacing w:val="4"/>
              <w:sz w:val="20"/>
              <w:lang w:eastAsia="en-US"/>
            </w:rPr>
            <w:t>Lapas</w:t>
          </w:r>
        </w:p>
      </w:tc>
      <w:tc>
        <w:tcPr>
          <w:tcW w:w="599" w:type="dxa"/>
          <w:tcBorders>
            <w:top w:val="single" w:sz="12" w:space="0" w:color="auto"/>
            <w:left w:val="single" w:sz="12" w:space="0" w:color="auto"/>
            <w:bottom w:val="nil"/>
            <w:right w:val="single" w:sz="12" w:space="0" w:color="auto"/>
          </w:tcBorders>
          <w:noWrap/>
          <w:vAlign w:val="center"/>
        </w:tcPr>
        <w:p w14:paraId="6F23A56A" w14:textId="77777777" w:rsidR="00F70FBC" w:rsidRPr="007F3F02" w:rsidRDefault="00F70FBC" w:rsidP="00F70FBC">
          <w:pPr>
            <w:jc w:val="center"/>
            <w:rPr>
              <w:spacing w:val="4"/>
              <w:sz w:val="20"/>
              <w:lang w:eastAsia="en-US"/>
            </w:rPr>
          </w:pPr>
          <w:r w:rsidRPr="007F3F02">
            <w:rPr>
              <w:b/>
              <w:spacing w:val="4"/>
              <w:sz w:val="20"/>
              <w:lang w:eastAsia="en-US"/>
            </w:rPr>
            <w:t>Lapų</w:t>
          </w:r>
        </w:p>
      </w:tc>
    </w:tr>
    <w:tr w:rsidR="00F70FBC" w:rsidRPr="007F3F02" w14:paraId="631E1F6C" w14:textId="77777777" w:rsidTr="003C45F5">
      <w:trPr>
        <w:cantSplit/>
        <w:trHeight w:hRule="exact" w:val="539"/>
        <w:jc w:val="right"/>
      </w:trPr>
      <w:tc>
        <w:tcPr>
          <w:tcW w:w="870" w:type="dxa"/>
          <w:vMerge/>
          <w:tcBorders>
            <w:left w:val="single" w:sz="12" w:space="0" w:color="auto"/>
            <w:bottom w:val="single" w:sz="12" w:space="0" w:color="auto"/>
            <w:right w:val="single" w:sz="12" w:space="0" w:color="auto"/>
          </w:tcBorders>
          <w:noWrap/>
          <w:tcMar>
            <w:top w:w="6" w:type="dxa"/>
            <w:left w:w="6" w:type="dxa"/>
            <w:bottom w:w="6" w:type="dxa"/>
            <w:right w:w="6" w:type="dxa"/>
          </w:tcMar>
          <w:vAlign w:val="center"/>
        </w:tcPr>
        <w:p w14:paraId="691A4BAA" w14:textId="77777777" w:rsidR="00F70FBC" w:rsidRPr="007F3F02" w:rsidRDefault="00F70FBC" w:rsidP="00F70FBC">
          <w:pPr>
            <w:jc w:val="center"/>
            <w:rPr>
              <w:b/>
              <w:caps/>
              <w:sz w:val="20"/>
              <w:lang w:val="en-US" w:eastAsia="en-US"/>
            </w:rPr>
          </w:pPr>
        </w:p>
      </w:tc>
      <w:tc>
        <w:tcPr>
          <w:tcW w:w="4395" w:type="dxa"/>
          <w:gridSpan w:val="3"/>
          <w:vMerge/>
          <w:tcBorders>
            <w:left w:val="single" w:sz="12" w:space="0" w:color="auto"/>
            <w:bottom w:val="single" w:sz="12" w:space="0" w:color="auto"/>
            <w:right w:val="single" w:sz="12" w:space="0" w:color="auto"/>
          </w:tcBorders>
          <w:noWrap/>
          <w:vAlign w:val="center"/>
        </w:tcPr>
        <w:p w14:paraId="30D59CB7" w14:textId="77777777" w:rsidR="00F70FBC" w:rsidRPr="007F3F02" w:rsidRDefault="00F70FBC" w:rsidP="00F70FBC">
          <w:pPr>
            <w:jc w:val="center"/>
            <w:rPr>
              <w:sz w:val="20"/>
              <w:lang w:val="en-US" w:eastAsia="en-US"/>
            </w:rPr>
          </w:pPr>
        </w:p>
      </w:tc>
      <w:tc>
        <w:tcPr>
          <w:tcW w:w="3933" w:type="dxa"/>
          <w:vMerge/>
          <w:tcBorders>
            <w:left w:val="single" w:sz="12" w:space="0" w:color="auto"/>
            <w:bottom w:val="single" w:sz="12" w:space="0" w:color="auto"/>
            <w:right w:val="single" w:sz="12" w:space="0" w:color="auto"/>
          </w:tcBorders>
          <w:noWrap/>
          <w:vAlign w:val="center"/>
        </w:tcPr>
        <w:p w14:paraId="0DE9D7CC" w14:textId="77777777" w:rsidR="00F70FBC" w:rsidRPr="007F3F02" w:rsidRDefault="00F70FBC" w:rsidP="00F70FBC">
          <w:pPr>
            <w:jc w:val="center"/>
            <w:rPr>
              <w:spacing w:val="4"/>
              <w:sz w:val="20"/>
              <w:lang w:eastAsia="en-US"/>
            </w:rPr>
          </w:pPr>
        </w:p>
      </w:tc>
      <w:tc>
        <w:tcPr>
          <w:tcW w:w="675" w:type="dxa"/>
          <w:tcBorders>
            <w:top w:val="single" w:sz="8" w:space="0" w:color="auto"/>
            <w:left w:val="single" w:sz="12" w:space="0" w:color="auto"/>
            <w:bottom w:val="single" w:sz="12" w:space="0" w:color="auto"/>
            <w:right w:val="single" w:sz="12" w:space="0" w:color="auto"/>
          </w:tcBorders>
          <w:noWrap/>
          <w:vAlign w:val="center"/>
        </w:tcPr>
        <w:p w14:paraId="5F08733E" w14:textId="77777777" w:rsidR="00F70FBC" w:rsidRPr="007F3F02" w:rsidRDefault="00F70FBC" w:rsidP="00F70FBC">
          <w:pPr>
            <w:jc w:val="center"/>
            <w:rPr>
              <w:i/>
              <w:spacing w:val="4"/>
              <w:sz w:val="20"/>
              <w:lang w:eastAsia="en-US"/>
            </w:rPr>
          </w:pPr>
          <w:r w:rsidRPr="007F3F02">
            <w:rPr>
              <w:i/>
              <w:spacing w:val="4"/>
              <w:sz w:val="20"/>
              <w:lang w:eastAsia="en-US"/>
            </w:rPr>
            <w:t>1</w:t>
          </w:r>
        </w:p>
      </w:tc>
      <w:tc>
        <w:tcPr>
          <w:tcW w:w="599" w:type="dxa"/>
          <w:tcBorders>
            <w:top w:val="single" w:sz="8" w:space="0" w:color="auto"/>
            <w:left w:val="single" w:sz="12" w:space="0" w:color="auto"/>
            <w:bottom w:val="single" w:sz="12" w:space="0" w:color="auto"/>
            <w:right w:val="single" w:sz="12" w:space="0" w:color="auto"/>
          </w:tcBorders>
          <w:noWrap/>
          <w:vAlign w:val="center"/>
        </w:tcPr>
        <w:p w14:paraId="6239EBF6" w14:textId="7F6AADCC" w:rsidR="00F70FBC" w:rsidRPr="007F3F02" w:rsidRDefault="00EF0E4F" w:rsidP="00F70FBC">
          <w:pPr>
            <w:jc w:val="center"/>
            <w:rPr>
              <w:i/>
              <w:spacing w:val="4"/>
              <w:sz w:val="20"/>
              <w:lang w:eastAsia="en-US"/>
            </w:rPr>
          </w:pPr>
          <w:r>
            <w:rPr>
              <w:i/>
              <w:spacing w:val="4"/>
              <w:sz w:val="20"/>
              <w:lang w:eastAsia="en-US"/>
            </w:rPr>
            <w:t>8</w:t>
          </w:r>
        </w:p>
      </w:tc>
    </w:tr>
  </w:tbl>
  <w:p w14:paraId="292F0761" w14:textId="77777777" w:rsidR="00D7315C" w:rsidRPr="006B2486" w:rsidRDefault="00D7315C" w:rsidP="006B24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938A5" w14:textId="77777777" w:rsidR="004B3715" w:rsidRDefault="004B3715">
      <w:r>
        <w:separator/>
      </w:r>
    </w:p>
  </w:footnote>
  <w:footnote w:type="continuationSeparator" w:id="0">
    <w:p w14:paraId="7A2900FA" w14:textId="77777777" w:rsidR="004B3715" w:rsidRDefault="004B3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6F0C6" w14:textId="77777777" w:rsidR="00D7315C" w:rsidRDefault="00D7315C" w:rsidP="008157FC">
    <w:pPr>
      <w:pStyle w:val="Header"/>
      <w:jc w:val="right"/>
    </w:pPr>
    <w:r>
      <w:rPr>
        <w:b/>
        <w:noProof/>
        <w:sz w:val="22"/>
        <w:szCs w:val="22"/>
        <w:lang w:val="lt-LT" w:eastAsia="lt-LT"/>
      </w:rPr>
      <mc:AlternateContent>
        <mc:Choice Requires="wps">
          <w:drawing>
            <wp:anchor distT="0" distB="0" distL="114300" distR="114300" simplePos="0" relativeHeight="251661312" behindDoc="0" locked="0" layoutInCell="1" allowOverlap="1" wp14:anchorId="29C299E8" wp14:editId="29971899">
              <wp:simplePos x="0" y="0"/>
              <wp:positionH relativeFrom="column">
                <wp:posOffset>-57150</wp:posOffset>
              </wp:positionH>
              <wp:positionV relativeFrom="paragraph">
                <wp:posOffset>551180</wp:posOffset>
              </wp:positionV>
              <wp:extent cx="6346190" cy="0"/>
              <wp:effectExtent l="29210" t="29845" r="25400" b="2730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6190" cy="0"/>
                      </a:xfrm>
                      <a:prstGeom prst="straightConnector1">
                        <a:avLst/>
                      </a:prstGeom>
                      <a:noFill/>
                      <a:ln w="12700">
                        <a:solidFill>
                          <a:srgbClr val="666666"/>
                        </a:solidFill>
                        <a:round/>
                        <a:headEnd/>
                        <a:tailEnd/>
                      </a:ln>
                      <a:effectLst>
                        <a:prstShdw prst="shdw17" dist="17961" dir="2700000">
                          <a:srgbClr val="666666">
                            <a:gamma/>
                            <a:shade val="60000"/>
                            <a:invGamma/>
                          </a:srgbClr>
                        </a:prst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E9FC15" id="_x0000_t32" coordsize="21600,21600" o:spt="32" o:oned="t" path="m,l21600,21600e" filled="f">
              <v:path arrowok="t" fillok="f" o:connecttype="none"/>
              <o:lock v:ext="edit" shapetype="t"/>
            </v:shapetype>
            <v:shape id="AutoShape 2" o:spid="_x0000_s1026" type="#_x0000_t32" style="position:absolute;margin-left:-4.5pt;margin-top:43.4pt;width:499.7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" strokecolor="#666" strokeweight="1pt">
              <v:imagedata embosscolor="shadow add(51)"/>
              <v:shadow on="t" type="emboss" color="#3d3d3d" color2="shadow add(102)" offset="1pt,1pt" offset2="-1pt,-1pt"/>
            </v:shape>
          </w:pict>
        </mc:Fallback>
      </mc:AlternateContent>
    </w:r>
    <w:r w:rsidRPr="00DF1F52">
      <w:rPr>
        <w:b/>
        <w:noProof/>
        <w:sz w:val="22"/>
        <w:szCs w:val="22"/>
        <w:lang w:val="lt-LT" w:eastAsia="lt-LT"/>
      </w:rPr>
      <w:drawing>
        <wp:inline distT="0" distB="0" distL="0" distR="0" wp14:anchorId="24976BB8" wp14:editId="600C25EB">
          <wp:extent cx="1772920" cy="469265"/>
          <wp:effectExtent l="0" t="0" r="0" b="0"/>
          <wp:docPr id="24" name="Picture 24" descr="insip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nsip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2920" cy="469265"/>
                  </a:xfrm>
                  <a:prstGeom prst="rect">
                    <a:avLst/>
                  </a:prstGeom>
                  <a:noFill/>
                  <a:ln>
                    <a:noFill/>
                  </a:ln>
                </pic:spPr>
              </pic:pic>
            </a:graphicData>
          </a:graphic>
        </wp:inline>
      </w:drawing>
    </w:r>
  </w:p>
  <w:p w14:paraId="565FC401" w14:textId="77777777" w:rsidR="00D7315C" w:rsidRDefault="00D73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B75D5" w14:textId="3280EE85" w:rsidR="00D7315C" w:rsidRPr="00771591" w:rsidRDefault="00113938" w:rsidP="00620B3D">
    <w:pPr>
      <w:pStyle w:val="Header"/>
      <w:pBdr>
        <w:bottom w:val="single" w:sz="4" w:space="1" w:color="auto"/>
      </w:pBdr>
      <w:suppressAutoHyphens/>
      <w:rPr>
        <w:lang w:val="lt-LT"/>
      </w:rPr>
    </w:pPr>
    <w:r>
      <w:rPr>
        <w:noProof/>
        <w:sz w:val="22"/>
        <w:szCs w:val="22"/>
        <w:lang w:val="lt-LT" w:eastAsia="lt-LT"/>
      </w:rPr>
      <w:t>UAB „DILTRUS“</w:t>
    </w:r>
    <w:r w:rsidR="00D7315C">
      <w:rPr>
        <w:lang w:val="lt-LT"/>
      </w:rPr>
      <w:t xml:space="preserve">                                                                                                                                            </w:t>
    </w:r>
  </w:p>
  <w:p w14:paraId="1E0438F5" w14:textId="77777777" w:rsidR="00D7315C" w:rsidRDefault="00D731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421A" w14:textId="4A9A4503" w:rsidR="00D7315C" w:rsidRPr="00771591" w:rsidRDefault="007701C1" w:rsidP="00771591">
    <w:pPr>
      <w:pStyle w:val="Header"/>
      <w:pBdr>
        <w:bottom w:val="single" w:sz="4" w:space="1" w:color="auto"/>
      </w:pBdr>
      <w:suppressAutoHyphens/>
      <w:rPr>
        <w:lang w:val="lt-LT"/>
      </w:rPr>
    </w:pPr>
    <w:r w:rsidRPr="007701C1">
      <w:rPr>
        <w:rFonts w:ascii="Times New Roman" w:hAnsi="Times New Roman"/>
        <w:noProof/>
        <w:sz w:val="22"/>
        <w:szCs w:val="22"/>
        <w:lang w:val="lt-LT" w:eastAsia="lt-LT"/>
      </w:rPr>
      <w:t>UAB „ DILTRUS</w:t>
    </w:r>
    <w:r>
      <w:rPr>
        <w:noProof/>
        <w:sz w:val="22"/>
        <w:szCs w:val="22"/>
        <w:lang w:val="lt-LT" w:eastAsia="lt-LT"/>
      </w:rPr>
      <w:t>“</w:t>
    </w:r>
    <w:r w:rsidR="00D7315C">
      <w:rPr>
        <w:lang w:val="lt-LT"/>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8779A" w14:textId="38F3EFF9" w:rsidR="00D7315C" w:rsidRPr="00771591" w:rsidRDefault="00A27F25" w:rsidP="008A2E7C">
    <w:pPr>
      <w:pStyle w:val="Header"/>
      <w:pBdr>
        <w:bottom w:val="single" w:sz="4" w:space="1" w:color="auto"/>
      </w:pBdr>
      <w:suppressAutoHyphens/>
      <w:rPr>
        <w:lang w:val="lt-LT"/>
      </w:rPr>
    </w:pPr>
    <w:r>
      <w:rPr>
        <w:noProof/>
        <w:sz w:val="22"/>
        <w:szCs w:val="22"/>
        <w:lang w:val="lt-LT" w:eastAsia="lt-LT"/>
      </w:rPr>
      <w:t>UAB „Diltrus“</w:t>
    </w:r>
    <w:r w:rsidR="00D7315C">
      <w:rPr>
        <w:lang w:val="lt-LT"/>
      </w:rPr>
      <w:t xml:space="preserve">                                                                                                                                            </w:t>
    </w:r>
  </w:p>
  <w:p w14:paraId="0A70F709" w14:textId="77777777" w:rsidR="00D7315C" w:rsidRDefault="00D7315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0BC29" w14:textId="56F3BACF" w:rsidR="00D7315C" w:rsidRPr="00771591" w:rsidRDefault="00A27F25" w:rsidP="008A2E7C">
    <w:pPr>
      <w:pStyle w:val="Header"/>
      <w:pBdr>
        <w:bottom w:val="single" w:sz="4" w:space="1" w:color="auto"/>
      </w:pBdr>
      <w:suppressAutoHyphens/>
      <w:rPr>
        <w:lang w:val="lt-LT"/>
      </w:rPr>
    </w:pPr>
    <w:r>
      <w:rPr>
        <w:noProof/>
        <w:sz w:val="22"/>
        <w:szCs w:val="22"/>
        <w:lang w:val="lt-LT" w:eastAsia="lt-LT"/>
      </w:rPr>
      <w:t>UAB „Diltrus“</w:t>
    </w:r>
    <w:r w:rsidR="00D7315C">
      <w:rPr>
        <w:lang w:val="lt-LT"/>
      </w:rPr>
      <w:t xml:space="preserve">                                                                                                                                            </w:t>
    </w:r>
  </w:p>
  <w:p w14:paraId="52F97B93" w14:textId="77777777" w:rsidR="00D7315C" w:rsidRPr="00F12EDA" w:rsidRDefault="00D7315C" w:rsidP="00F12E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8"/>
      <w:numFmt w:val="bullet"/>
      <w:lvlText w:val="-"/>
      <w:lvlJc w:val="left"/>
      <w:pPr>
        <w:tabs>
          <w:tab w:val="num" w:pos="1140"/>
        </w:tabs>
        <w:ind w:left="1140" w:hanging="360"/>
      </w:pPr>
      <w:rPr>
        <w:rFonts w:ascii="Arial" w:hAnsi="Arial" w:cs="Arial"/>
      </w:rPr>
    </w:lvl>
  </w:abstractNum>
  <w:abstractNum w:abstractNumId="1" w15:restartNumberingAfterBreak="0">
    <w:nsid w:val="00000002"/>
    <w:multiLevelType w:val="multilevel"/>
    <w:tmpl w:val="4FC2210C"/>
    <w:styleLink w:val="RTFNum391"/>
    <w:lvl w:ilvl="0">
      <w:start w:val="1"/>
      <w:numFmt w:val="decimal"/>
      <w:lvlText w:val="%1."/>
      <w:lvlJc w:val="left"/>
      <w:pPr>
        <w:ind w:left="360" w:hanging="360"/>
      </w:pPr>
      <w:rPr>
        <w:rFonts w:ascii="Times New Roman" w:hAnsi="Times New Roman" w:hint="default"/>
        <w:sz w:val="24"/>
        <w:szCs w:val="20"/>
      </w:rPr>
    </w:lvl>
    <w:lvl w:ilvl="1">
      <w:start w:val="1"/>
      <w:numFmt w:val="decimal"/>
      <w:lvlText w:val="%1.%2"/>
      <w:lvlJc w:val="left"/>
      <w:pPr>
        <w:ind w:left="576" w:hanging="576"/>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C1F23C8"/>
    <w:multiLevelType w:val="hybridMultilevel"/>
    <w:tmpl w:val="DD603982"/>
    <w:lvl w:ilvl="0" w:tplc="B066CA3A">
      <w:start w:val="1"/>
      <w:numFmt w:val="decimal"/>
      <w:pStyle w:val="StyleD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2B7208"/>
    <w:multiLevelType w:val="multilevel"/>
    <w:tmpl w:val="C2E8FB7A"/>
    <w:styleLink w:val="RTFNum3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AF28A4"/>
    <w:multiLevelType w:val="hybridMultilevel"/>
    <w:tmpl w:val="55005F9A"/>
    <w:lvl w:ilvl="0" w:tplc="FFFFFFFF">
      <w:start w:val="1"/>
      <w:numFmt w:val="bullet"/>
      <w:pStyle w:val="Bulletnew"/>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DA4B06"/>
    <w:multiLevelType w:val="hybridMultilevel"/>
    <w:tmpl w:val="F6BAF85A"/>
    <w:lvl w:ilvl="0" w:tplc="21F892D0">
      <w:start w:val="1"/>
      <w:numFmt w:val="decimal"/>
      <w:pStyle w:val="prastasisnumeruotas"/>
      <w:lvlText w:val="%1."/>
      <w:lvlJc w:val="left"/>
      <w:pPr>
        <w:ind w:left="927" w:hanging="360"/>
      </w:pPr>
      <w:rPr>
        <w:rFonts w:hint="default"/>
        <w:strike w:val="0"/>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1C657BB1"/>
    <w:multiLevelType w:val="hybridMultilevel"/>
    <w:tmpl w:val="DF94DB72"/>
    <w:lvl w:ilvl="0" w:tplc="0427000F">
      <w:numFmt w:val="bullet"/>
      <w:pStyle w:val="Bulletsstyle1"/>
      <w:lvlText w:val="-"/>
      <w:lvlJc w:val="left"/>
      <w:pPr>
        <w:tabs>
          <w:tab w:val="num" w:pos="1080"/>
        </w:tabs>
        <w:ind w:left="1080" w:hanging="360"/>
      </w:pPr>
      <w:rPr>
        <w:rFonts w:ascii="Times New Roman" w:eastAsia="Times New Roman" w:hAnsi="Times New Roman" w:cs="Times New Roman" w:hint="default"/>
      </w:rPr>
    </w:lvl>
    <w:lvl w:ilvl="1" w:tplc="04270019">
      <w:start w:val="1"/>
      <w:numFmt w:val="decimal"/>
      <w:lvlText w:val="%2."/>
      <w:lvlJc w:val="left"/>
      <w:pPr>
        <w:tabs>
          <w:tab w:val="num" w:pos="1800"/>
        </w:tabs>
        <w:ind w:left="1800" w:hanging="360"/>
      </w:pPr>
      <w:rPr>
        <w:rFonts w:hint="default"/>
      </w:rPr>
    </w:lvl>
    <w:lvl w:ilvl="2" w:tplc="0427001B">
      <w:start w:val="1"/>
      <w:numFmt w:val="bullet"/>
      <w:lvlText w:val=""/>
      <w:lvlJc w:val="left"/>
      <w:pPr>
        <w:tabs>
          <w:tab w:val="num" w:pos="2520"/>
        </w:tabs>
        <w:ind w:left="2520" w:hanging="360"/>
      </w:pPr>
      <w:rPr>
        <w:rFonts w:ascii="Wingdings" w:hAnsi="Wingdings" w:hint="default"/>
      </w:rPr>
    </w:lvl>
    <w:lvl w:ilvl="3" w:tplc="0427000F">
      <w:start w:val="1"/>
      <w:numFmt w:val="bullet"/>
      <w:lvlText w:val=""/>
      <w:lvlJc w:val="left"/>
      <w:pPr>
        <w:tabs>
          <w:tab w:val="num" w:pos="3240"/>
        </w:tabs>
        <w:ind w:left="3240" w:hanging="360"/>
      </w:pPr>
      <w:rPr>
        <w:rFonts w:ascii="Symbol" w:hAnsi="Symbol" w:hint="default"/>
      </w:rPr>
    </w:lvl>
    <w:lvl w:ilvl="4" w:tplc="04270019" w:tentative="1">
      <w:start w:val="1"/>
      <w:numFmt w:val="bullet"/>
      <w:lvlText w:val="o"/>
      <w:lvlJc w:val="left"/>
      <w:pPr>
        <w:tabs>
          <w:tab w:val="num" w:pos="3960"/>
        </w:tabs>
        <w:ind w:left="3960" w:hanging="360"/>
      </w:pPr>
      <w:rPr>
        <w:rFonts w:ascii="Courier New" w:hAnsi="Courier New" w:cs="Courier New" w:hint="default"/>
      </w:rPr>
    </w:lvl>
    <w:lvl w:ilvl="5" w:tplc="0427001B" w:tentative="1">
      <w:start w:val="1"/>
      <w:numFmt w:val="bullet"/>
      <w:lvlText w:val=""/>
      <w:lvlJc w:val="left"/>
      <w:pPr>
        <w:tabs>
          <w:tab w:val="num" w:pos="4680"/>
        </w:tabs>
        <w:ind w:left="4680" w:hanging="360"/>
      </w:pPr>
      <w:rPr>
        <w:rFonts w:ascii="Wingdings" w:hAnsi="Wingdings" w:hint="default"/>
      </w:rPr>
    </w:lvl>
    <w:lvl w:ilvl="6" w:tplc="0427000F" w:tentative="1">
      <w:start w:val="1"/>
      <w:numFmt w:val="bullet"/>
      <w:lvlText w:val=""/>
      <w:lvlJc w:val="left"/>
      <w:pPr>
        <w:tabs>
          <w:tab w:val="num" w:pos="5400"/>
        </w:tabs>
        <w:ind w:left="5400" w:hanging="360"/>
      </w:pPr>
      <w:rPr>
        <w:rFonts w:ascii="Symbol" w:hAnsi="Symbol" w:hint="default"/>
      </w:rPr>
    </w:lvl>
    <w:lvl w:ilvl="7" w:tplc="04270019" w:tentative="1">
      <w:start w:val="1"/>
      <w:numFmt w:val="bullet"/>
      <w:lvlText w:val="o"/>
      <w:lvlJc w:val="left"/>
      <w:pPr>
        <w:tabs>
          <w:tab w:val="num" w:pos="6120"/>
        </w:tabs>
        <w:ind w:left="6120" w:hanging="360"/>
      </w:pPr>
      <w:rPr>
        <w:rFonts w:ascii="Courier New" w:hAnsi="Courier New" w:cs="Courier New" w:hint="default"/>
      </w:rPr>
    </w:lvl>
    <w:lvl w:ilvl="8" w:tplc="0427001B"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2B6684E"/>
    <w:multiLevelType w:val="hybridMultilevel"/>
    <w:tmpl w:val="DFB6EBAE"/>
    <w:lvl w:ilvl="0" w:tplc="04270011">
      <w:start w:val="1"/>
      <w:numFmt w:val="bullet"/>
      <w:pStyle w:val="Stylea"/>
      <w:lvlText w:val=""/>
      <w:lvlJc w:val="left"/>
      <w:pPr>
        <w:tabs>
          <w:tab w:val="num" w:pos="1530"/>
        </w:tabs>
        <w:ind w:left="1314" w:hanging="144"/>
      </w:pPr>
      <w:rPr>
        <w:rFonts w:ascii="Symbol" w:hAnsi="Symbol" w:hint="default"/>
        <w:color w:val="auto"/>
        <w:sz w:val="16"/>
      </w:rPr>
    </w:lvl>
    <w:lvl w:ilvl="1" w:tplc="04270019" w:tentative="1">
      <w:start w:val="1"/>
      <w:numFmt w:val="bullet"/>
      <w:lvlText w:val="o"/>
      <w:lvlJc w:val="left"/>
      <w:pPr>
        <w:tabs>
          <w:tab w:val="num" w:pos="2610"/>
        </w:tabs>
        <w:ind w:left="2610" w:hanging="360"/>
      </w:pPr>
      <w:rPr>
        <w:rFonts w:ascii="Courier New" w:hAnsi="Courier New" w:hint="default"/>
      </w:rPr>
    </w:lvl>
    <w:lvl w:ilvl="2" w:tplc="0427001B" w:tentative="1">
      <w:start w:val="1"/>
      <w:numFmt w:val="bullet"/>
      <w:lvlText w:val=""/>
      <w:lvlJc w:val="left"/>
      <w:pPr>
        <w:tabs>
          <w:tab w:val="num" w:pos="3330"/>
        </w:tabs>
        <w:ind w:left="3330" w:hanging="360"/>
      </w:pPr>
      <w:rPr>
        <w:rFonts w:ascii="Wingdings" w:hAnsi="Wingdings" w:hint="default"/>
      </w:rPr>
    </w:lvl>
    <w:lvl w:ilvl="3" w:tplc="0427000F" w:tentative="1">
      <w:start w:val="1"/>
      <w:numFmt w:val="bullet"/>
      <w:lvlText w:val=""/>
      <w:lvlJc w:val="left"/>
      <w:pPr>
        <w:tabs>
          <w:tab w:val="num" w:pos="4050"/>
        </w:tabs>
        <w:ind w:left="4050" w:hanging="360"/>
      </w:pPr>
      <w:rPr>
        <w:rFonts w:ascii="Symbol" w:hAnsi="Symbol" w:hint="default"/>
      </w:rPr>
    </w:lvl>
    <w:lvl w:ilvl="4" w:tplc="04270019" w:tentative="1">
      <w:start w:val="1"/>
      <w:numFmt w:val="bullet"/>
      <w:lvlText w:val="o"/>
      <w:lvlJc w:val="left"/>
      <w:pPr>
        <w:tabs>
          <w:tab w:val="num" w:pos="4770"/>
        </w:tabs>
        <w:ind w:left="4770" w:hanging="360"/>
      </w:pPr>
      <w:rPr>
        <w:rFonts w:ascii="Courier New" w:hAnsi="Courier New" w:hint="default"/>
      </w:rPr>
    </w:lvl>
    <w:lvl w:ilvl="5" w:tplc="0427001B" w:tentative="1">
      <w:start w:val="1"/>
      <w:numFmt w:val="bullet"/>
      <w:lvlText w:val=""/>
      <w:lvlJc w:val="left"/>
      <w:pPr>
        <w:tabs>
          <w:tab w:val="num" w:pos="5490"/>
        </w:tabs>
        <w:ind w:left="5490" w:hanging="360"/>
      </w:pPr>
      <w:rPr>
        <w:rFonts w:ascii="Wingdings" w:hAnsi="Wingdings" w:hint="default"/>
      </w:rPr>
    </w:lvl>
    <w:lvl w:ilvl="6" w:tplc="0427000F" w:tentative="1">
      <w:start w:val="1"/>
      <w:numFmt w:val="bullet"/>
      <w:lvlText w:val=""/>
      <w:lvlJc w:val="left"/>
      <w:pPr>
        <w:tabs>
          <w:tab w:val="num" w:pos="6210"/>
        </w:tabs>
        <w:ind w:left="6210" w:hanging="360"/>
      </w:pPr>
      <w:rPr>
        <w:rFonts w:ascii="Symbol" w:hAnsi="Symbol" w:hint="default"/>
      </w:rPr>
    </w:lvl>
    <w:lvl w:ilvl="7" w:tplc="04270019" w:tentative="1">
      <w:start w:val="1"/>
      <w:numFmt w:val="bullet"/>
      <w:lvlText w:val="o"/>
      <w:lvlJc w:val="left"/>
      <w:pPr>
        <w:tabs>
          <w:tab w:val="num" w:pos="6930"/>
        </w:tabs>
        <w:ind w:left="6930" w:hanging="360"/>
      </w:pPr>
      <w:rPr>
        <w:rFonts w:ascii="Courier New" w:hAnsi="Courier New" w:hint="default"/>
      </w:rPr>
    </w:lvl>
    <w:lvl w:ilvl="8" w:tplc="0427001B" w:tentative="1">
      <w:start w:val="1"/>
      <w:numFmt w:val="bullet"/>
      <w:lvlText w:val=""/>
      <w:lvlJc w:val="left"/>
      <w:pPr>
        <w:tabs>
          <w:tab w:val="num" w:pos="7650"/>
        </w:tabs>
        <w:ind w:left="7650" w:hanging="360"/>
      </w:pPr>
      <w:rPr>
        <w:rFonts w:ascii="Wingdings" w:hAnsi="Wingdings" w:hint="default"/>
      </w:rPr>
    </w:lvl>
  </w:abstractNum>
  <w:abstractNum w:abstractNumId="8" w15:restartNumberingAfterBreak="0">
    <w:nsid w:val="2CC6717C"/>
    <w:multiLevelType w:val="hybridMultilevel"/>
    <w:tmpl w:val="0170931E"/>
    <w:lvl w:ilvl="0" w:tplc="0427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3617F6"/>
    <w:multiLevelType w:val="hybridMultilevel"/>
    <w:tmpl w:val="7D409B16"/>
    <w:lvl w:ilvl="0" w:tplc="3F8C272C">
      <w:start w:val="1"/>
      <w:numFmt w:val="bullet"/>
      <w:pStyle w:val="HPburbulai"/>
      <w:lvlText w:val=""/>
      <w:lvlJc w:val="left"/>
      <w:pPr>
        <w:tabs>
          <w:tab w:val="num" w:pos="1701"/>
        </w:tabs>
        <w:ind w:left="720" w:firstLine="981"/>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A322B4"/>
    <w:multiLevelType w:val="hybridMultilevel"/>
    <w:tmpl w:val="2BE0B816"/>
    <w:lvl w:ilvl="0" w:tplc="C0343956">
      <w:start w:val="1"/>
      <w:numFmt w:val="decimal"/>
      <w:pStyle w:val="StyleD3"/>
      <w:lvlText w:val="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AA39AE"/>
    <w:multiLevelType w:val="hybridMultilevel"/>
    <w:tmpl w:val="314A6052"/>
    <w:lvl w:ilvl="0" w:tplc="99526FCC">
      <w:start w:val="1"/>
      <w:numFmt w:val="decimal"/>
      <w:pStyle w:val="NumeravimasBURBULIUKAIS"/>
      <w:lvlText w:val="%1."/>
      <w:lvlJc w:val="left"/>
      <w:pPr>
        <w:ind w:left="707" w:hanging="360"/>
      </w:pPr>
    </w:lvl>
    <w:lvl w:ilvl="1" w:tplc="04270019" w:tentative="1">
      <w:start w:val="1"/>
      <w:numFmt w:val="lowerLetter"/>
      <w:lvlText w:val="%2."/>
      <w:lvlJc w:val="left"/>
      <w:pPr>
        <w:ind w:left="1427" w:hanging="360"/>
      </w:pPr>
    </w:lvl>
    <w:lvl w:ilvl="2" w:tplc="0427001B" w:tentative="1">
      <w:start w:val="1"/>
      <w:numFmt w:val="lowerRoman"/>
      <w:lvlText w:val="%3."/>
      <w:lvlJc w:val="right"/>
      <w:pPr>
        <w:ind w:left="2147" w:hanging="180"/>
      </w:pPr>
    </w:lvl>
    <w:lvl w:ilvl="3" w:tplc="0427000F" w:tentative="1">
      <w:start w:val="1"/>
      <w:numFmt w:val="decimal"/>
      <w:lvlText w:val="%4."/>
      <w:lvlJc w:val="left"/>
      <w:pPr>
        <w:ind w:left="2867" w:hanging="360"/>
      </w:pPr>
    </w:lvl>
    <w:lvl w:ilvl="4" w:tplc="04270019" w:tentative="1">
      <w:start w:val="1"/>
      <w:numFmt w:val="lowerLetter"/>
      <w:lvlText w:val="%5."/>
      <w:lvlJc w:val="left"/>
      <w:pPr>
        <w:ind w:left="3587" w:hanging="360"/>
      </w:pPr>
    </w:lvl>
    <w:lvl w:ilvl="5" w:tplc="0427001B" w:tentative="1">
      <w:start w:val="1"/>
      <w:numFmt w:val="lowerRoman"/>
      <w:lvlText w:val="%6."/>
      <w:lvlJc w:val="right"/>
      <w:pPr>
        <w:ind w:left="4307" w:hanging="180"/>
      </w:pPr>
    </w:lvl>
    <w:lvl w:ilvl="6" w:tplc="0427000F" w:tentative="1">
      <w:start w:val="1"/>
      <w:numFmt w:val="decimal"/>
      <w:lvlText w:val="%7."/>
      <w:lvlJc w:val="left"/>
      <w:pPr>
        <w:ind w:left="5027" w:hanging="360"/>
      </w:pPr>
    </w:lvl>
    <w:lvl w:ilvl="7" w:tplc="04270019" w:tentative="1">
      <w:start w:val="1"/>
      <w:numFmt w:val="lowerLetter"/>
      <w:lvlText w:val="%8."/>
      <w:lvlJc w:val="left"/>
      <w:pPr>
        <w:ind w:left="5747" w:hanging="360"/>
      </w:pPr>
    </w:lvl>
    <w:lvl w:ilvl="8" w:tplc="0427001B" w:tentative="1">
      <w:start w:val="1"/>
      <w:numFmt w:val="lowerRoman"/>
      <w:lvlText w:val="%9."/>
      <w:lvlJc w:val="right"/>
      <w:pPr>
        <w:ind w:left="6467" w:hanging="180"/>
      </w:pPr>
    </w:lvl>
  </w:abstractNum>
  <w:abstractNum w:abstractNumId="12" w15:restartNumberingAfterBreak="0">
    <w:nsid w:val="35123321"/>
    <w:multiLevelType w:val="multilevel"/>
    <w:tmpl w:val="84FADF46"/>
    <w:styleLink w:val="RTFNum3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9FC42C8"/>
    <w:multiLevelType w:val="singleLevel"/>
    <w:tmpl w:val="83D022E8"/>
    <w:lvl w:ilvl="0">
      <w:start w:val="1"/>
      <w:numFmt w:val="bullet"/>
      <w:pStyle w:val="List1"/>
      <w:lvlText w:val=""/>
      <w:lvlJc w:val="left"/>
      <w:pPr>
        <w:tabs>
          <w:tab w:val="num" w:pos="360"/>
        </w:tabs>
        <w:ind w:left="360" w:hanging="360"/>
      </w:pPr>
      <w:rPr>
        <w:rFonts w:ascii="Symbol" w:hAnsi="Symbol" w:hint="default"/>
        <w:sz w:val="16"/>
      </w:rPr>
    </w:lvl>
  </w:abstractNum>
  <w:abstractNum w:abstractNumId="14" w15:restartNumberingAfterBreak="0">
    <w:nsid w:val="3B600363"/>
    <w:multiLevelType w:val="multilevel"/>
    <w:tmpl w:val="2F52E446"/>
    <w:styleLink w:val="RTFNum3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412F5A75"/>
    <w:multiLevelType w:val="hybridMultilevel"/>
    <w:tmpl w:val="1EB676B8"/>
    <w:lvl w:ilvl="0" w:tplc="A328DD82">
      <w:start w:val="1"/>
      <w:numFmt w:val="decimal"/>
      <w:lvlText w:val="%1."/>
      <w:lvlJc w:val="left"/>
      <w:pPr>
        <w:ind w:left="1287" w:hanging="360"/>
      </w:pPr>
      <w:rPr>
        <w:rFonts w:asciiTheme="majorHAnsi" w:hAnsiTheme="majorHAnsi" w:hint="default"/>
        <w:b w:val="0"/>
        <w:i w:val="0"/>
        <w:sz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48A52E4A"/>
    <w:multiLevelType w:val="multilevel"/>
    <w:tmpl w:val="5D40FA84"/>
    <w:lvl w:ilvl="0">
      <w:start w:val="1"/>
      <w:numFmt w:val="decimal"/>
      <w:pStyle w:val="numparagraph1A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4D6F68DA"/>
    <w:multiLevelType w:val="hybridMultilevel"/>
    <w:tmpl w:val="CD12E398"/>
    <w:lvl w:ilvl="0" w:tplc="D11EE0D8">
      <w:start w:val="1"/>
      <w:numFmt w:val="decimal"/>
      <w:pStyle w:val="StyleD2"/>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CD62BA"/>
    <w:multiLevelType w:val="hybridMultilevel"/>
    <w:tmpl w:val="004813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1CE11A1"/>
    <w:multiLevelType w:val="hybridMultilevel"/>
    <w:tmpl w:val="CA34A3C4"/>
    <w:lvl w:ilvl="0" w:tplc="04270001">
      <w:start w:val="1"/>
      <w:numFmt w:val="bullet"/>
      <w:pStyle w:val="HPlist"/>
      <w:lvlText w:val="-"/>
      <w:lvlJc w:val="left"/>
      <w:pPr>
        <w:tabs>
          <w:tab w:val="num" w:pos="0"/>
        </w:tabs>
        <w:ind w:left="0" w:firstLine="0"/>
      </w:pPr>
      <w:rPr>
        <w:rFonts w:ascii="Courier New" w:hAnsi="Courier New" w:hint="default"/>
      </w:rPr>
    </w:lvl>
    <w:lvl w:ilvl="1" w:tplc="04270003">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035234"/>
    <w:multiLevelType w:val="hybridMultilevel"/>
    <w:tmpl w:val="B358B5C2"/>
    <w:lvl w:ilvl="0" w:tplc="DF1AA210">
      <w:start w:val="1"/>
      <w:numFmt w:val="bullet"/>
      <w:pStyle w:val="StyleCOWItekstasLeft058cm"/>
      <w:lvlText w:val="-"/>
      <w:lvlJc w:val="left"/>
      <w:pPr>
        <w:tabs>
          <w:tab w:val="num" w:pos="1050"/>
        </w:tabs>
        <w:ind w:left="1050" w:hanging="360"/>
      </w:pPr>
      <w:rPr>
        <w:rFonts w:ascii="Courier New" w:hAnsi="Courier New"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5712F2"/>
    <w:multiLevelType w:val="multilevel"/>
    <w:tmpl w:val="0696FE8C"/>
    <w:styleLink w:val="RTFNum4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D3F7FE8"/>
    <w:multiLevelType w:val="hybridMultilevel"/>
    <w:tmpl w:val="5648A428"/>
    <w:lvl w:ilvl="0" w:tplc="DF1AA210">
      <w:start w:val="1"/>
      <w:numFmt w:val="bullet"/>
      <w:pStyle w:val="COWIburbulai"/>
      <w:lvlText w:val=""/>
      <w:lvlJc w:val="left"/>
      <w:pPr>
        <w:tabs>
          <w:tab w:val="num" w:pos="1287"/>
        </w:tabs>
        <w:ind w:left="1287" w:firstLine="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4A6069A"/>
    <w:multiLevelType w:val="multilevel"/>
    <w:tmpl w:val="989C13BC"/>
    <w:lvl w:ilvl="0">
      <w:start w:val="1"/>
      <w:numFmt w:val="decimal"/>
      <w:pStyle w:val="ListNumber"/>
      <w:lvlText w:val="%1"/>
      <w:lvlJc w:val="left"/>
      <w:pPr>
        <w:tabs>
          <w:tab w:val="num" w:pos="425"/>
        </w:tabs>
        <w:ind w:left="425" w:hanging="425"/>
      </w:pPr>
    </w:lvl>
    <w:lvl w:ilvl="1">
      <w:start w:val="1"/>
      <w:numFmt w:val="decimal"/>
      <w:pStyle w:val="ListNumber2"/>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24" w15:restartNumberingAfterBreak="0">
    <w:nsid w:val="667E3A58"/>
    <w:multiLevelType w:val="hybridMultilevel"/>
    <w:tmpl w:val="BDA29350"/>
    <w:lvl w:ilvl="0" w:tplc="08E6A058">
      <w:start w:val="1"/>
      <w:numFmt w:val="decimal"/>
      <w:pStyle w:val="StyleD4"/>
      <w:lvlText w:val="1.1.5.%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A63861"/>
    <w:multiLevelType w:val="hybridMultilevel"/>
    <w:tmpl w:val="6694CDC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7156D1A"/>
    <w:multiLevelType w:val="multilevel"/>
    <w:tmpl w:val="A1EC68E4"/>
    <w:styleLink w:val="RTFNum3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681A0274"/>
    <w:multiLevelType w:val="hybridMultilevel"/>
    <w:tmpl w:val="1EB676B8"/>
    <w:lvl w:ilvl="0" w:tplc="FFFFFFFF">
      <w:start w:val="1"/>
      <w:numFmt w:val="decimal"/>
      <w:lvlText w:val="%1."/>
      <w:lvlJc w:val="left"/>
      <w:pPr>
        <w:ind w:left="1287" w:hanging="360"/>
      </w:pPr>
      <w:rPr>
        <w:rFonts w:asciiTheme="majorHAnsi" w:hAnsiTheme="majorHAnsi" w:hint="default"/>
        <w:b w:val="0"/>
        <w:i w:val="0"/>
        <w:sz w:val="24"/>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29" w15:restartNumberingAfterBreak="0">
    <w:nsid w:val="70C87BA4"/>
    <w:multiLevelType w:val="hybridMultilevel"/>
    <w:tmpl w:val="B6288ACC"/>
    <w:lvl w:ilvl="0" w:tplc="0427000F">
      <w:start w:val="1"/>
      <w:numFmt w:val="lowerLetter"/>
      <w:pStyle w:val="Bulletnewletters"/>
      <w:lvlText w:val="%1)"/>
      <w:lvlJc w:val="left"/>
      <w:pPr>
        <w:tabs>
          <w:tab w:val="num" w:pos="720"/>
        </w:tabs>
        <w:ind w:left="720" w:hanging="360"/>
      </w:pPr>
      <w:rPr>
        <w:rFonts w:hint="default"/>
      </w:rPr>
    </w:lvl>
    <w:lvl w:ilvl="1" w:tplc="04270019">
      <w:start w:val="6"/>
      <w:numFmt w:val="lowerRoman"/>
      <w:lvlText w:val="%2)"/>
      <w:lvlJc w:val="left"/>
      <w:pPr>
        <w:tabs>
          <w:tab w:val="num" w:pos="1890"/>
        </w:tabs>
        <w:ind w:left="1890" w:hanging="810"/>
      </w:pPr>
      <w:rPr>
        <w:rFonts w:hint="default"/>
      </w:rPr>
    </w:lvl>
    <w:lvl w:ilvl="2" w:tplc="0427001B" w:tentative="1">
      <w:start w:val="1"/>
      <w:numFmt w:val="bullet"/>
      <w:lvlText w:val=""/>
      <w:lvlJc w:val="left"/>
      <w:pPr>
        <w:tabs>
          <w:tab w:val="num" w:pos="2160"/>
        </w:tabs>
        <w:ind w:left="2160" w:hanging="360"/>
      </w:pPr>
      <w:rPr>
        <w:rFonts w:ascii="Wingdings" w:hAnsi="Wingdings" w:hint="default"/>
      </w:rPr>
    </w:lvl>
    <w:lvl w:ilvl="3" w:tplc="0427000F" w:tentative="1">
      <w:start w:val="1"/>
      <w:numFmt w:val="bullet"/>
      <w:lvlText w:val=""/>
      <w:lvlJc w:val="left"/>
      <w:pPr>
        <w:tabs>
          <w:tab w:val="num" w:pos="2880"/>
        </w:tabs>
        <w:ind w:left="2880" w:hanging="360"/>
      </w:pPr>
      <w:rPr>
        <w:rFonts w:ascii="Symbol" w:hAnsi="Symbol" w:hint="default"/>
      </w:rPr>
    </w:lvl>
    <w:lvl w:ilvl="4" w:tplc="04270019" w:tentative="1">
      <w:start w:val="1"/>
      <w:numFmt w:val="bullet"/>
      <w:lvlText w:val="o"/>
      <w:lvlJc w:val="left"/>
      <w:pPr>
        <w:tabs>
          <w:tab w:val="num" w:pos="3600"/>
        </w:tabs>
        <w:ind w:left="3600" w:hanging="360"/>
      </w:pPr>
      <w:rPr>
        <w:rFonts w:ascii="Courier New" w:hAnsi="Courier New" w:cs="Geneva" w:hint="default"/>
      </w:rPr>
    </w:lvl>
    <w:lvl w:ilvl="5" w:tplc="0427001B" w:tentative="1">
      <w:start w:val="1"/>
      <w:numFmt w:val="bullet"/>
      <w:lvlText w:val=""/>
      <w:lvlJc w:val="left"/>
      <w:pPr>
        <w:tabs>
          <w:tab w:val="num" w:pos="4320"/>
        </w:tabs>
        <w:ind w:left="4320" w:hanging="360"/>
      </w:pPr>
      <w:rPr>
        <w:rFonts w:ascii="Wingdings" w:hAnsi="Wingdings" w:hint="default"/>
      </w:rPr>
    </w:lvl>
    <w:lvl w:ilvl="6" w:tplc="0427000F" w:tentative="1">
      <w:start w:val="1"/>
      <w:numFmt w:val="bullet"/>
      <w:lvlText w:val=""/>
      <w:lvlJc w:val="left"/>
      <w:pPr>
        <w:tabs>
          <w:tab w:val="num" w:pos="5040"/>
        </w:tabs>
        <w:ind w:left="5040" w:hanging="360"/>
      </w:pPr>
      <w:rPr>
        <w:rFonts w:ascii="Symbol" w:hAnsi="Symbol" w:hint="default"/>
      </w:rPr>
    </w:lvl>
    <w:lvl w:ilvl="7" w:tplc="04270019" w:tentative="1">
      <w:start w:val="1"/>
      <w:numFmt w:val="bullet"/>
      <w:lvlText w:val="o"/>
      <w:lvlJc w:val="left"/>
      <w:pPr>
        <w:tabs>
          <w:tab w:val="num" w:pos="5760"/>
        </w:tabs>
        <w:ind w:left="5760" w:hanging="360"/>
      </w:pPr>
      <w:rPr>
        <w:rFonts w:ascii="Courier New" w:hAnsi="Courier New" w:cs="Geneva" w:hint="default"/>
      </w:rPr>
    </w:lvl>
    <w:lvl w:ilvl="8" w:tplc="0427001B"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52A1690"/>
    <w:multiLevelType w:val="hybridMultilevel"/>
    <w:tmpl w:val="7CBA5D5A"/>
    <w:lvl w:ilvl="0" w:tplc="A328DD82">
      <w:start w:val="1"/>
      <w:numFmt w:val="decimal"/>
      <w:lvlText w:val="%1."/>
      <w:lvlJc w:val="left"/>
      <w:pPr>
        <w:ind w:left="720" w:hanging="360"/>
      </w:pPr>
      <w:rPr>
        <w:rFonts w:asciiTheme="majorHAnsi" w:hAnsiTheme="majorHAnsi"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CE38E6"/>
    <w:multiLevelType w:val="hybridMultilevel"/>
    <w:tmpl w:val="004813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923444253">
    <w:abstractNumId w:val="23"/>
  </w:num>
  <w:num w:numId="2" w16cid:durableId="2029259295">
    <w:abstractNumId w:val="19"/>
  </w:num>
  <w:num w:numId="3" w16cid:durableId="1928346876">
    <w:abstractNumId w:val="28"/>
  </w:num>
  <w:num w:numId="4" w16cid:durableId="1584945946">
    <w:abstractNumId w:val="16"/>
  </w:num>
  <w:num w:numId="5" w16cid:durableId="1906597409">
    <w:abstractNumId w:val="6"/>
  </w:num>
  <w:num w:numId="6" w16cid:durableId="199173806">
    <w:abstractNumId w:val="22"/>
  </w:num>
  <w:num w:numId="7" w16cid:durableId="1621450191">
    <w:abstractNumId w:val="9"/>
  </w:num>
  <w:num w:numId="8" w16cid:durableId="1799258106">
    <w:abstractNumId w:val="20"/>
  </w:num>
  <w:num w:numId="9" w16cid:durableId="1691908890">
    <w:abstractNumId w:val="7"/>
  </w:num>
  <w:num w:numId="10" w16cid:durableId="1793085548">
    <w:abstractNumId w:val="29"/>
  </w:num>
  <w:num w:numId="11" w16cid:durableId="1691636608">
    <w:abstractNumId w:val="4"/>
  </w:num>
  <w:num w:numId="12" w16cid:durableId="655836842">
    <w:abstractNumId w:val="13"/>
  </w:num>
  <w:num w:numId="13" w16cid:durableId="976296397">
    <w:abstractNumId w:val="1"/>
  </w:num>
  <w:num w:numId="14" w16cid:durableId="1851292364">
    <w:abstractNumId w:val="14"/>
  </w:num>
  <w:num w:numId="15" w16cid:durableId="149714194">
    <w:abstractNumId w:val="26"/>
  </w:num>
  <w:num w:numId="16" w16cid:durableId="643966945">
    <w:abstractNumId w:val="12"/>
  </w:num>
  <w:num w:numId="17" w16cid:durableId="773746410">
    <w:abstractNumId w:val="3"/>
  </w:num>
  <w:num w:numId="18" w16cid:durableId="686641032">
    <w:abstractNumId w:val="21"/>
  </w:num>
  <w:num w:numId="19" w16cid:durableId="262078607">
    <w:abstractNumId w:val="31"/>
  </w:num>
  <w:num w:numId="20" w16cid:durableId="1752199049">
    <w:abstractNumId w:val="11"/>
  </w:num>
  <w:num w:numId="21" w16cid:durableId="149829265">
    <w:abstractNumId w:val="5"/>
  </w:num>
  <w:num w:numId="22" w16cid:durableId="1502620854">
    <w:abstractNumId w:val="2"/>
  </w:num>
  <w:num w:numId="23" w16cid:durableId="117726963">
    <w:abstractNumId w:val="17"/>
  </w:num>
  <w:num w:numId="24" w16cid:durableId="834418232">
    <w:abstractNumId w:val="10"/>
  </w:num>
  <w:num w:numId="25" w16cid:durableId="1850681929">
    <w:abstractNumId w:val="24"/>
  </w:num>
  <w:num w:numId="26" w16cid:durableId="872811513">
    <w:abstractNumId w:val="18"/>
  </w:num>
  <w:num w:numId="27" w16cid:durableId="570041836">
    <w:abstractNumId w:val="8"/>
  </w:num>
  <w:num w:numId="28" w16cid:durableId="656998766">
    <w:abstractNumId w:val="30"/>
  </w:num>
  <w:num w:numId="29" w16cid:durableId="789864200">
    <w:abstractNumId w:val="25"/>
  </w:num>
  <w:num w:numId="30" w16cid:durableId="700210497">
    <w:abstractNumId w:val="15"/>
  </w:num>
  <w:num w:numId="31" w16cid:durableId="1105466450">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grammar="clean"/>
  <w:stylePaneFormatFilter w:val="0808" w:allStyles="0" w:customStyles="0" w:latentStyles="0" w:stylesInUse="1" w:headingStyles="0" w:numberingStyles="0" w:tableStyles="0" w:directFormattingOnRuns="0" w:directFormattingOnParagraphs="0" w:directFormattingOnNumbering="0" w:directFormattingOnTables="1" w:clearFormatting="0" w:top3HeadingStyles="0" w:visibleStyles="0" w:alternateStyleNames="0"/>
  <w:defaultTabStop w:val="1304"/>
  <w:hyphenationZone w:val="396"/>
  <w:drawingGridHorizontalSpacing w:val="120"/>
  <w:drawingGridVerticalSpacing w:val="0"/>
  <w:displayHorizontalDrawingGridEvery w:val="0"/>
  <w:displayVerticalDrawingGridEvery w:val="0"/>
  <w:noPunctuationKerning/>
  <w:characterSpacingControl w:val="doNotCompress"/>
  <w:hdrShapeDefaults>
    <o:shapedefaults v:ext="edit" spidmax="2050" strokecolor="#0070c0">
      <v:stroke dashstyle="1 1" color="#0070c0" weight="4.5pt"/>
      <v:shadow type="perspective" color="#7f7f7f" opacity=".5" offset="1pt" offset2="-1pt"/>
      <o:colormru v:ext="edit" colors="#900,#230ab6,#0d1db7,#f0ea00"/>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D64"/>
    <w:rsid w:val="00000357"/>
    <w:rsid w:val="0000058B"/>
    <w:rsid w:val="0000068D"/>
    <w:rsid w:val="00001DA6"/>
    <w:rsid w:val="0000264C"/>
    <w:rsid w:val="00005978"/>
    <w:rsid w:val="00005FD7"/>
    <w:rsid w:val="000072BB"/>
    <w:rsid w:val="00007691"/>
    <w:rsid w:val="000077D8"/>
    <w:rsid w:val="00010903"/>
    <w:rsid w:val="00010BBF"/>
    <w:rsid w:val="00011029"/>
    <w:rsid w:val="00011110"/>
    <w:rsid w:val="0001125D"/>
    <w:rsid w:val="00011478"/>
    <w:rsid w:val="00012383"/>
    <w:rsid w:val="00013248"/>
    <w:rsid w:val="000137FC"/>
    <w:rsid w:val="00013C49"/>
    <w:rsid w:val="00014563"/>
    <w:rsid w:val="0001541C"/>
    <w:rsid w:val="00015639"/>
    <w:rsid w:val="00016CB5"/>
    <w:rsid w:val="000177AE"/>
    <w:rsid w:val="00017882"/>
    <w:rsid w:val="00017EB2"/>
    <w:rsid w:val="000204F4"/>
    <w:rsid w:val="000207B0"/>
    <w:rsid w:val="00021954"/>
    <w:rsid w:val="00021A7D"/>
    <w:rsid w:val="00021B33"/>
    <w:rsid w:val="00021D95"/>
    <w:rsid w:val="00022059"/>
    <w:rsid w:val="00022466"/>
    <w:rsid w:val="00022B98"/>
    <w:rsid w:val="000232E1"/>
    <w:rsid w:val="00023617"/>
    <w:rsid w:val="000239FC"/>
    <w:rsid w:val="00023B56"/>
    <w:rsid w:val="00023D53"/>
    <w:rsid w:val="00024679"/>
    <w:rsid w:val="00024A8B"/>
    <w:rsid w:val="00024AF6"/>
    <w:rsid w:val="00024FD9"/>
    <w:rsid w:val="00025B9C"/>
    <w:rsid w:val="00025C2E"/>
    <w:rsid w:val="00026EB8"/>
    <w:rsid w:val="000277CD"/>
    <w:rsid w:val="00027F97"/>
    <w:rsid w:val="000301C7"/>
    <w:rsid w:val="0003048D"/>
    <w:rsid w:val="000304CD"/>
    <w:rsid w:val="000304E3"/>
    <w:rsid w:val="00030956"/>
    <w:rsid w:val="00030F47"/>
    <w:rsid w:val="0003193A"/>
    <w:rsid w:val="00032643"/>
    <w:rsid w:val="00032F01"/>
    <w:rsid w:val="00033C74"/>
    <w:rsid w:val="00034BE3"/>
    <w:rsid w:val="0003533A"/>
    <w:rsid w:val="00035FFD"/>
    <w:rsid w:val="00036AB3"/>
    <w:rsid w:val="00036ED9"/>
    <w:rsid w:val="00037C0B"/>
    <w:rsid w:val="00037C27"/>
    <w:rsid w:val="00040038"/>
    <w:rsid w:val="000409FB"/>
    <w:rsid w:val="00040A53"/>
    <w:rsid w:val="00041A51"/>
    <w:rsid w:val="00041E04"/>
    <w:rsid w:val="00043B5D"/>
    <w:rsid w:val="000440FD"/>
    <w:rsid w:val="0004444F"/>
    <w:rsid w:val="0004483E"/>
    <w:rsid w:val="00044F98"/>
    <w:rsid w:val="000461F2"/>
    <w:rsid w:val="0004677B"/>
    <w:rsid w:val="00047E6E"/>
    <w:rsid w:val="00047F0E"/>
    <w:rsid w:val="00050AA8"/>
    <w:rsid w:val="00050C6B"/>
    <w:rsid w:val="00051399"/>
    <w:rsid w:val="000517D0"/>
    <w:rsid w:val="00051A60"/>
    <w:rsid w:val="00052CD0"/>
    <w:rsid w:val="000536F8"/>
    <w:rsid w:val="00055E0B"/>
    <w:rsid w:val="000564B6"/>
    <w:rsid w:val="00056754"/>
    <w:rsid w:val="00056BC0"/>
    <w:rsid w:val="00056BEA"/>
    <w:rsid w:val="000575EE"/>
    <w:rsid w:val="00057773"/>
    <w:rsid w:val="00057FEA"/>
    <w:rsid w:val="00060100"/>
    <w:rsid w:val="0006041C"/>
    <w:rsid w:val="0006085C"/>
    <w:rsid w:val="00060FB2"/>
    <w:rsid w:val="00061B38"/>
    <w:rsid w:val="00061E5B"/>
    <w:rsid w:val="00062500"/>
    <w:rsid w:val="00062895"/>
    <w:rsid w:val="0006335B"/>
    <w:rsid w:val="00063D88"/>
    <w:rsid w:val="00065A8B"/>
    <w:rsid w:val="00067497"/>
    <w:rsid w:val="0006789F"/>
    <w:rsid w:val="0007023E"/>
    <w:rsid w:val="0007184F"/>
    <w:rsid w:val="0007264A"/>
    <w:rsid w:val="00072A5D"/>
    <w:rsid w:val="00072B6E"/>
    <w:rsid w:val="00072BE1"/>
    <w:rsid w:val="00073C1A"/>
    <w:rsid w:val="00077084"/>
    <w:rsid w:val="00077ACB"/>
    <w:rsid w:val="00080389"/>
    <w:rsid w:val="000804DD"/>
    <w:rsid w:val="00080CF0"/>
    <w:rsid w:val="000826B4"/>
    <w:rsid w:val="0008396E"/>
    <w:rsid w:val="00083A00"/>
    <w:rsid w:val="00083B4F"/>
    <w:rsid w:val="00083C0D"/>
    <w:rsid w:val="000841E4"/>
    <w:rsid w:val="000848D3"/>
    <w:rsid w:val="00085B9B"/>
    <w:rsid w:val="00085BA3"/>
    <w:rsid w:val="00085D4F"/>
    <w:rsid w:val="000860B7"/>
    <w:rsid w:val="0008610D"/>
    <w:rsid w:val="000865D6"/>
    <w:rsid w:val="00086B38"/>
    <w:rsid w:val="00090094"/>
    <w:rsid w:val="000900AA"/>
    <w:rsid w:val="00090738"/>
    <w:rsid w:val="000910AD"/>
    <w:rsid w:val="00091EA8"/>
    <w:rsid w:val="000920FC"/>
    <w:rsid w:val="000928C0"/>
    <w:rsid w:val="000931AC"/>
    <w:rsid w:val="000931C4"/>
    <w:rsid w:val="000939D3"/>
    <w:rsid w:val="0009464F"/>
    <w:rsid w:val="00094BF1"/>
    <w:rsid w:val="00095035"/>
    <w:rsid w:val="00095CD2"/>
    <w:rsid w:val="00097938"/>
    <w:rsid w:val="000A0856"/>
    <w:rsid w:val="000A0965"/>
    <w:rsid w:val="000A0F5A"/>
    <w:rsid w:val="000A1929"/>
    <w:rsid w:val="000A1AE3"/>
    <w:rsid w:val="000A1D52"/>
    <w:rsid w:val="000A21E4"/>
    <w:rsid w:val="000A2CA8"/>
    <w:rsid w:val="000A4791"/>
    <w:rsid w:val="000A490B"/>
    <w:rsid w:val="000A49A6"/>
    <w:rsid w:val="000A4BD0"/>
    <w:rsid w:val="000A4CB6"/>
    <w:rsid w:val="000A4D8F"/>
    <w:rsid w:val="000A55E2"/>
    <w:rsid w:val="000A68AF"/>
    <w:rsid w:val="000A71A3"/>
    <w:rsid w:val="000A78F9"/>
    <w:rsid w:val="000A7B16"/>
    <w:rsid w:val="000B05A5"/>
    <w:rsid w:val="000B075B"/>
    <w:rsid w:val="000B105E"/>
    <w:rsid w:val="000B165C"/>
    <w:rsid w:val="000B20C3"/>
    <w:rsid w:val="000B2580"/>
    <w:rsid w:val="000B29E5"/>
    <w:rsid w:val="000B2A27"/>
    <w:rsid w:val="000B2D27"/>
    <w:rsid w:val="000B394B"/>
    <w:rsid w:val="000B4120"/>
    <w:rsid w:val="000B5661"/>
    <w:rsid w:val="000B5F33"/>
    <w:rsid w:val="000B6220"/>
    <w:rsid w:val="000B64F5"/>
    <w:rsid w:val="000B7594"/>
    <w:rsid w:val="000C06E0"/>
    <w:rsid w:val="000C07A9"/>
    <w:rsid w:val="000C15A0"/>
    <w:rsid w:val="000C1988"/>
    <w:rsid w:val="000C19B7"/>
    <w:rsid w:val="000C241B"/>
    <w:rsid w:val="000C2F3C"/>
    <w:rsid w:val="000C35EA"/>
    <w:rsid w:val="000C365A"/>
    <w:rsid w:val="000C438B"/>
    <w:rsid w:val="000C52A2"/>
    <w:rsid w:val="000C5344"/>
    <w:rsid w:val="000C58C1"/>
    <w:rsid w:val="000C7713"/>
    <w:rsid w:val="000D00E6"/>
    <w:rsid w:val="000D09EC"/>
    <w:rsid w:val="000D1BB3"/>
    <w:rsid w:val="000D2DA4"/>
    <w:rsid w:val="000D2EEF"/>
    <w:rsid w:val="000D2FB1"/>
    <w:rsid w:val="000D3028"/>
    <w:rsid w:val="000D4652"/>
    <w:rsid w:val="000D48C2"/>
    <w:rsid w:val="000D49C2"/>
    <w:rsid w:val="000D56FA"/>
    <w:rsid w:val="000D6475"/>
    <w:rsid w:val="000D70F8"/>
    <w:rsid w:val="000D7711"/>
    <w:rsid w:val="000D7821"/>
    <w:rsid w:val="000D78C1"/>
    <w:rsid w:val="000D7D2E"/>
    <w:rsid w:val="000D7F27"/>
    <w:rsid w:val="000E05E6"/>
    <w:rsid w:val="000E12CE"/>
    <w:rsid w:val="000E13D0"/>
    <w:rsid w:val="000E1CB4"/>
    <w:rsid w:val="000E1CB9"/>
    <w:rsid w:val="000E2EE5"/>
    <w:rsid w:val="000E345E"/>
    <w:rsid w:val="000E3D81"/>
    <w:rsid w:val="000E48F5"/>
    <w:rsid w:val="000E56EE"/>
    <w:rsid w:val="000E5B43"/>
    <w:rsid w:val="000E634E"/>
    <w:rsid w:val="000E6EF3"/>
    <w:rsid w:val="000E7D64"/>
    <w:rsid w:val="000F0062"/>
    <w:rsid w:val="000F0761"/>
    <w:rsid w:val="000F0DED"/>
    <w:rsid w:val="000F220C"/>
    <w:rsid w:val="000F2255"/>
    <w:rsid w:val="000F2262"/>
    <w:rsid w:val="000F23D6"/>
    <w:rsid w:val="000F2708"/>
    <w:rsid w:val="000F376A"/>
    <w:rsid w:val="000F398C"/>
    <w:rsid w:val="000F3D73"/>
    <w:rsid w:val="000F3E0A"/>
    <w:rsid w:val="000F47A7"/>
    <w:rsid w:val="000F49F7"/>
    <w:rsid w:val="000F4B43"/>
    <w:rsid w:val="000F4C6E"/>
    <w:rsid w:val="000F5055"/>
    <w:rsid w:val="000F511A"/>
    <w:rsid w:val="000F5CA6"/>
    <w:rsid w:val="000F6A53"/>
    <w:rsid w:val="0010006B"/>
    <w:rsid w:val="001012DA"/>
    <w:rsid w:val="00101703"/>
    <w:rsid w:val="001024AB"/>
    <w:rsid w:val="0010409A"/>
    <w:rsid w:val="001043A1"/>
    <w:rsid w:val="0010497D"/>
    <w:rsid w:val="00105930"/>
    <w:rsid w:val="0010661D"/>
    <w:rsid w:val="001066C5"/>
    <w:rsid w:val="00106859"/>
    <w:rsid w:val="001069D3"/>
    <w:rsid w:val="001071C0"/>
    <w:rsid w:val="001104CD"/>
    <w:rsid w:val="0011193E"/>
    <w:rsid w:val="00111B29"/>
    <w:rsid w:val="00111F53"/>
    <w:rsid w:val="00113388"/>
    <w:rsid w:val="00113938"/>
    <w:rsid w:val="00114248"/>
    <w:rsid w:val="001145AA"/>
    <w:rsid w:val="001149DF"/>
    <w:rsid w:val="00116A6F"/>
    <w:rsid w:val="001178D2"/>
    <w:rsid w:val="00117A09"/>
    <w:rsid w:val="00117A10"/>
    <w:rsid w:val="00117BDD"/>
    <w:rsid w:val="00120377"/>
    <w:rsid w:val="0012076E"/>
    <w:rsid w:val="00121974"/>
    <w:rsid w:val="0012212B"/>
    <w:rsid w:val="00122164"/>
    <w:rsid w:val="001222F5"/>
    <w:rsid w:val="0012230A"/>
    <w:rsid w:val="0012285A"/>
    <w:rsid w:val="00122A27"/>
    <w:rsid w:val="00122A47"/>
    <w:rsid w:val="00122ED7"/>
    <w:rsid w:val="00123058"/>
    <w:rsid w:val="00126194"/>
    <w:rsid w:val="00126423"/>
    <w:rsid w:val="001267D4"/>
    <w:rsid w:val="00127377"/>
    <w:rsid w:val="0013157C"/>
    <w:rsid w:val="001316BA"/>
    <w:rsid w:val="00133E22"/>
    <w:rsid w:val="001346C8"/>
    <w:rsid w:val="00135123"/>
    <w:rsid w:val="00136456"/>
    <w:rsid w:val="00136611"/>
    <w:rsid w:val="00136D14"/>
    <w:rsid w:val="0013733A"/>
    <w:rsid w:val="001375BA"/>
    <w:rsid w:val="00137F43"/>
    <w:rsid w:val="00141968"/>
    <w:rsid w:val="00142313"/>
    <w:rsid w:val="001425BA"/>
    <w:rsid w:val="001428E4"/>
    <w:rsid w:val="001439FE"/>
    <w:rsid w:val="0014497F"/>
    <w:rsid w:val="00144E69"/>
    <w:rsid w:val="001459DD"/>
    <w:rsid w:val="00145E8B"/>
    <w:rsid w:val="001468DA"/>
    <w:rsid w:val="00146AFF"/>
    <w:rsid w:val="00146D8F"/>
    <w:rsid w:val="0014718F"/>
    <w:rsid w:val="00147285"/>
    <w:rsid w:val="00147E9D"/>
    <w:rsid w:val="00150A56"/>
    <w:rsid w:val="00151FE4"/>
    <w:rsid w:val="00152022"/>
    <w:rsid w:val="00152052"/>
    <w:rsid w:val="0015284C"/>
    <w:rsid w:val="0015288E"/>
    <w:rsid w:val="00152EDE"/>
    <w:rsid w:val="00153183"/>
    <w:rsid w:val="0015431D"/>
    <w:rsid w:val="001547DB"/>
    <w:rsid w:val="00154F10"/>
    <w:rsid w:val="00154F22"/>
    <w:rsid w:val="001553D0"/>
    <w:rsid w:val="0015571E"/>
    <w:rsid w:val="00156019"/>
    <w:rsid w:val="0015604B"/>
    <w:rsid w:val="00156A82"/>
    <w:rsid w:val="00156B9C"/>
    <w:rsid w:val="001572D1"/>
    <w:rsid w:val="001573BC"/>
    <w:rsid w:val="00157562"/>
    <w:rsid w:val="00157E99"/>
    <w:rsid w:val="00157EB2"/>
    <w:rsid w:val="00160DC9"/>
    <w:rsid w:val="001622FD"/>
    <w:rsid w:val="00162B54"/>
    <w:rsid w:val="00162D08"/>
    <w:rsid w:val="001630DE"/>
    <w:rsid w:val="001636FE"/>
    <w:rsid w:val="00164000"/>
    <w:rsid w:val="00164B94"/>
    <w:rsid w:val="00164DC8"/>
    <w:rsid w:val="001675E9"/>
    <w:rsid w:val="00167A67"/>
    <w:rsid w:val="00167E5C"/>
    <w:rsid w:val="00167F52"/>
    <w:rsid w:val="0017043F"/>
    <w:rsid w:val="001707D1"/>
    <w:rsid w:val="00170C3C"/>
    <w:rsid w:val="00171428"/>
    <w:rsid w:val="0017155B"/>
    <w:rsid w:val="001716AD"/>
    <w:rsid w:val="0017172D"/>
    <w:rsid w:val="00171804"/>
    <w:rsid w:val="00171A8A"/>
    <w:rsid w:val="00171C75"/>
    <w:rsid w:val="00171F5B"/>
    <w:rsid w:val="0017272C"/>
    <w:rsid w:val="0017304B"/>
    <w:rsid w:val="001730F5"/>
    <w:rsid w:val="00174DC3"/>
    <w:rsid w:val="00177462"/>
    <w:rsid w:val="001774EA"/>
    <w:rsid w:val="00177A7A"/>
    <w:rsid w:val="001811B3"/>
    <w:rsid w:val="00181399"/>
    <w:rsid w:val="00181468"/>
    <w:rsid w:val="0018198C"/>
    <w:rsid w:val="0018246A"/>
    <w:rsid w:val="001830DD"/>
    <w:rsid w:val="001843D8"/>
    <w:rsid w:val="00184BFA"/>
    <w:rsid w:val="00184DBA"/>
    <w:rsid w:val="00185072"/>
    <w:rsid w:val="001857CF"/>
    <w:rsid w:val="00186E2F"/>
    <w:rsid w:val="00187AD0"/>
    <w:rsid w:val="00187C98"/>
    <w:rsid w:val="00187E55"/>
    <w:rsid w:val="00187FC3"/>
    <w:rsid w:val="00190852"/>
    <w:rsid w:val="001911B8"/>
    <w:rsid w:val="0019187B"/>
    <w:rsid w:val="00192B43"/>
    <w:rsid w:val="0019568C"/>
    <w:rsid w:val="00196B6E"/>
    <w:rsid w:val="00196DE0"/>
    <w:rsid w:val="001A0381"/>
    <w:rsid w:val="001A073F"/>
    <w:rsid w:val="001A0DD7"/>
    <w:rsid w:val="001A11C3"/>
    <w:rsid w:val="001A23E6"/>
    <w:rsid w:val="001A258E"/>
    <w:rsid w:val="001A27EF"/>
    <w:rsid w:val="001A2AF4"/>
    <w:rsid w:val="001A2B44"/>
    <w:rsid w:val="001A4C46"/>
    <w:rsid w:val="001A4D98"/>
    <w:rsid w:val="001A4FE3"/>
    <w:rsid w:val="001A5A09"/>
    <w:rsid w:val="001A5A5E"/>
    <w:rsid w:val="001A61E7"/>
    <w:rsid w:val="001A62A3"/>
    <w:rsid w:val="001A669F"/>
    <w:rsid w:val="001A6BA7"/>
    <w:rsid w:val="001A73A9"/>
    <w:rsid w:val="001A7AD9"/>
    <w:rsid w:val="001A7D86"/>
    <w:rsid w:val="001A7EB0"/>
    <w:rsid w:val="001B0216"/>
    <w:rsid w:val="001B0547"/>
    <w:rsid w:val="001B0817"/>
    <w:rsid w:val="001B09F5"/>
    <w:rsid w:val="001B246F"/>
    <w:rsid w:val="001B27BE"/>
    <w:rsid w:val="001B2B86"/>
    <w:rsid w:val="001B3385"/>
    <w:rsid w:val="001B3692"/>
    <w:rsid w:val="001B39B1"/>
    <w:rsid w:val="001B3BFD"/>
    <w:rsid w:val="001B3DA1"/>
    <w:rsid w:val="001B41FB"/>
    <w:rsid w:val="001B600D"/>
    <w:rsid w:val="001B614E"/>
    <w:rsid w:val="001B63D5"/>
    <w:rsid w:val="001B6A86"/>
    <w:rsid w:val="001C11DD"/>
    <w:rsid w:val="001C1642"/>
    <w:rsid w:val="001C1957"/>
    <w:rsid w:val="001C207A"/>
    <w:rsid w:val="001C22CA"/>
    <w:rsid w:val="001C2714"/>
    <w:rsid w:val="001C3566"/>
    <w:rsid w:val="001C374B"/>
    <w:rsid w:val="001C4107"/>
    <w:rsid w:val="001C48CE"/>
    <w:rsid w:val="001C4B66"/>
    <w:rsid w:val="001C502A"/>
    <w:rsid w:val="001C5B0D"/>
    <w:rsid w:val="001C6287"/>
    <w:rsid w:val="001D0074"/>
    <w:rsid w:val="001D0748"/>
    <w:rsid w:val="001D0B7B"/>
    <w:rsid w:val="001D1187"/>
    <w:rsid w:val="001D1D9B"/>
    <w:rsid w:val="001D2E18"/>
    <w:rsid w:val="001D2FA0"/>
    <w:rsid w:val="001D334E"/>
    <w:rsid w:val="001D3876"/>
    <w:rsid w:val="001D3AA1"/>
    <w:rsid w:val="001D41CB"/>
    <w:rsid w:val="001D4272"/>
    <w:rsid w:val="001D43F5"/>
    <w:rsid w:val="001D4DF0"/>
    <w:rsid w:val="001D6325"/>
    <w:rsid w:val="001E07AF"/>
    <w:rsid w:val="001E0EDC"/>
    <w:rsid w:val="001E0F07"/>
    <w:rsid w:val="001E2233"/>
    <w:rsid w:val="001E2BCB"/>
    <w:rsid w:val="001E380E"/>
    <w:rsid w:val="001E4896"/>
    <w:rsid w:val="001E500D"/>
    <w:rsid w:val="001E6480"/>
    <w:rsid w:val="001E667A"/>
    <w:rsid w:val="001E68F1"/>
    <w:rsid w:val="001E690A"/>
    <w:rsid w:val="001E7608"/>
    <w:rsid w:val="001E7F9D"/>
    <w:rsid w:val="001F04B6"/>
    <w:rsid w:val="001F0A49"/>
    <w:rsid w:val="001F2117"/>
    <w:rsid w:val="001F2B99"/>
    <w:rsid w:val="001F42A5"/>
    <w:rsid w:val="001F476C"/>
    <w:rsid w:val="001F488E"/>
    <w:rsid w:val="001F4893"/>
    <w:rsid w:val="001F495C"/>
    <w:rsid w:val="001F5716"/>
    <w:rsid w:val="001F60B4"/>
    <w:rsid w:val="001F6632"/>
    <w:rsid w:val="001F6FC9"/>
    <w:rsid w:val="001F7D4D"/>
    <w:rsid w:val="0020172A"/>
    <w:rsid w:val="00202C95"/>
    <w:rsid w:val="00202CB1"/>
    <w:rsid w:val="002036AA"/>
    <w:rsid w:val="0020434A"/>
    <w:rsid w:val="00205382"/>
    <w:rsid w:val="00205A13"/>
    <w:rsid w:val="0020633F"/>
    <w:rsid w:val="00206357"/>
    <w:rsid w:val="00206A15"/>
    <w:rsid w:val="0021019D"/>
    <w:rsid w:val="002105A6"/>
    <w:rsid w:val="0021153C"/>
    <w:rsid w:val="00211693"/>
    <w:rsid w:val="00211F09"/>
    <w:rsid w:val="002129C4"/>
    <w:rsid w:val="00212FBA"/>
    <w:rsid w:val="00215033"/>
    <w:rsid w:val="002155B6"/>
    <w:rsid w:val="0021570F"/>
    <w:rsid w:val="00215CB4"/>
    <w:rsid w:val="002163E7"/>
    <w:rsid w:val="0021641B"/>
    <w:rsid w:val="002165E9"/>
    <w:rsid w:val="00216606"/>
    <w:rsid w:val="00216E4D"/>
    <w:rsid w:val="00216E95"/>
    <w:rsid w:val="00216EAA"/>
    <w:rsid w:val="00217371"/>
    <w:rsid w:val="00217459"/>
    <w:rsid w:val="00217474"/>
    <w:rsid w:val="002178E1"/>
    <w:rsid w:val="00220585"/>
    <w:rsid w:val="00220DC1"/>
    <w:rsid w:val="00220F48"/>
    <w:rsid w:val="002212FC"/>
    <w:rsid w:val="00221DFE"/>
    <w:rsid w:val="00221E83"/>
    <w:rsid w:val="0022202F"/>
    <w:rsid w:val="00225938"/>
    <w:rsid w:val="002265B0"/>
    <w:rsid w:val="00226E36"/>
    <w:rsid w:val="00227CBA"/>
    <w:rsid w:val="00230083"/>
    <w:rsid w:val="00230410"/>
    <w:rsid w:val="00230638"/>
    <w:rsid w:val="00230A2A"/>
    <w:rsid w:val="00230BCA"/>
    <w:rsid w:val="002315A6"/>
    <w:rsid w:val="0023174E"/>
    <w:rsid w:val="00231C1A"/>
    <w:rsid w:val="00232085"/>
    <w:rsid w:val="002324B6"/>
    <w:rsid w:val="002324D5"/>
    <w:rsid w:val="00232B6A"/>
    <w:rsid w:val="00232C90"/>
    <w:rsid w:val="002331B8"/>
    <w:rsid w:val="00233679"/>
    <w:rsid w:val="00233A9D"/>
    <w:rsid w:val="002343F1"/>
    <w:rsid w:val="002352CC"/>
    <w:rsid w:val="0023538F"/>
    <w:rsid w:val="00235472"/>
    <w:rsid w:val="002364D4"/>
    <w:rsid w:val="00236B75"/>
    <w:rsid w:val="00237A14"/>
    <w:rsid w:val="00237FD5"/>
    <w:rsid w:val="00240556"/>
    <w:rsid w:val="00241656"/>
    <w:rsid w:val="0024193B"/>
    <w:rsid w:val="00242235"/>
    <w:rsid w:val="00242A4D"/>
    <w:rsid w:val="00242BAA"/>
    <w:rsid w:val="002430A5"/>
    <w:rsid w:val="0024346C"/>
    <w:rsid w:val="00243D7F"/>
    <w:rsid w:val="00243DE7"/>
    <w:rsid w:val="00244141"/>
    <w:rsid w:val="00245718"/>
    <w:rsid w:val="00245789"/>
    <w:rsid w:val="00246A28"/>
    <w:rsid w:val="00246FF4"/>
    <w:rsid w:val="00251F1A"/>
    <w:rsid w:val="002521DA"/>
    <w:rsid w:val="00252388"/>
    <w:rsid w:val="00252F2E"/>
    <w:rsid w:val="00253828"/>
    <w:rsid w:val="00254515"/>
    <w:rsid w:val="00254E86"/>
    <w:rsid w:val="00254EA4"/>
    <w:rsid w:val="00255DDF"/>
    <w:rsid w:val="0025715E"/>
    <w:rsid w:val="00257309"/>
    <w:rsid w:val="002579E1"/>
    <w:rsid w:val="00260BCF"/>
    <w:rsid w:val="00261F66"/>
    <w:rsid w:val="00261FE5"/>
    <w:rsid w:val="002625AE"/>
    <w:rsid w:val="00262C9F"/>
    <w:rsid w:val="002636E0"/>
    <w:rsid w:val="00264319"/>
    <w:rsid w:val="00264EA1"/>
    <w:rsid w:val="0026580A"/>
    <w:rsid w:val="00265E07"/>
    <w:rsid w:val="002673AB"/>
    <w:rsid w:val="002674EE"/>
    <w:rsid w:val="00267740"/>
    <w:rsid w:val="00267995"/>
    <w:rsid w:val="002705E3"/>
    <w:rsid w:val="00270834"/>
    <w:rsid w:val="00270D64"/>
    <w:rsid w:val="002712BC"/>
    <w:rsid w:val="00271B49"/>
    <w:rsid w:val="00271C05"/>
    <w:rsid w:val="00272247"/>
    <w:rsid w:val="0027240B"/>
    <w:rsid w:val="00272C77"/>
    <w:rsid w:val="002736AF"/>
    <w:rsid w:val="00273B5A"/>
    <w:rsid w:val="002744D1"/>
    <w:rsid w:val="00276024"/>
    <w:rsid w:val="00276BD8"/>
    <w:rsid w:val="00276C02"/>
    <w:rsid w:val="00276D4D"/>
    <w:rsid w:val="00276FB2"/>
    <w:rsid w:val="00277C5A"/>
    <w:rsid w:val="002804E3"/>
    <w:rsid w:val="0028068C"/>
    <w:rsid w:val="00281154"/>
    <w:rsid w:val="00282897"/>
    <w:rsid w:val="00282E8C"/>
    <w:rsid w:val="002831BE"/>
    <w:rsid w:val="002837A4"/>
    <w:rsid w:val="00283B85"/>
    <w:rsid w:val="00283E9E"/>
    <w:rsid w:val="00285005"/>
    <w:rsid w:val="002853D7"/>
    <w:rsid w:val="0028652C"/>
    <w:rsid w:val="00286829"/>
    <w:rsid w:val="00286B2B"/>
    <w:rsid w:val="00286C25"/>
    <w:rsid w:val="0028727C"/>
    <w:rsid w:val="00287970"/>
    <w:rsid w:val="00287D26"/>
    <w:rsid w:val="00287FDE"/>
    <w:rsid w:val="002900D1"/>
    <w:rsid w:val="00290140"/>
    <w:rsid w:val="002909DC"/>
    <w:rsid w:val="00290CCD"/>
    <w:rsid w:val="00291D72"/>
    <w:rsid w:val="00292201"/>
    <w:rsid w:val="002926B2"/>
    <w:rsid w:val="00292B15"/>
    <w:rsid w:val="00292C2D"/>
    <w:rsid w:val="00292EB4"/>
    <w:rsid w:val="00292F9B"/>
    <w:rsid w:val="002934B4"/>
    <w:rsid w:val="002938B5"/>
    <w:rsid w:val="00293B57"/>
    <w:rsid w:val="00294234"/>
    <w:rsid w:val="0029432E"/>
    <w:rsid w:val="00294820"/>
    <w:rsid w:val="00294A63"/>
    <w:rsid w:val="00294AC6"/>
    <w:rsid w:val="00295078"/>
    <w:rsid w:val="0029519F"/>
    <w:rsid w:val="002954AA"/>
    <w:rsid w:val="002956F7"/>
    <w:rsid w:val="0029584A"/>
    <w:rsid w:val="002969A1"/>
    <w:rsid w:val="00296B05"/>
    <w:rsid w:val="002979D2"/>
    <w:rsid w:val="002A12DD"/>
    <w:rsid w:val="002A1449"/>
    <w:rsid w:val="002A1619"/>
    <w:rsid w:val="002A25A2"/>
    <w:rsid w:val="002A2A92"/>
    <w:rsid w:val="002A3322"/>
    <w:rsid w:val="002A419B"/>
    <w:rsid w:val="002A4363"/>
    <w:rsid w:val="002A4689"/>
    <w:rsid w:val="002A582D"/>
    <w:rsid w:val="002A5C15"/>
    <w:rsid w:val="002A6030"/>
    <w:rsid w:val="002A63DB"/>
    <w:rsid w:val="002A649C"/>
    <w:rsid w:val="002A68CD"/>
    <w:rsid w:val="002A6C3F"/>
    <w:rsid w:val="002A6ED5"/>
    <w:rsid w:val="002B024A"/>
    <w:rsid w:val="002B062C"/>
    <w:rsid w:val="002B0890"/>
    <w:rsid w:val="002B162B"/>
    <w:rsid w:val="002B1EC3"/>
    <w:rsid w:val="002B2FDE"/>
    <w:rsid w:val="002B3372"/>
    <w:rsid w:val="002B3EAA"/>
    <w:rsid w:val="002B4569"/>
    <w:rsid w:val="002B477B"/>
    <w:rsid w:val="002B4B9A"/>
    <w:rsid w:val="002B59EC"/>
    <w:rsid w:val="002B59EE"/>
    <w:rsid w:val="002B6C26"/>
    <w:rsid w:val="002B78FB"/>
    <w:rsid w:val="002B7BF8"/>
    <w:rsid w:val="002C10DA"/>
    <w:rsid w:val="002C141D"/>
    <w:rsid w:val="002C3149"/>
    <w:rsid w:val="002C3F2D"/>
    <w:rsid w:val="002C44CF"/>
    <w:rsid w:val="002C48BF"/>
    <w:rsid w:val="002C4B1E"/>
    <w:rsid w:val="002C560F"/>
    <w:rsid w:val="002C623A"/>
    <w:rsid w:val="002C64B0"/>
    <w:rsid w:val="002C6ED8"/>
    <w:rsid w:val="002C766B"/>
    <w:rsid w:val="002D10E7"/>
    <w:rsid w:val="002D11A9"/>
    <w:rsid w:val="002D271A"/>
    <w:rsid w:val="002D314D"/>
    <w:rsid w:val="002D33D1"/>
    <w:rsid w:val="002D3409"/>
    <w:rsid w:val="002D36C8"/>
    <w:rsid w:val="002D41CE"/>
    <w:rsid w:val="002D421D"/>
    <w:rsid w:val="002D5852"/>
    <w:rsid w:val="002D5FD1"/>
    <w:rsid w:val="002D623C"/>
    <w:rsid w:val="002D758E"/>
    <w:rsid w:val="002E058A"/>
    <w:rsid w:val="002E1222"/>
    <w:rsid w:val="002E1555"/>
    <w:rsid w:val="002E17FE"/>
    <w:rsid w:val="002E1D4B"/>
    <w:rsid w:val="002E1EF9"/>
    <w:rsid w:val="002E342E"/>
    <w:rsid w:val="002E3D7D"/>
    <w:rsid w:val="002E472A"/>
    <w:rsid w:val="002E4BAD"/>
    <w:rsid w:val="002E520F"/>
    <w:rsid w:val="002E537A"/>
    <w:rsid w:val="002E54B5"/>
    <w:rsid w:val="002E5539"/>
    <w:rsid w:val="002E6073"/>
    <w:rsid w:val="002E68FC"/>
    <w:rsid w:val="002E7176"/>
    <w:rsid w:val="002E7402"/>
    <w:rsid w:val="002E77F0"/>
    <w:rsid w:val="002E7F89"/>
    <w:rsid w:val="002F009D"/>
    <w:rsid w:val="002F0695"/>
    <w:rsid w:val="002F091A"/>
    <w:rsid w:val="002F0B74"/>
    <w:rsid w:val="002F1137"/>
    <w:rsid w:val="002F223E"/>
    <w:rsid w:val="002F3B46"/>
    <w:rsid w:val="002F409D"/>
    <w:rsid w:val="002F5078"/>
    <w:rsid w:val="002F5877"/>
    <w:rsid w:val="002F5D07"/>
    <w:rsid w:val="002F5D4C"/>
    <w:rsid w:val="002F617A"/>
    <w:rsid w:val="002F62D1"/>
    <w:rsid w:val="002F67EB"/>
    <w:rsid w:val="002F68D9"/>
    <w:rsid w:val="002F6BEE"/>
    <w:rsid w:val="002F7AA9"/>
    <w:rsid w:val="00301CDF"/>
    <w:rsid w:val="00302179"/>
    <w:rsid w:val="00302909"/>
    <w:rsid w:val="00302BF9"/>
    <w:rsid w:val="00302DCF"/>
    <w:rsid w:val="0030314C"/>
    <w:rsid w:val="00303409"/>
    <w:rsid w:val="00303F85"/>
    <w:rsid w:val="00304FAA"/>
    <w:rsid w:val="00305E33"/>
    <w:rsid w:val="003072F7"/>
    <w:rsid w:val="00307709"/>
    <w:rsid w:val="0030780A"/>
    <w:rsid w:val="00307A3F"/>
    <w:rsid w:val="00307DE6"/>
    <w:rsid w:val="003107AB"/>
    <w:rsid w:val="003107F1"/>
    <w:rsid w:val="00311163"/>
    <w:rsid w:val="003123AF"/>
    <w:rsid w:val="00312AA3"/>
    <w:rsid w:val="003136B2"/>
    <w:rsid w:val="00313A7D"/>
    <w:rsid w:val="003142EF"/>
    <w:rsid w:val="003149E3"/>
    <w:rsid w:val="003152C2"/>
    <w:rsid w:val="00315347"/>
    <w:rsid w:val="00315382"/>
    <w:rsid w:val="00315825"/>
    <w:rsid w:val="00315D9E"/>
    <w:rsid w:val="00316458"/>
    <w:rsid w:val="00316621"/>
    <w:rsid w:val="00316668"/>
    <w:rsid w:val="0031676D"/>
    <w:rsid w:val="00316B38"/>
    <w:rsid w:val="00316F3C"/>
    <w:rsid w:val="003177FF"/>
    <w:rsid w:val="00317F3B"/>
    <w:rsid w:val="0032016D"/>
    <w:rsid w:val="0032076C"/>
    <w:rsid w:val="00321055"/>
    <w:rsid w:val="003212EC"/>
    <w:rsid w:val="0032161F"/>
    <w:rsid w:val="00321A1D"/>
    <w:rsid w:val="00321BBD"/>
    <w:rsid w:val="0032329F"/>
    <w:rsid w:val="003236FA"/>
    <w:rsid w:val="00324BF4"/>
    <w:rsid w:val="003267B1"/>
    <w:rsid w:val="003277CE"/>
    <w:rsid w:val="003303C8"/>
    <w:rsid w:val="00330BA8"/>
    <w:rsid w:val="00331C52"/>
    <w:rsid w:val="00332403"/>
    <w:rsid w:val="003348F0"/>
    <w:rsid w:val="0033500A"/>
    <w:rsid w:val="0033546A"/>
    <w:rsid w:val="0033572A"/>
    <w:rsid w:val="00335D4D"/>
    <w:rsid w:val="00335DAC"/>
    <w:rsid w:val="00337B93"/>
    <w:rsid w:val="00337E7F"/>
    <w:rsid w:val="00340C5B"/>
    <w:rsid w:val="00340E0C"/>
    <w:rsid w:val="00341B86"/>
    <w:rsid w:val="00341FFD"/>
    <w:rsid w:val="003421C5"/>
    <w:rsid w:val="0034324F"/>
    <w:rsid w:val="00343F95"/>
    <w:rsid w:val="003440B2"/>
    <w:rsid w:val="00344CE9"/>
    <w:rsid w:val="00344F87"/>
    <w:rsid w:val="00345954"/>
    <w:rsid w:val="00346E47"/>
    <w:rsid w:val="003470D8"/>
    <w:rsid w:val="00347364"/>
    <w:rsid w:val="00347CC2"/>
    <w:rsid w:val="00347E68"/>
    <w:rsid w:val="003504DE"/>
    <w:rsid w:val="00350D44"/>
    <w:rsid w:val="00350E64"/>
    <w:rsid w:val="00351220"/>
    <w:rsid w:val="00351D10"/>
    <w:rsid w:val="003525C2"/>
    <w:rsid w:val="0035268E"/>
    <w:rsid w:val="0035439D"/>
    <w:rsid w:val="003548DB"/>
    <w:rsid w:val="00354ABC"/>
    <w:rsid w:val="00355180"/>
    <w:rsid w:val="003555F4"/>
    <w:rsid w:val="00356B50"/>
    <w:rsid w:val="00356BE1"/>
    <w:rsid w:val="00356C0A"/>
    <w:rsid w:val="00357262"/>
    <w:rsid w:val="0035792E"/>
    <w:rsid w:val="00357FA9"/>
    <w:rsid w:val="0036033A"/>
    <w:rsid w:val="003609B2"/>
    <w:rsid w:val="003610A6"/>
    <w:rsid w:val="0036212E"/>
    <w:rsid w:val="00364201"/>
    <w:rsid w:val="003660F2"/>
    <w:rsid w:val="003665EF"/>
    <w:rsid w:val="00366DFA"/>
    <w:rsid w:val="00367321"/>
    <w:rsid w:val="00371976"/>
    <w:rsid w:val="00371983"/>
    <w:rsid w:val="00371E3C"/>
    <w:rsid w:val="003721EB"/>
    <w:rsid w:val="0037224C"/>
    <w:rsid w:val="00372A4E"/>
    <w:rsid w:val="00372D61"/>
    <w:rsid w:val="00373DE3"/>
    <w:rsid w:val="00373E1A"/>
    <w:rsid w:val="003740E0"/>
    <w:rsid w:val="003759F3"/>
    <w:rsid w:val="003764E0"/>
    <w:rsid w:val="003765C7"/>
    <w:rsid w:val="00376D09"/>
    <w:rsid w:val="00377C40"/>
    <w:rsid w:val="00380061"/>
    <w:rsid w:val="00380A8A"/>
    <w:rsid w:val="003812D5"/>
    <w:rsid w:val="0038164F"/>
    <w:rsid w:val="003824C2"/>
    <w:rsid w:val="00382CA1"/>
    <w:rsid w:val="00382F41"/>
    <w:rsid w:val="003836FB"/>
    <w:rsid w:val="00383D0A"/>
    <w:rsid w:val="0038470B"/>
    <w:rsid w:val="003869BD"/>
    <w:rsid w:val="00386A4A"/>
    <w:rsid w:val="00386D16"/>
    <w:rsid w:val="003872DE"/>
    <w:rsid w:val="003908E4"/>
    <w:rsid w:val="003918E8"/>
    <w:rsid w:val="003919E7"/>
    <w:rsid w:val="00391E88"/>
    <w:rsid w:val="00392936"/>
    <w:rsid w:val="00392E9F"/>
    <w:rsid w:val="00392F72"/>
    <w:rsid w:val="00393C83"/>
    <w:rsid w:val="00393F83"/>
    <w:rsid w:val="0039439D"/>
    <w:rsid w:val="0039519B"/>
    <w:rsid w:val="003953B7"/>
    <w:rsid w:val="00395DE2"/>
    <w:rsid w:val="00395EE4"/>
    <w:rsid w:val="0039610C"/>
    <w:rsid w:val="003965A3"/>
    <w:rsid w:val="0039757A"/>
    <w:rsid w:val="00397C8F"/>
    <w:rsid w:val="003A1430"/>
    <w:rsid w:val="003A400B"/>
    <w:rsid w:val="003A47F7"/>
    <w:rsid w:val="003A4976"/>
    <w:rsid w:val="003A4D5A"/>
    <w:rsid w:val="003A50F4"/>
    <w:rsid w:val="003A5A56"/>
    <w:rsid w:val="003A5CDB"/>
    <w:rsid w:val="003A6076"/>
    <w:rsid w:val="003A613B"/>
    <w:rsid w:val="003A618A"/>
    <w:rsid w:val="003A6D44"/>
    <w:rsid w:val="003A7819"/>
    <w:rsid w:val="003A7995"/>
    <w:rsid w:val="003A7A0C"/>
    <w:rsid w:val="003A7E08"/>
    <w:rsid w:val="003B01A1"/>
    <w:rsid w:val="003B0C9D"/>
    <w:rsid w:val="003B1FC8"/>
    <w:rsid w:val="003B24C7"/>
    <w:rsid w:val="003B263B"/>
    <w:rsid w:val="003B2CC2"/>
    <w:rsid w:val="003B2ED4"/>
    <w:rsid w:val="003B343F"/>
    <w:rsid w:val="003B3BE6"/>
    <w:rsid w:val="003B40A4"/>
    <w:rsid w:val="003B434A"/>
    <w:rsid w:val="003B4946"/>
    <w:rsid w:val="003B5113"/>
    <w:rsid w:val="003B62FB"/>
    <w:rsid w:val="003C054A"/>
    <w:rsid w:val="003C07D3"/>
    <w:rsid w:val="003C0E38"/>
    <w:rsid w:val="003C14CB"/>
    <w:rsid w:val="003C1A64"/>
    <w:rsid w:val="003C1B29"/>
    <w:rsid w:val="003C1C85"/>
    <w:rsid w:val="003C4995"/>
    <w:rsid w:val="003C4B13"/>
    <w:rsid w:val="003C5209"/>
    <w:rsid w:val="003C56C7"/>
    <w:rsid w:val="003C5C33"/>
    <w:rsid w:val="003C5FE0"/>
    <w:rsid w:val="003C6051"/>
    <w:rsid w:val="003C63F5"/>
    <w:rsid w:val="003C649D"/>
    <w:rsid w:val="003C67D3"/>
    <w:rsid w:val="003C6F59"/>
    <w:rsid w:val="003C7545"/>
    <w:rsid w:val="003D04CF"/>
    <w:rsid w:val="003D08E9"/>
    <w:rsid w:val="003D0C47"/>
    <w:rsid w:val="003D2A8B"/>
    <w:rsid w:val="003D2BF6"/>
    <w:rsid w:val="003D3E62"/>
    <w:rsid w:val="003D4631"/>
    <w:rsid w:val="003D4D2D"/>
    <w:rsid w:val="003D51B0"/>
    <w:rsid w:val="003D59C3"/>
    <w:rsid w:val="003D5A0A"/>
    <w:rsid w:val="003D5B34"/>
    <w:rsid w:val="003D5CA8"/>
    <w:rsid w:val="003D6204"/>
    <w:rsid w:val="003D6935"/>
    <w:rsid w:val="003E06FF"/>
    <w:rsid w:val="003E0A78"/>
    <w:rsid w:val="003E1170"/>
    <w:rsid w:val="003E11E8"/>
    <w:rsid w:val="003E1905"/>
    <w:rsid w:val="003E2F30"/>
    <w:rsid w:val="003E37B7"/>
    <w:rsid w:val="003E4438"/>
    <w:rsid w:val="003E4677"/>
    <w:rsid w:val="003E4691"/>
    <w:rsid w:val="003E50A2"/>
    <w:rsid w:val="003E5863"/>
    <w:rsid w:val="003E5BC8"/>
    <w:rsid w:val="003E5DAC"/>
    <w:rsid w:val="003E5E05"/>
    <w:rsid w:val="003E6752"/>
    <w:rsid w:val="003E690E"/>
    <w:rsid w:val="003E6966"/>
    <w:rsid w:val="003E7185"/>
    <w:rsid w:val="003F09BF"/>
    <w:rsid w:val="003F10AC"/>
    <w:rsid w:val="003F29B2"/>
    <w:rsid w:val="003F35FE"/>
    <w:rsid w:val="003F3764"/>
    <w:rsid w:val="003F3F46"/>
    <w:rsid w:val="003F43F2"/>
    <w:rsid w:val="003F4B3F"/>
    <w:rsid w:val="003F5030"/>
    <w:rsid w:val="003F5857"/>
    <w:rsid w:val="003F592D"/>
    <w:rsid w:val="003F6397"/>
    <w:rsid w:val="003F63AF"/>
    <w:rsid w:val="003F6520"/>
    <w:rsid w:val="003F6D26"/>
    <w:rsid w:val="004001DA"/>
    <w:rsid w:val="00400ECB"/>
    <w:rsid w:val="00401D75"/>
    <w:rsid w:val="004033FD"/>
    <w:rsid w:val="00404293"/>
    <w:rsid w:val="00404D98"/>
    <w:rsid w:val="00405AD7"/>
    <w:rsid w:val="00405BD0"/>
    <w:rsid w:val="00405D1A"/>
    <w:rsid w:val="00405D5F"/>
    <w:rsid w:val="00406064"/>
    <w:rsid w:val="00406C47"/>
    <w:rsid w:val="00411478"/>
    <w:rsid w:val="00411D03"/>
    <w:rsid w:val="00412C70"/>
    <w:rsid w:val="0041349C"/>
    <w:rsid w:val="004138C2"/>
    <w:rsid w:val="00414093"/>
    <w:rsid w:val="00414E27"/>
    <w:rsid w:val="00414F1F"/>
    <w:rsid w:val="004155BF"/>
    <w:rsid w:val="0041567D"/>
    <w:rsid w:val="004159FF"/>
    <w:rsid w:val="00415DB8"/>
    <w:rsid w:val="0041668F"/>
    <w:rsid w:val="004169B8"/>
    <w:rsid w:val="00417299"/>
    <w:rsid w:val="0041770C"/>
    <w:rsid w:val="00420230"/>
    <w:rsid w:val="0042051F"/>
    <w:rsid w:val="00420950"/>
    <w:rsid w:val="00422D50"/>
    <w:rsid w:val="00422EEA"/>
    <w:rsid w:val="00423360"/>
    <w:rsid w:val="0042354E"/>
    <w:rsid w:val="004239AD"/>
    <w:rsid w:val="004258E2"/>
    <w:rsid w:val="0042653B"/>
    <w:rsid w:val="00427AAC"/>
    <w:rsid w:val="004302DE"/>
    <w:rsid w:val="004303B9"/>
    <w:rsid w:val="0043144D"/>
    <w:rsid w:val="0043172D"/>
    <w:rsid w:val="00431C5D"/>
    <w:rsid w:val="00431D62"/>
    <w:rsid w:val="004323D5"/>
    <w:rsid w:val="00432BA5"/>
    <w:rsid w:val="00432E33"/>
    <w:rsid w:val="0043309F"/>
    <w:rsid w:val="00434487"/>
    <w:rsid w:val="004345CC"/>
    <w:rsid w:val="00434F91"/>
    <w:rsid w:val="004350BF"/>
    <w:rsid w:val="004353E2"/>
    <w:rsid w:val="00435669"/>
    <w:rsid w:val="00435BC2"/>
    <w:rsid w:val="004363B9"/>
    <w:rsid w:val="00436959"/>
    <w:rsid w:val="00436EB7"/>
    <w:rsid w:val="00436EE0"/>
    <w:rsid w:val="00437961"/>
    <w:rsid w:val="00437CBD"/>
    <w:rsid w:val="00440B9C"/>
    <w:rsid w:val="00440DC8"/>
    <w:rsid w:val="00442C5B"/>
    <w:rsid w:val="00442EB6"/>
    <w:rsid w:val="0044332C"/>
    <w:rsid w:val="00443540"/>
    <w:rsid w:val="00443755"/>
    <w:rsid w:val="00443ADD"/>
    <w:rsid w:val="00443B85"/>
    <w:rsid w:val="00443DB7"/>
    <w:rsid w:val="0044539A"/>
    <w:rsid w:val="00445CED"/>
    <w:rsid w:val="00446031"/>
    <w:rsid w:val="004461E9"/>
    <w:rsid w:val="0044655A"/>
    <w:rsid w:val="00447855"/>
    <w:rsid w:val="0044788A"/>
    <w:rsid w:val="00447E47"/>
    <w:rsid w:val="004504FE"/>
    <w:rsid w:val="00450687"/>
    <w:rsid w:val="00450A00"/>
    <w:rsid w:val="004511E2"/>
    <w:rsid w:val="004512E4"/>
    <w:rsid w:val="00451E66"/>
    <w:rsid w:val="00453756"/>
    <w:rsid w:val="00453834"/>
    <w:rsid w:val="00454F1C"/>
    <w:rsid w:val="00455175"/>
    <w:rsid w:val="004551CC"/>
    <w:rsid w:val="00456E52"/>
    <w:rsid w:val="00457239"/>
    <w:rsid w:val="0045740A"/>
    <w:rsid w:val="00457E38"/>
    <w:rsid w:val="0046007F"/>
    <w:rsid w:val="004603C3"/>
    <w:rsid w:val="00460607"/>
    <w:rsid w:val="00460786"/>
    <w:rsid w:val="00461184"/>
    <w:rsid w:val="00461492"/>
    <w:rsid w:val="00461509"/>
    <w:rsid w:val="00461724"/>
    <w:rsid w:val="00461974"/>
    <w:rsid w:val="00461E9F"/>
    <w:rsid w:val="004635F6"/>
    <w:rsid w:val="00463D4E"/>
    <w:rsid w:val="00464988"/>
    <w:rsid w:val="00464A93"/>
    <w:rsid w:val="004650CE"/>
    <w:rsid w:val="00465CAF"/>
    <w:rsid w:val="00465D20"/>
    <w:rsid w:val="00465DF7"/>
    <w:rsid w:val="0046686C"/>
    <w:rsid w:val="0046695A"/>
    <w:rsid w:val="0046789C"/>
    <w:rsid w:val="0046798F"/>
    <w:rsid w:val="00467FA4"/>
    <w:rsid w:val="00470BC1"/>
    <w:rsid w:val="00471290"/>
    <w:rsid w:val="004714F3"/>
    <w:rsid w:val="0047172E"/>
    <w:rsid w:val="00471DA5"/>
    <w:rsid w:val="00471EF0"/>
    <w:rsid w:val="0047201F"/>
    <w:rsid w:val="004725BD"/>
    <w:rsid w:val="00472DDE"/>
    <w:rsid w:val="00473046"/>
    <w:rsid w:val="00473D0F"/>
    <w:rsid w:val="00474989"/>
    <w:rsid w:val="004753F4"/>
    <w:rsid w:val="0047559C"/>
    <w:rsid w:val="00475DAB"/>
    <w:rsid w:val="00476D53"/>
    <w:rsid w:val="00476F2A"/>
    <w:rsid w:val="00477BBE"/>
    <w:rsid w:val="00477DD1"/>
    <w:rsid w:val="00480549"/>
    <w:rsid w:val="00480F0B"/>
    <w:rsid w:val="004819EF"/>
    <w:rsid w:val="00481A14"/>
    <w:rsid w:val="00481D52"/>
    <w:rsid w:val="004825CD"/>
    <w:rsid w:val="00482FC8"/>
    <w:rsid w:val="00484A24"/>
    <w:rsid w:val="00485A37"/>
    <w:rsid w:val="004863CC"/>
    <w:rsid w:val="00486880"/>
    <w:rsid w:val="00486934"/>
    <w:rsid w:val="00486CA1"/>
    <w:rsid w:val="00487213"/>
    <w:rsid w:val="0048755A"/>
    <w:rsid w:val="00487D7A"/>
    <w:rsid w:val="0049078A"/>
    <w:rsid w:val="00490A6D"/>
    <w:rsid w:val="00491819"/>
    <w:rsid w:val="00491D45"/>
    <w:rsid w:val="00491DC7"/>
    <w:rsid w:val="0049247A"/>
    <w:rsid w:val="0049334B"/>
    <w:rsid w:val="00493852"/>
    <w:rsid w:val="00494475"/>
    <w:rsid w:val="0049495D"/>
    <w:rsid w:val="004953F1"/>
    <w:rsid w:val="0049650C"/>
    <w:rsid w:val="004A0654"/>
    <w:rsid w:val="004A1517"/>
    <w:rsid w:val="004A182C"/>
    <w:rsid w:val="004A1B2F"/>
    <w:rsid w:val="004A2193"/>
    <w:rsid w:val="004A22F0"/>
    <w:rsid w:val="004A2778"/>
    <w:rsid w:val="004A46A3"/>
    <w:rsid w:val="004A5111"/>
    <w:rsid w:val="004A5C4D"/>
    <w:rsid w:val="004A5D5E"/>
    <w:rsid w:val="004A64F6"/>
    <w:rsid w:val="004A6635"/>
    <w:rsid w:val="004A7BB1"/>
    <w:rsid w:val="004B08B3"/>
    <w:rsid w:val="004B0A18"/>
    <w:rsid w:val="004B1553"/>
    <w:rsid w:val="004B27AE"/>
    <w:rsid w:val="004B2EF3"/>
    <w:rsid w:val="004B36A1"/>
    <w:rsid w:val="004B3715"/>
    <w:rsid w:val="004B3BBA"/>
    <w:rsid w:val="004B4354"/>
    <w:rsid w:val="004B4763"/>
    <w:rsid w:val="004B47F6"/>
    <w:rsid w:val="004B5331"/>
    <w:rsid w:val="004B570E"/>
    <w:rsid w:val="004B6B88"/>
    <w:rsid w:val="004B7244"/>
    <w:rsid w:val="004C05D8"/>
    <w:rsid w:val="004C0D08"/>
    <w:rsid w:val="004C10A1"/>
    <w:rsid w:val="004C1F43"/>
    <w:rsid w:val="004C2AAB"/>
    <w:rsid w:val="004C2CE8"/>
    <w:rsid w:val="004C2E65"/>
    <w:rsid w:val="004C4068"/>
    <w:rsid w:val="004C6A0C"/>
    <w:rsid w:val="004C787F"/>
    <w:rsid w:val="004D0519"/>
    <w:rsid w:val="004D0C5C"/>
    <w:rsid w:val="004D147B"/>
    <w:rsid w:val="004D200C"/>
    <w:rsid w:val="004D27B9"/>
    <w:rsid w:val="004D2860"/>
    <w:rsid w:val="004D3B7B"/>
    <w:rsid w:val="004D52A7"/>
    <w:rsid w:val="004D62B0"/>
    <w:rsid w:val="004D64F5"/>
    <w:rsid w:val="004D71E0"/>
    <w:rsid w:val="004D7777"/>
    <w:rsid w:val="004E1093"/>
    <w:rsid w:val="004E215A"/>
    <w:rsid w:val="004E25C4"/>
    <w:rsid w:val="004E2B48"/>
    <w:rsid w:val="004E40C4"/>
    <w:rsid w:val="004E464F"/>
    <w:rsid w:val="004E4861"/>
    <w:rsid w:val="004E6644"/>
    <w:rsid w:val="004E66B7"/>
    <w:rsid w:val="004E68DE"/>
    <w:rsid w:val="004E6BF0"/>
    <w:rsid w:val="004E702B"/>
    <w:rsid w:val="004E78A6"/>
    <w:rsid w:val="004F04EB"/>
    <w:rsid w:val="004F07E0"/>
    <w:rsid w:val="004F0DC1"/>
    <w:rsid w:val="004F129D"/>
    <w:rsid w:val="004F37D6"/>
    <w:rsid w:val="004F4F11"/>
    <w:rsid w:val="004F5A62"/>
    <w:rsid w:val="004F63FF"/>
    <w:rsid w:val="004F7087"/>
    <w:rsid w:val="004F75EE"/>
    <w:rsid w:val="004F7DC3"/>
    <w:rsid w:val="00500088"/>
    <w:rsid w:val="00500598"/>
    <w:rsid w:val="00500B51"/>
    <w:rsid w:val="00501A53"/>
    <w:rsid w:val="00502911"/>
    <w:rsid w:val="00503D6A"/>
    <w:rsid w:val="00503F08"/>
    <w:rsid w:val="0050475A"/>
    <w:rsid w:val="005048BF"/>
    <w:rsid w:val="00504FB4"/>
    <w:rsid w:val="0050584B"/>
    <w:rsid w:val="005077DD"/>
    <w:rsid w:val="00507B7B"/>
    <w:rsid w:val="00507C3B"/>
    <w:rsid w:val="0051042B"/>
    <w:rsid w:val="00511A6C"/>
    <w:rsid w:val="00511E19"/>
    <w:rsid w:val="005123D3"/>
    <w:rsid w:val="00512696"/>
    <w:rsid w:val="005126F2"/>
    <w:rsid w:val="0051310F"/>
    <w:rsid w:val="0051393B"/>
    <w:rsid w:val="00514BD8"/>
    <w:rsid w:val="0051540C"/>
    <w:rsid w:val="00517672"/>
    <w:rsid w:val="0052082B"/>
    <w:rsid w:val="00521AFE"/>
    <w:rsid w:val="00521F65"/>
    <w:rsid w:val="00522E86"/>
    <w:rsid w:val="005239FD"/>
    <w:rsid w:val="00525186"/>
    <w:rsid w:val="0052547F"/>
    <w:rsid w:val="00525948"/>
    <w:rsid w:val="0052698D"/>
    <w:rsid w:val="0052782F"/>
    <w:rsid w:val="00527B23"/>
    <w:rsid w:val="00530039"/>
    <w:rsid w:val="005300A6"/>
    <w:rsid w:val="0053051C"/>
    <w:rsid w:val="0053110E"/>
    <w:rsid w:val="00531C07"/>
    <w:rsid w:val="00532610"/>
    <w:rsid w:val="0053414C"/>
    <w:rsid w:val="0053441D"/>
    <w:rsid w:val="0053521D"/>
    <w:rsid w:val="00535356"/>
    <w:rsid w:val="005361DB"/>
    <w:rsid w:val="005376CC"/>
    <w:rsid w:val="00537ED5"/>
    <w:rsid w:val="00540591"/>
    <w:rsid w:val="00540964"/>
    <w:rsid w:val="00541392"/>
    <w:rsid w:val="0054189E"/>
    <w:rsid w:val="005418D6"/>
    <w:rsid w:val="0054279F"/>
    <w:rsid w:val="00542D65"/>
    <w:rsid w:val="00542F4E"/>
    <w:rsid w:val="005433FA"/>
    <w:rsid w:val="00544009"/>
    <w:rsid w:val="005454A7"/>
    <w:rsid w:val="005463FD"/>
    <w:rsid w:val="00547908"/>
    <w:rsid w:val="005479FC"/>
    <w:rsid w:val="00547C2D"/>
    <w:rsid w:val="00550112"/>
    <w:rsid w:val="005503A2"/>
    <w:rsid w:val="00550573"/>
    <w:rsid w:val="00550E6E"/>
    <w:rsid w:val="00550F6F"/>
    <w:rsid w:val="005511E7"/>
    <w:rsid w:val="0055123D"/>
    <w:rsid w:val="00551AF2"/>
    <w:rsid w:val="005525DF"/>
    <w:rsid w:val="00553C3A"/>
    <w:rsid w:val="005540FF"/>
    <w:rsid w:val="00554197"/>
    <w:rsid w:val="00554513"/>
    <w:rsid w:val="00554AC6"/>
    <w:rsid w:val="00555FA9"/>
    <w:rsid w:val="00556667"/>
    <w:rsid w:val="00556CC3"/>
    <w:rsid w:val="0055768A"/>
    <w:rsid w:val="005576E7"/>
    <w:rsid w:val="005578A2"/>
    <w:rsid w:val="00557DD3"/>
    <w:rsid w:val="005601A9"/>
    <w:rsid w:val="005609B3"/>
    <w:rsid w:val="00560B65"/>
    <w:rsid w:val="00560F1A"/>
    <w:rsid w:val="00561F3F"/>
    <w:rsid w:val="00562645"/>
    <w:rsid w:val="0056264A"/>
    <w:rsid w:val="00563703"/>
    <w:rsid w:val="00563D91"/>
    <w:rsid w:val="00564EBC"/>
    <w:rsid w:val="00565101"/>
    <w:rsid w:val="0056532E"/>
    <w:rsid w:val="00565BDB"/>
    <w:rsid w:val="00566DF8"/>
    <w:rsid w:val="00567239"/>
    <w:rsid w:val="0057039A"/>
    <w:rsid w:val="005705C0"/>
    <w:rsid w:val="005708EB"/>
    <w:rsid w:val="00570DBE"/>
    <w:rsid w:val="0057117B"/>
    <w:rsid w:val="0057199C"/>
    <w:rsid w:val="00571AF1"/>
    <w:rsid w:val="00572314"/>
    <w:rsid w:val="00572751"/>
    <w:rsid w:val="00572DA8"/>
    <w:rsid w:val="00573413"/>
    <w:rsid w:val="00573845"/>
    <w:rsid w:val="005752B8"/>
    <w:rsid w:val="005758EC"/>
    <w:rsid w:val="0057673F"/>
    <w:rsid w:val="005768A0"/>
    <w:rsid w:val="00577325"/>
    <w:rsid w:val="005801B8"/>
    <w:rsid w:val="00581535"/>
    <w:rsid w:val="00581BF6"/>
    <w:rsid w:val="00581D2F"/>
    <w:rsid w:val="00581FA8"/>
    <w:rsid w:val="005827B6"/>
    <w:rsid w:val="00582D0A"/>
    <w:rsid w:val="0058325F"/>
    <w:rsid w:val="00583BDD"/>
    <w:rsid w:val="00583E65"/>
    <w:rsid w:val="00583F59"/>
    <w:rsid w:val="00584332"/>
    <w:rsid w:val="00584C1F"/>
    <w:rsid w:val="0058509B"/>
    <w:rsid w:val="0058668F"/>
    <w:rsid w:val="0059014F"/>
    <w:rsid w:val="005905BE"/>
    <w:rsid w:val="00590741"/>
    <w:rsid w:val="00590758"/>
    <w:rsid w:val="0059148B"/>
    <w:rsid w:val="005914B4"/>
    <w:rsid w:val="005917CD"/>
    <w:rsid w:val="00592415"/>
    <w:rsid w:val="0059341E"/>
    <w:rsid w:val="00593A6B"/>
    <w:rsid w:val="00593C09"/>
    <w:rsid w:val="00593FB3"/>
    <w:rsid w:val="005942EC"/>
    <w:rsid w:val="00594F1E"/>
    <w:rsid w:val="0059566F"/>
    <w:rsid w:val="00595940"/>
    <w:rsid w:val="00596547"/>
    <w:rsid w:val="00596B40"/>
    <w:rsid w:val="00597593"/>
    <w:rsid w:val="00597AF9"/>
    <w:rsid w:val="00597B25"/>
    <w:rsid w:val="00597C89"/>
    <w:rsid w:val="005A0714"/>
    <w:rsid w:val="005A17EC"/>
    <w:rsid w:val="005A19A3"/>
    <w:rsid w:val="005A1DD9"/>
    <w:rsid w:val="005A26AA"/>
    <w:rsid w:val="005A2957"/>
    <w:rsid w:val="005A3156"/>
    <w:rsid w:val="005A3CF2"/>
    <w:rsid w:val="005A4D83"/>
    <w:rsid w:val="005A6274"/>
    <w:rsid w:val="005A6326"/>
    <w:rsid w:val="005A6E03"/>
    <w:rsid w:val="005A737E"/>
    <w:rsid w:val="005A792B"/>
    <w:rsid w:val="005B0702"/>
    <w:rsid w:val="005B0D8C"/>
    <w:rsid w:val="005B0F4A"/>
    <w:rsid w:val="005B12AB"/>
    <w:rsid w:val="005B1B5C"/>
    <w:rsid w:val="005B1B92"/>
    <w:rsid w:val="005B1E97"/>
    <w:rsid w:val="005B2EA0"/>
    <w:rsid w:val="005B3C98"/>
    <w:rsid w:val="005B3D8C"/>
    <w:rsid w:val="005B440C"/>
    <w:rsid w:val="005B45D8"/>
    <w:rsid w:val="005B4704"/>
    <w:rsid w:val="005B4A11"/>
    <w:rsid w:val="005B55D5"/>
    <w:rsid w:val="005B56F5"/>
    <w:rsid w:val="005B69CF"/>
    <w:rsid w:val="005B6F8C"/>
    <w:rsid w:val="005B71F2"/>
    <w:rsid w:val="005C0648"/>
    <w:rsid w:val="005C0823"/>
    <w:rsid w:val="005C124F"/>
    <w:rsid w:val="005C22D2"/>
    <w:rsid w:val="005C24F4"/>
    <w:rsid w:val="005C3483"/>
    <w:rsid w:val="005C40AF"/>
    <w:rsid w:val="005C620D"/>
    <w:rsid w:val="005C70FC"/>
    <w:rsid w:val="005C7D60"/>
    <w:rsid w:val="005D052A"/>
    <w:rsid w:val="005D26D1"/>
    <w:rsid w:val="005D2C46"/>
    <w:rsid w:val="005D395A"/>
    <w:rsid w:val="005D3F59"/>
    <w:rsid w:val="005D486A"/>
    <w:rsid w:val="005D4BFB"/>
    <w:rsid w:val="005D6F9C"/>
    <w:rsid w:val="005D7227"/>
    <w:rsid w:val="005D7399"/>
    <w:rsid w:val="005D73F7"/>
    <w:rsid w:val="005D7C06"/>
    <w:rsid w:val="005E0CA2"/>
    <w:rsid w:val="005E109D"/>
    <w:rsid w:val="005E1D64"/>
    <w:rsid w:val="005E1F25"/>
    <w:rsid w:val="005E205E"/>
    <w:rsid w:val="005E237D"/>
    <w:rsid w:val="005E24F9"/>
    <w:rsid w:val="005E2C46"/>
    <w:rsid w:val="005E379E"/>
    <w:rsid w:val="005E474B"/>
    <w:rsid w:val="005E4BA4"/>
    <w:rsid w:val="005E4EE2"/>
    <w:rsid w:val="005E4F72"/>
    <w:rsid w:val="005E63CF"/>
    <w:rsid w:val="005E6FD9"/>
    <w:rsid w:val="005E7177"/>
    <w:rsid w:val="005E7A7B"/>
    <w:rsid w:val="005E7FEC"/>
    <w:rsid w:val="005F04C7"/>
    <w:rsid w:val="005F073B"/>
    <w:rsid w:val="005F08A8"/>
    <w:rsid w:val="005F098C"/>
    <w:rsid w:val="005F0C11"/>
    <w:rsid w:val="005F0E0F"/>
    <w:rsid w:val="005F1C56"/>
    <w:rsid w:val="005F20A1"/>
    <w:rsid w:val="005F22CE"/>
    <w:rsid w:val="005F36B2"/>
    <w:rsid w:val="005F37D5"/>
    <w:rsid w:val="005F3941"/>
    <w:rsid w:val="005F41C6"/>
    <w:rsid w:val="005F492E"/>
    <w:rsid w:val="005F5955"/>
    <w:rsid w:val="005F5A8D"/>
    <w:rsid w:val="005F6BAD"/>
    <w:rsid w:val="005F6F12"/>
    <w:rsid w:val="005F74DF"/>
    <w:rsid w:val="00600DEB"/>
    <w:rsid w:val="00600FE2"/>
    <w:rsid w:val="00601036"/>
    <w:rsid w:val="006022CF"/>
    <w:rsid w:val="00602B7F"/>
    <w:rsid w:val="00602DCD"/>
    <w:rsid w:val="006033B3"/>
    <w:rsid w:val="0060395C"/>
    <w:rsid w:val="00605408"/>
    <w:rsid w:val="00605791"/>
    <w:rsid w:val="00605BB7"/>
    <w:rsid w:val="006060E0"/>
    <w:rsid w:val="0060613F"/>
    <w:rsid w:val="006078BB"/>
    <w:rsid w:val="00610DDF"/>
    <w:rsid w:val="006111D1"/>
    <w:rsid w:val="00611636"/>
    <w:rsid w:val="00611BC3"/>
    <w:rsid w:val="0061235F"/>
    <w:rsid w:val="00613121"/>
    <w:rsid w:val="00613383"/>
    <w:rsid w:val="006133BF"/>
    <w:rsid w:val="006160EB"/>
    <w:rsid w:val="006174B8"/>
    <w:rsid w:val="006179DC"/>
    <w:rsid w:val="00620933"/>
    <w:rsid w:val="00620B3D"/>
    <w:rsid w:val="00620D64"/>
    <w:rsid w:val="00621D8C"/>
    <w:rsid w:val="006221F1"/>
    <w:rsid w:val="00622223"/>
    <w:rsid w:val="006229B7"/>
    <w:rsid w:val="00622BBE"/>
    <w:rsid w:val="0062333B"/>
    <w:rsid w:val="0062487C"/>
    <w:rsid w:val="00624937"/>
    <w:rsid w:val="006249FE"/>
    <w:rsid w:val="00624E60"/>
    <w:rsid w:val="00625AA9"/>
    <w:rsid w:val="00626004"/>
    <w:rsid w:val="00626086"/>
    <w:rsid w:val="00626CA7"/>
    <w:rsid w:val="00627751"/>
    <w:rsid w:val="00627F4F"/>
    <w:rsid w:val="00630302"/>
    <w:rsid w:val="0063109B"/>
    <w:rsid w:val="006315DA"/>
    <w:rsid w:val="00631840"/>
    <w:rsid w:val="00631B57"/>
    <w:rsid w:val="00631E64"/>
    <w:rsid w:val="00631F3F"/>
    <w:rsid w:val="00631F8A"/>
    <w:rsid w:val="00632878"/>
    <w:rsid w:val="006328BB"/>
    <w:rsid w:val="00632F8B"/>
    <w:rsid w:val="0063380B"/>
    <w:rsid w:val="00634B0E"/>
    <w:rsid w:val="006358DE"/>
    <w:rsid w:val="00635BC2"/>
    <w:rsid w:val="00635F16"/>
    <w:rsid w:val="0064015B"/>
    <w:rsid w:val="00641132"/>
    <w:rsid w:val="00641F96"/>
    <w:rsid w:val="00641FC1"/>
    <w:rsid w:val="006438E0"/>
    <w:rsid w:val="00643E4F"/>
    <w:rsid w:val="006449DE"/>
    <w:rsid w:val="00645B9A"/>
    <w:rsid w:val="00645FAF"/>
    <w:rsid w:val="0064641B"/>
    <w:rsid w:val="006466EA"/>
    <w:rsid w:val="00646B28"/>
    <w:rsid w:val="00650802"/>
    <w:rsid w:val="00652A00"/>
    <w:rsid w:val="00653602"/>
    <w:rsid w:val="00653847"/>
    <w:rsid w:val="00654111"/>
    <w:rsid w:val="006552D1"/>
    <w:rsid w:val="006555EA"/>
    <w:rsid w:val="00661712"/>
    <w:rsid w:val="00662347"/>
    <w:rsid w:val="006623A7"/>
    <w:rsid w:val="00662D04"/>
    <w:rsid w:val="00662F79"/>
    <w:rsid w:val="00663A13"/>
    <w:rsid w:val="00663F1F"/>
    <w:rsid w:val="006648C6"/>
    <w:rsid w:val="006652D4"/>
    <w:rsid w:val="006656F3"/>
    <w:rsid w:val="006670EC"/>
    <w:rsid w:val="00667842"/>
    <w:rsid w:val="00670A4E"/>
    <w:rsid w:val="00670CAE"/>
    <w:rsid w:val="00670EB3"/>
    <w:rsid w:val="006718E8"/>
    <w:rsid w:val="00672C2B"/>
    <w:rsid w:val="006731D7"/>
    <w:rsid w:val="006744A1"/>
    <w:rsid w:val="0067471A"/>
    <w:rsid w:val="00674747"/>
    <w:rsid w:val="006747B6"/>
    <w:rsid w:val="00674BB4"/>
    <w:rsid w:val="006758F3"/>
    <w:rsid w:val="006764A8"/>
    <w:rsid w:val="00676F09"/>
    <w:rsid w:val="00677BFD"/>
    <w:rsid w:val="00680B73"/>
    <w:rsid w:val="00680BC3"/>
    <w:rsid w:val="00681168"/>
    <w:rsid w:val="00681256"/>
    <w:rsid w:val="0068153F"/>
    <w:rsid w:val="00682159"/>
    <w:rsid w:val="0068310A"/>
    <w:rsid w:val="00683532"/>
    <w:rsid w:val="00683E18"/>
    <w:rsid w:val="006842CF"/>
    <w:rsid w:val="00684A8A"/>
    <w:rsid w:val="0068502A"/>
    <w:rsid w:val="00685B99"/>
    <w:rsid w:val="0068619F"/>
    <w:rsid w:val="00686779"/>
    <w:rsid w:val="006867DC"/>
    <w:rsid w:val="00687D72"/>
    <w:rsid w:val="00690774"/>
    <w:rsid w:val="00691049"/>
    <w:rsid w:val="00691899"/>
    <w:rsid w:val="00691A9C"/>
    <w:rsid w:val="00691DC5"/>
    <w:rsid w:val="00691F61"/>
    <w:rsid w:val="0069296E"/>
    <w:rsid w:val="00692A4F"/>
    <w:rsid w:val="0069308F"/>
    <w:rsid w:val="00693480"/>
    <w:rsid w:val="00693AC3"/>
    <w:rsid w:val="00694FA6"/>
    <w:rsid w:val="00695314"/>
    <w:rsid w:val="00695B2F"/>
    <w:rsid w:val="00695D48"/>
    <w:rsid w:val="00695D6D"/>
    <w:rsid w:val="00696DFC"/>
    <w:rsid w:val="00696FC0"/>
    <w:rsid w:val="00697006"/>
    <w:rsid w:val="006973C2"/>
    <w:rsid w:val="006A0580"/>
    <w:rsid w:val="006A0F0D"/>
    <w:rsid w:val="006A102F"/>
    <w:rsid w:val="006A115F"/>
    <w:rsid w:val="006A19E4"/>
    <w:rsid w:val="006A1A48"/>
    <w:rsid w:val="006A1F39"/>
    <w:rsid w:val="006A1FD3"/>
    <w:rsid w:val="006A2080"/>
    <w:rsid w:val="006A20EF"/>
    <w:rsid w:val="006A21A4"/>
    <w:rsid w:val="006A44A4"/>
    <w:rsid w:val="006A48EB"/>
    <w:rsid w:val="006A4A63"/>
    <w:rsid w:val="006A4DAD"/>
    <w:rsid w:val="006A5111"/>
    <w:rsid w:val="006A5FEA"/>
    <w:rsid w:val="006A706B"/>
    <w:rsid w:val="006A7152"/>
    <w:rsid w:val="006A7ADD"/>
    <w:rsid w:val="006A7E93"/>
    <w:rsid w:val="006B1879"/>
    <w:rsid w:val="006B195F"/>
    <w:rsid w:val="006B2486"/>
    <w:rsid w:val="006B286E"/>
    <w:rsid w:val="006B28C1"/>
    <w:rsid w:val="006B2A5D"/>
    <w:rsid w:val="006B2C57"/>
    <w:rsid w:val="006B4F59"/>
    <w:rsid w:val="006B51E4"/>
    <w:rsid w:val="006B5407"/>
    <w:rsid w:val="006B594B"/>
    <w:rsid w:val="006B60A7"/>
    <w:rsid w:val="006B6592"/>
    <w:rsid w:val="006B6A06"/>
    <w:rsid w:val="006B7982"/>
    <w:rsid w:val="006B7D85"/>
    <w:rsid w:val="006B7DA6"/>
    <w:rsid w:val="006C0606"/>
    <w:rsid w:val="006C0B9A"/>
    <w:rsid w:val="006C0DAF"/>
    <w:rsid w:val="006C0F69"/>
    <w:rsid w:val="006C0FA7"/>
    <w:rsid w:val="006C18DB"/>
    <w:rsid w:val="006C1B5D"/>
    <w:rsid w:val="006C2D50"/>
    <w:rsid w:val="006C38AF"/>
    <w:rsid w:val="006C3F71"/>
    <w:rsid w:val="006C455B"/>
    <w:rsid w:val="006C56D0"/>
    <w:rsid w:val="006C59D3"/>
    <w:rsid w:val="006C5E23"/>
    <w:rsid w:val="006C677A"/>
    <w:rsid w:val="006C67C6"/>
    <w:rsid w:val="006C716C"/>
    <w:rsid w:val="006C78D2"/>
    <w:rsid w:val="006C79A6"/>
    <w:rsid w:val="006D0261"/>
    <w:rsid w:val="006D0353"/>
    <w:rsid w:val="006D0506"/>
    <w:rsid w:val="006D0B13"/>
    <w:rsid w:val="006D151A"/>
    <w:rsid w:val="006D162C"/>
    <w:rsid w:val="006D1974"/>
    <w:rsid w:val="006D1C56"/>
    <w:rsid w:val="006D2365"/>
    <w:rsid w:val="006D2E31"/>
    <w:rsid w:val="006D3706"/>
    <w:rsid w:val="006D3A10"/>
    <w:rsid w:val="006D46BA"/>
    <w:rsid w:val="006D477F"/>
    <w:rsid w:val="006D54E4"/>
    <w:rsid w:val="006D5BE0"/>
    <w:rsid w:val="006D6282"/>
    <w:rsid w:val="006D699A"/>
    <w:rsid w:val="006D78B6"/>
    <w:rsid w:val="006D798C"/>
    <w:rsid w:val="006D799C"/>
    <w:rsid w:val="006D7AA8"/>
    <w:rsid w:val="006D7F5B"/>
    <w:rsid w:val="006E0ABD"/>
    <w:rsid w:val="006E203F"/>
    <w:rsid w:val="006E20E0"/>
    <w:rsid w:val="006E2286"/>
    <w:rsid w:val="006E30AF"/>
    <w:rsid w:val="006E34ED"/>
    <w:rsid w:val="006E3EB1"/>
    <w:rsid w:val="006E5DC8"/>
    <w:rsid w:val="006E60EF"/>
    <w:rsid w:val="006E667F"/>
    <w:rsid w:val="006E7373"/>
    <w:rsid w:val="006E73B7"/>
    <w:rsid w:val="006F15BC"/>
    <w:rsid w:val="006F18C2"/>
    <w:rsid w:val="006F1A29"/>
    <w:rsid w:val="006F258A"/>
    <w:rsid w:val="006F35CB"/>
    <w:rsid w:val="006F4455"/>
    <w:rsid w:val="006F5758"/>
    <w:rsid w:val="006F5C90"/>
    <w:rsid w:val="006F646B"/>
    <w:rsid w:val="006F674F"/>
    <w:rsid w:val="00701005"/>
    <w:rsid w:val="00701434"/>
    <w:rsid w:val="0070253C"/>
    <w:rsid w:val="007029AE"/>
    <w:rsid w:val="0070352F"/>
    <w:rsid w:val="007037E9"/>
    <w:rsid w:val="00703835"/>
    <w:rsid w:val="00703966"/>
    <w:rsid w:val="00703A63"/>
    <w:rsid w:val="00703A90"/>
    <w:rsid w:val="00703BB6"/>
    <w:rsid w:val="0070482A"/>
    <w:rsid w:val="007073B6"/>
    <w:rsid w:val="0070767D"/>
    <w:rsid w:val="0070776F"/>
    <w:rsid w:val="00707F82"/>
    <w:rsid w:val="007101B8"/>
    <w:rsid w:val="00710A99"/>
    <w:rsid w:val="00710CF4"/>
    <w:rsid w:val="007113D5"/>
    <w:rsid w:val="007116E0"/>
    <w:rsid w:val="0071226B"/>
    <w:rsid w:val="00713C39"/>
    <w:rsid w:val="00713FF3"/>
    <w:rsid w:val="00714D07"/>
    <w:rsid w:val="00715426"/>
    <w:rsid w:val="0071634C"/>
    <w:rsid w:val="007164D6"/>
    <w:rsid w:val="00716AB7"/>
    <w:rsid w:val="0071703A"/>
    <w:rsid w:val="00717345"/>
    <w:rsid w:val="00717DA6"/>
    <w:rsid w:val="00717EC5"/>
    <w:rsid w:val="0072092E"/>
    <w:rsid w:val="00720B13"/>
    <w:rsid w:val="00721852"/>
    <w:rsid w:val="00723250"/>
    <w:rsid w:val="007237D9"/>
    <w:rsid w:val="007238BD"/>
    <w:rsid w:val="00724CA8"/>
    <w:rsid w:val="00724E2A"/>
    <w:rsid w:val="0072534A"/>
    <w:rsid w:val="00725536"/>
    <w:rsid w:val="00726763"/>
    <w:rsid w:val="00727B81"/>
    <w:rsid w:val="00730F10"/>
    <w:rsid w:val="007310C1"/>
    <w:rsid w:val="00731446"/>
    <w:rsid w:val="00731D37"/>
    <w:rsid w:val="00732963"/>
    <w:rsid w:val="0073352D"/>
    <w:rsid w:val="00733891"/>
    <w:rsid w:val="00734280"/>
    <w:rsid w:val="007342AC"/>
    <w:rsid w:val="00734BDE"/>
    <w:rsid w:val="00734E28"/>
    <w:rsid w:val="0073508B"/>
    <w:rsid w:val="00736DD5"/>
    <w:rsid w:val="00740547"/>
    <w:rsid w:val="00740AC4"/>
    <w:rsid w:val="00740B60"/>
    <w:rsid w:val="00741158"/>
    <w:rsid w:val="00742026"/>
    <w:rsid w:val="007427CD"/>
    <w:rsid w:val="00742F65"/>
    <w:rsid w:val="007439D8"/>
    <w:rsid w:val="00743C7B"/>
    <w:rsid w:val="00743F66"/>
    <w:rsid w:val="00744E9C"/>
    <w:rsid w:val="007464E7"/>
    <w:rsid w:val="007470FC"/>
    <w:rsid w:val="00747A92"/>
    <w:rsid w:val="0075023A"/>
    <w:rsid w:val="00750596"/>
    <w:rsid w:val="00751BA6"/>
    <w:rsid w:val="00751EA9"/>
    <w:rsid w:val="0075363D"/>
    <w:rsid w:val="007536CD"/>
    <w:rsid w:val="00754146"/>
    <w:rsid w:val="00754388"/>
    <w:rsid w:val="0075441D"/>
    <w:rsid w:val="007546D3"/>
    <w:rsid w:val="00754A78"/>
    <w:rsid w:val="007552AF"/>
    <w:rsid w:val="00755A34"/>
    <w:rsid w:val="00756072"/>
    <w:rsid w:val="007567B5"/>
    <w:rsid w:val="00757E93"/>
    <w:rsid w:val="0076046A"/>
    <w:rsid w:val="00760C49"/>
    <w:rsid w:val="00761E16"/>
    <w:rsid w:val="00762AF8"/>
    <w:rsid w:val="00762C8D"/>
    <w:rsid w:val="00763546"/>
    <w:rsid w:val="0076444D"/>
    <w:rsid w:val="0076519A"/>
    <w:rsid w:val="007659EF"/>
    <w:rsid w:val="00765E4A"/>
    <w:rsid w:val="00765F38"/>
    <w:rsid w:val="007661C9"/>
    <w:rsid w:val="007668A6"/>
    <w:rsid w:val="00766F32"/>
    <w:rsid w:val="00767048"/>
    <w:rsid w:val="0076706F"/>
    <w:rsid w:val="007677CF"/>
    <w:rsid w:val="00767E6A"/>
    <w:rsid w:val="007701C1"/>
    <w:rsid w:val="00770B96"/>
    <w:rsid w:val="0077124F"/>
    <w:rsid w:val="00771591"/>
    <w:rsid w:val="00772164"/>
    <w:rsid w:val="0077226B"/>
    <w:rsid w:val="00772A44"/>
    <w:rsid w:val="00773763"/>
    <w:rsid w:val="0077419A"/>
    <w:rsid w:val="00774D7C"/>
    <w:rsid w:val="00775496"/>
    <w:rsid w:val="007769E1"/>
    <w:rsid w:val="00776CFD"/>
    <w:rsid w:val="00777046"/>
    <w:rsid w:val="00777176"/>
    <w:rsid w:val="00780BB0"/>
    <w:rsid w:val="00780D64"/>
    <w:rsid w:val="00781898"/>
    <w:rsid w:val="0078198C"/>
    <w:rsid w:val="00781FE8"/>
    <w:rsid w:val="007820B4"/>
    <w:rsid w:val="00782DC3"/>
    <w:rsid w:val="0078331A"/>
    <w:rsid w:val="007834ED"/>
    <w:rsid w:val="00783BC6"/>
    <w:rsid w:val="00783FA2"/>
    <w:rsid w:val="00784A49"/>
    <w:rsid w:val="00785282"/>
    <w:rsid w:val="00785695"/>
    <w:rsid w:val="00785E9D"/>
    <w:rsid w:val="00786727"/>
    <w:rsid w:val="00787B54"/>
    <w:rsid w:val="00790440"/>
    <w:rsid w:val="007916D8"/>
    <w:rsid w:val="007919BC"/>
    <w:rsid w:val="00791A02"/>
    <w:rsid w:val="007921AE"/>
    <w:rsid w:val="007921B8"/>
    <w:rsid w:val="00792B42"/>
    <w:rsid w:val="00793E86"/>
    <w:rsid w:val="00795153"/>
    <w:rsid w:val="00796ADC"/>
    <w:rsid w:val="00797E12"/>
    <w:rsid w:val="00797ECF"/>
    <w:rsid w:val="007A008C"/>
    <w:rsid w:val="007A0541"/>
    <w:rsid w:val="007A05E5"/>
    <w:rsid w:val="007A0B07"/>
    <w:rsid w:val="007A1277"/>
    <w:rsid w:val="007A17EF"/>
    <w:rsid w:val="007A186C"/>
    <w:rsid w:val="007A26CC"/>
    <w:rsid w:val="007A2955"/>
    <w:rsid w:val="007A2B01"/>
    <w:rsid w:val="007A2CCA"/>
    <w:rsid w:val="007A486D"/>
    <w:rsid w:val="007A5E45"/>
    <w:rsid w:val="007A62B9"/>
    <w:rsid w:val="007A64E4"/>
    <w:rsid w:val="007A684D"/>
    <w:rsid w:val="007B0008"/>
    <w:rsid w:val="007B170F"/>
    <w:rsid w:val="007B1733"/>
    <w:rsid w:val="007B1745"/>
    <w:rsid w:val="007B1D6B"/>
    <w:rsid w:val="007B23C4"/>
    <w:rsid w:val="007B2557"/>
    <w:rsid w:val="007B25E2"/>
    <w:rsid w:val="007B37B5"/>
    <w:rsid w:val="007B38F5"/>
    <w:rsid w:val="007B4454"/>
    <w:rsid w:val="007B48CC"/>
    <w:rsid w:val="007B50C8"/>
    <w:rsid w:val="007B7411"/>
    <w:rsid w:val="007B7804"/>
    <w:rsid w:val="007C006D"/>
    <w:rsid w:val="007C0916"/>
    <w:rsid w:val="007C164D"/>
    <w:rsid w:val="007C1CD2"/>
    <w:rsid w:val="007C2416"/>
    <w:rsid w:val="007C3A4D"/>
    <w:rsid w:val="007C465E"/>
    <w:rsid w:val="007C481F"/>
    <w:rsid w:val="007C5308"/>
    <w:rsid w:val="007C6A1A"/>
    <w:rsid w:val="007C6B94"/>
    <w:rsid w:val="007C73A7"/>
    <w:rsid w:val="007C7FB9"/>
    <w:rsid w:val="007D02EF"/>
    <w:rsid w:val="007D03BC"/>
    <w:rsid w:val="007D0411"/>
    <w:rsid w:val="007D0EAC"/>
    <w:rsid w:val="007D0FB0"/>
    <w:rsid w:val="007D1F77"/>
    <w:rsid w:val="007D209A"/>
    <w:rsid w:val="007D2569"/>
    <w:rsid w:val="007D2A0F"/>
    <w:rsid w:val="007D2D7D"/>
    <w:rsid w:val="007D3DB3"/>
    <w:rsid w:val="007D674E"/>
    <w:rsid w:val="007D6F04"/>
    <w:rsid w:val="007D7D87"/>
    <w:rsid w:val="007E1146"/>
    <w:rsid w:val="007E1737"/>
    <w:rsid w:val="007E1C3C"/>
    <w:rsid w:val="007E1CC5"/>
    <w:rsid w:val="007E1ED4"/>
    <w:rsid w:val="007E26BB"/>
    <w:rsid w:val="007E26CB"/>
    <w:rsid w:val="007E2B45"/>
    <w:rsid w:val="007E2BA5"/>
    <w:rsid w:val="007E2F0E"/>
    <w:rsid w:val="007E3542"/>
    <w:rsid w:val="007E36A2"/>
    <w:rsid w:val="007E39B8"/>
    <w:rsid w:val="007E3C28"/>
    <w:rsid w:val="007E3C7E"/>
    <w:rsid w:val="007E41BD"/>
    <w:rsid w:val="007E44BA"/>
    <w:rsid w:val="007E48FC"/>
    <w:rsid w:val="007E4CBD"/>
    <w:rsid w:val="007E53A2"/>
    <w:rsid w:val="007E54CE"/>
    <w:rsid w:val="007E567A"/>
    <w:rsid w:val="007E577B"/>
    <w:rsid w:val="007E7A5D"/>
    <w:rsid w:val="007E7A7B"/>
    <w:rsid w:val="007E7D94"/>
    <w:rsid w:val="007E7FA7"/>
    <w:rsid w:val="007F08D3"/>
    <w:rsid w:val="007F0955"/>
    <w:rsid w:val="007F14B6"/>
    <w:rsid w:val="007F22E8"/>
    <w:rsid w:val="007F2FF7"/>
    <w:rsid w:val="007F3154"/>
    <w:rsid w:val="007F37BD"/>
    <w:rsid w:val="007F3F02"/>
    <w:rsid w:val="007F400C"/>
    <w:rsid w:val="007F4145"/>
    <w:rsid w:val="007F4338"/>
    <w:rsid w:val="007F4473"/>
    <w:rsid w:val="007F54E0"/>
    <w:rsid w:val="007F5CA7"/>
    <w:rsid w:val="007F6325"/>
    <w:rsid w:val="007F6EE4"/>
    <w:rsid w:val="007F6F28"/>
    <w:rsid w:val="0080057A"/>
    <w:rsid w:val="00800D68"/>
    <w:rsid w:val="00803204"/>
    <w:rsid w:val="00803C97"/>
    <w:rsid w:val="00803CEB"/>
    <w:rsid w:val="00803D55"/>
    <w:rsid w:val="00803D65"/>
    <w:rsid w:val="00804408"/>
    <w:rsid w:val="0080495C"/>
    <w:rsid w:val="00805592"/>
    <w:rsid w:val="0080580E"/>
    <w:rsid w:val="0080626C"/>
    <w:rsid w:val="0080659C"/>
    <w:rsid w:val="008065BF"/>
    <w:rsid w:val="00807334"/>
    <w:rsid w:val="00807377"/>
    <w:rsid w:val="008075D9"/>
    <w:rsid w:val="008102CF"/>
    <w:rsid w:val="0081124E"/>
    <w:rsid w:val="00811D14"/>
    <w:rsid w:val="00812EE8"/>
    <w:rsid w:val="00813764"/>
    <w:rsid w:val="008141B2"/>
    <w:rsid w:val="00814255"/>
    <w:rsid w:val="008143BD"/>
    <w:rsid w:val="008157FC"/>
    <w:rsid w:val="00816D92"/>
    <w:rsid w:val="00816F51"/>
    <w:rsid w:val="008209E8"/>
    <w:rsid w:val="00820B04"/>
    <w:rsid w:val="008219F5"/>
    <w:rsid w:val="00821EC3"/>
    <w:rsid w:val="00822749"/>
    <w:rsid w:val="00823842"/>
    <w:rsid w:val="008243D4"/>
    <w:rsid w:val="00824799"/>
    <w:rsid w:val="00824960"/>
    <w:rsid w:val="00825591"/>
    <w:rsid w:val="00825A50"/>
    <w:rsid w:val="00825F40"/>
    <w:rsid w:val="008262EA"/>
    <w:rsid w:val="008262ED"/>
    <w:rsid w:val="00826F0D"/>
    <w:rsid w:val="0082720A"/>
    <w:rsid w:val="00827A59"/>
    <w:rsid w:val="00827C42"/>
    <w:rsid w:val="008303FB"/>
    <w:rsid w:val="00831A77"/>
    <w:rsid w:val="00831DF5"/>
    <w:rsid w:val="0083335A"/>
    <w:rsid w:val="00833482"/>
    <w:rsid w:val="0083386D"/>
    <w:rsid w:val="00833F0E"/>
    <w:rsid w:val="00834B03"/>
    <w:rsid w:val="008353E2"/>
    <w:rsid w:val="0083568B"/>
    <w:rsid w:val="00835AF4"/>
    <w:rsid w:val="00835B8A"/>
    <w:rsid w:val="00836379"/>
    <w:rsid w:val="008370FE"/>
    <w:rsid w:val="008400AD"/>
    <w:rsid w:val="008400FA"/>
    <w:rsid w:val="00840137"/>
    <w:rsid w:val="00840496"/>
    <w:rsid w:val="00840C4A"/>
    <w:rsid w:val="008412D1"/>
    <w:rsid w:val="0084215E"/>
    <w:rsid w:val="00843205"/>
    <w:rsid w:val="00843577"/>
    <w:rsid w:val="00843B8E"/>
    <w:rsid w:val="00844EE0"/>
    <w:rsid w:val="00844F22"/>
    <w:rsid w:val="008455E1"/>
    <w:rsid w:val="0084644D"/>
    <w:rsid w:val="00846957"/>
    <w:rsid w:val="00846A95"/>
    <w:rsid w:val="00846EDA"/>
    <w:rsid w:val="0084744E"/>
    <w:rsid w:val="00847B4D"/>
    <w:rsid w:val="00847D5E"/>
    <w:rsid w:val="00851B75"/>
    <w:rsid w:val="0085316B"/>
    <w:rsid w:val="00853478"/>
    <w:rsid w:val="00854C7C"/>
    <w:rsid w:val="008550E7"/>
    <w:rsid w:val="00855E36"/>
    <w:rsid w:val="00855F19"/>
    <w:rsid w:val="008560D0"/>
    <w:rsid w:val="00856298"/>
    <w:rsid w:val="00856394"/>
    <w:rsid w:val="008563F3"/>
    <w:rsid w:val="0085683E"/>
    <w:rsid w:val="00856ABF"/>
    <w:rsid w:val="00856ED4"/>
    <w:rsid w:val="00856F76"/>
    <w:rsid w:val="008576F8"/>
    <w:rsid w:val="008577FD"/>
    <w:rsid w:val="008604BF"/>
    <w:rsid w:val="0086165B"/>
    <w:rsid w:val="00861C4D"/>
    <w:rsid w:val="00861EB3"/>
    <w:rsid w:val="008625CA"/>
    <w:rsid w:val="00863148"/>
    <w:rsid w:val="008631DE"/>
    <w:rsid w:val="00863749"/>
    <w:rsid w:val="00863870"/>
    <w:rsid w:val="00863BF4"/>
    <w:rsid w:val="0086423F"/>
    <w:rsid w:val="008644AD"/>
    <w:rsid w:val="00864E96"/>
    <w:rsid w:val="0086526C"/>
    <w:rsid w:val="00866607"/>
    <w:rsid w:val="0086792F"/>
    <w:rsid w:val="00867AE6"/>
    <w:rsid w:val="00867D33"/>
    <w:rsid w:val="008709BB"/>
    <w:rsid w:val="00870E62"/>
    <w:rsid w:val="00870F42"/>
    <w:rsid w:val="00870FC0"/>
    <w:rsid w:val="00870FED"/>
    <w:rsid w:val="0087121D"/>
    <w:rsid w:val="008718B3"/>
    <w:rsid w:val="00871F0B"/>
    <w:rsid w:val="00871F5D"/>
    <w:rsid w:val="008722E5"/>
    <w:rsid w:val="00872A82"/>
    <w:rsid w:val="00872DAE"/>
    <w:rsid w:val="00872F0A"/>
    <w:rsid w:val="00874265"/>
    <w:rsid w:val="008749A5"/>
    <w:rsid w:val="008749B6"/>
    <w:rsid w:val="00876D19"/>
    <w:rsid w:val="0087737F"/>
    <w:rsid w:val="008804E5"/>
    <w:rsid w:val="008805F1"/>
    <w:rsid w:val="00880624"/>
    <w:rsid w:val="00881102"/>
    <w:rsid w:val="0088162D"/>
    <w:rsid w:val="00881C10"/>
    <w:rsid w:val="0088280E"/>
    <w:rsid w:val="008829C4"/>
    <w:rsid w:val="00882C50"/>
    <w:rsid w:val="008863D3"/>
    <w:rsid w:val="00886471"/>
    <w:rsid w:val="00886821"/>
    <w:rsid w:val="008878DF"/>
    <w:rsid w:val="00887A5D"/>
    <w:rsid w:val="00887DB8"/>
    <w:rsid w:val="00887E3F"/>
    <w:rsid w:val="00887F6F"/>
    <w:rsid w:val="00890A3C"/>
    <w:rsid w:val="008912ED"/>
    <w:rsid w:val="00891598"/>
    <w:rsid w:val="00892390"/>
    <w:rsid w:val="00892AA4"/>
    <w:rsid w:val="00895E29"/>
    <w:rsid w:val="00896A4E"/>
    <w:rsid w:val="00897E27"/>
    <w:rsid w:val="00897E37"/>
    <w:rsid w:val="00897ED7"/>
    <w:rsid w:val="008A0E08"/>
    <w:rsid w:val="008A0E0B"/>
    <w:rsid w:val="008A0E66"/>
    <w:rsid w:val="008A0F29"/>
    <w:rsid w:val="008A1982"/>
    <w:rsid w:val="008A1ABB"/>
    <w:rsid w:val="008A24E5"/>
    <w:rsid w:val="008A2C64"/>
    <w:rsid w:val="008A2DE9"/>
    <w:rsid w:val="008A2E7C"/>
    <w:rsid w:val="008A3081"/>
    <w:rsid w:val="008A30C1"/>
    <w:rsid w:val="008A432A"/>
    <w:rsid w:val="008A4649"/>
    <w:rsid w:val="008A642E"/>
    <w:rsid w:val="008A676F"/>
    <w:rsid w:val="008A6D58"/>
    <w:rsid w:val="008A7AAC"/>
    <w:rsid w:val="008A7BC4"/>
    <w:rsid w:val="008B0784"/>
    <w:rsid w:val="008B10E2"/>
    <w:rsid w:val="008B2412"/>
    <w:rsid w:val="008B39EF"/>
    <w:rsid w:val="008B3DE9"/>
    <w:rsid w:val="008B50D4"/>
    <w:rsid w:val="008B5AD2"/>
    <w:rsid w:val="008B5B4A"/>
    <w:rsid w:val="008B5C91"/>
    <w:rsid w:val="008C0197"/>
    <w:rsid w:val="008C076A"/>
    <w:rsid w:val="008C2264"/>
    <w:rsid w:val="008C2950"/>
    <w:rsid w:val="008C2C60"/>
    <w:rsid w:val="008C2C86"/>
    <w:rsid w:val="008C2CB6"/>
    <w:rsid w:val="008C3672"/>
    <w:rsid w:val="008C4436"/>
    <w:rsid w:val="008C454D"/>
    <w:rsid w:val="008C5992"/>
    <w:rsid w:val="008C5EB7"/>
    <w:rsid w:val="008C6116"/>
    <w:rsid w:val="008C66E9"/>
    <w:rsid w:val="008D0101"/>
    <w:rsid w:val="008D1082"/>
    <w:rsid w:val="008D1A78"/>
    <w:rsid w:val="008D1D10"/>
    <w:rsid w:val="008D4CB4"/>
    <w:rsid w:val="008D4E1D"/>
    <w:rsid w:val="008D5069"/>
    <w:rsid w:val="008D5CEF"/>
    <w:rsid w:val="008D6A89"/>
    <w:rsid w:val="008E050F"/>
    <w:rsid w:val="008E1505"/>
    <w:rsid w:val="008E16DC"/>
    <w:rsid w:val="008E189D"/>
    <w:rsid w:val="008E2E67"/>
    <w:rsid w:val="008E38E9"/>
    <w:rsid w:val="008E4630"/>
    <w:rsid w:val="008E4772"/>
    <w:rsid w:val="008E58F2"/>
    <w:rsid w:val="008E6022"/>
    <w:rsid w:val="008E69A2"/>
    <w:rsid w:val="008E69F8"/>
    <w:rsid w:val="008E7F59"/>
    <w:rsid w:val="008F16EC"/>
    <w:rsid w:val="008F2A90"/>
    <w:rsid w:val="008F45AB"/>
    <w:rsid w:val="008F45DC"/>
    <w:rsid w:val="008F4A8D"/>
    <w:rsid w:val="008F4EE3"/>
    <w:rsid w:val="008F4F13"/>
    <w:rsid w:val="008F6452"/>
    <w:rsid w:val="008F6644"/>
    <w:rsid w:val="008F6B00"/>
    <w:rsid w:val="008F6FB7"/>
    <w:rsid w:val="008F73D7"/>
    <w:rsid w:val="008F7E64"/>
    <w:rsid w:val="0090082C"/>
    <w:rsid w:val="00901278"/>
    <w:rsid w:val="00901E01"/>
    <w:rsid w:val="00902930"/>
    <w:rsid w:val="00902D58"/>
    <w:rsid w:val="00903A7E"/>
    <w:rsid w:val="00903FF5"/>
    <w:rsid w:val="00907772"/>
    <w:rsid w:val="00907C65"/>
    <w:rsid w:val="00907DE5"/>
    <w:rsid w:val="00910F7A"/>
    <w:rsid w:val="009113A8"/>
    <w:rsid w:val="0091174B"/>
    <w:rsid w:val="00911754"/>
    <w:rsid w:val="00911C64"/>
    <w:rsid w:val="00911F70"/>
    <w:rsid w:val="00912012"/>
    <w:rsid w:val="009128AE"/>
    <w:rsid w:val="00912AB7"/>
    <w:rsid w:val="00912BCF"/>
    <w:rsid w:val="00912C8A"/>
    <w:rsid w:val="009133E0"/>
    <w:rsid w:val="009135DF"/>
    <w:rsid w:val="009138E4"/>
    <w:rsid w:val="00913F0F"/>
    <w:rsid w:val="00914654"/>
    <w:rsid w:val="00915036"/>
    <w:rsid w:val="00916827"/>
    <w:rsid w:val="0092086D"/>
    <w:rsid w:val="00922569"/>
    <w:rsid w:val="00924440"/>
    <w:rsid w:val="00925087"/>
    <w:rsid w:val="00925D77"/>
    <w:rsid w:val="00926189"/>
    <w:rsid w:val="00927770"/>
    <w:rsid w:val="00927AED"/>
    <w:rsid w:val="00927B7C"/>
    <w:rsid w:val="00930601"/>
    <w:rsid w:val="00930A74"/>
    <w:rsid w:val="00930C37"/>
    <w:rsid w:val="00931723"/>
    <w:rsid w:val="00931C24"/>
    <w:rsid w:val="00931C56"/>
    <w:rsid w:val="00931E30"/>
    <w:rsid w:val="009328A3"/>
    <w:rsid w:val="00932A0F"/>
    <w:rsid w:val="00932C10"/>
    <w:rsid w:val="009332AC"/>
    <w:rsid w:val="00933429"/>
    <w:rsid w:val="0093385B"/>
    <w:rsid w:val="00934EAA"/>
    <w:rsid w:val="0093608B"/>
    <w:rsid w:val="0093633A"/>
    <w:rsid w:val="00936CF1"/>
    <w:rsid w:val="00936E74"/>
    <w:rsid w:val="00937BDE"/>
    <w:rsid w:val="009416C9"/>
    <w:rsid w:val="009423D0"/>
    <w:rsid w:val="009425A8"/>
    <w:rsid w:val="0094283A"/>
    <w:rsid w:val="009428B3"/>
    <w:rsid w:val="00943923"/>
    <w:rsid w:val="00943AB2"/>
    <w:rsid w:val="00944FC6"/>
    <w:rsid w:val="0094569D"/>
    <w:rsid w:val="00945A80"/>
    <w:rsid w:val="00946C1F"/>
    <w:rsid w:val="0094721D"/>
    <w:rsid w:val="00947706"/>
    <w:rsid w:val="00947E14"/>
    <w:rsid w:val="009506D8"/>
    <w:rsid w:val="009506FB"/>
    <w:rsid w:val="00952551"/>
    <w:rsid w:val="0095262D"/>
    <w:rsid w:val="0095397C"/>
    <w:rsid w:val="00953EAA"/>
    <w:rsid w:val="00954884"/>
    <w:rsid w:val="00956015"/>
    <w:rsid w:val="009561B0"/>
    <w:rsid w:val="009565B2"/>
    <w:rsid w:val="00956957"/>
    <w:rsid w:val="00956A01"/>
    <w:rsid w:val="00956EA0"/>
    <w:rsid w:val="00956ECD"/>
    <w:rsid w:val="009571DB"/>
    <w:rsid w:val="00957C52"/>
    <w:rsid w:val="009601E3"/>
    <w:rsid w:val="00960235"/>
    <w:rsid w:val="0096103B"/>
    <w:rsid w:val="00961629"/>
    <w:rsid w:val="009619F0"/>
    <w:rsid w:val="00961EA1"/>
    <w:rsid w:val="00961EC7"/>
    <w:rsid w:val="00961EE9"/>
    <w:rsid w:val="009623D7"/>
    <w:rsid w:val="009626D6"/>
    <w:rsid w:val="009640EE"/>
    <w:rsid w:val="00964177"/>
    <w:rsid w:val="00964335"/>
    <w:rsid w:val="00964794"/>
    <w:rsid w:val="0096551D"/>
    <w:rsid w:val="00965574"/>
    <w:rsid w:val="0096578F"/>
    <w:rsid w:val="009657EC"/>
    <w:rsid w:val="0096654E"/>
    <w:rsid w:val="009668A0"/>
    <w:rsid w:val="009669F9"/>
    <w:rsid w:val="0096714E"/>
    <w:rsid w:val="00967A1E"/>
    <w:rsid w:val="00970055"/>
    <w:rsid w:val="00970E82"/>
    <w:rsid w:val="009712A5"/>
    <w:rsid w:val="00973FF9"/>
    <w:rsid w:val="0097424E"/>
    <w:rsid w:val="00974696"/>
    <w:rsid w:val="009750FD"/>
    <w:rsid w:val="00975115"/>
    <w:rsid w:val="00975AB4"/>
    <w:rsid w:val="0097769A"/>
    <w:rsid w:val="009778D3"/>
    <w:rsid w:val="00980286"/>
    <w:rsid w:val="00980D66"/>
    <w:rsid w:val="009818E7"/>
    <w:rsid w:val="00981BFD"/>
    <w:rsid w:val="0098221A"/>
    <w:rsid w:val="0098313D"/>
    <w:rsid w:val="00983492"/>
    <w:rsid w:val="00983909"/>
    <w:rsid w:val="00983A90"/>
    <w:rsid w:val="009842B9"/>
    <w:rsid w:val="00985059"/>
    <w:rsid w:val="00985344"/>
    <w:rsid w:val="00985892"/>
    <w:rsid w:val="0098599D"/>
    <w:rsid w:val="009862A6"/>
    <w:rsid w:val="00986F34"/>
    <w:rsid w:val="00987179"/>
    <w:rsid w:val="00987591"/>
    <w:rsid w:val="00987AA3"/>
    <w:rsid w:val="00990350"/>
    <w:rsid w:val="00991997"/>
    <w:rsid w:val="00991C02"/>
    <w:rsid w:val="00992EC4"/>
    <w:rsid w:val="00992F56"/>
    <w:rsid w:val="00994015"/>
    <w:rsid w:val="00994773"/>
    <w:rsid w:val="0099504C"/>
    <w:rsid w:val="009952A8"/>
    <w:rsid w:val="00995FE7"/>
    <w:rsid w:val="00996211"/>
    <w:rsid w:val="00996D87"/>
    <w:rsid w:val="009971D5"/>
    <w:rsid w:val="00997203"/>
    <w:rsid w:val="00997E11"/>
    <w:rsid w:val="009A02AF"/>
    <w:rsid w:val="009A0549"/>
    <w:rsid w:val="009A067F"/>
    <w:rsid w:val="009A0A17"/>
    <w:rsid w:val="009A1101"/>
    <w:rsid w:val="009A1430"/>
    <w:rsid w:val="009A355C"/>
    <w:rsid w:val="009A42B0"/>
    <w:rsid w:val="009A5CAF"/>
    <w:rsid w:val="009A6677"/>
    <w:rsid w:val="009A7D12"/>
    <w:rsid w:val="009B0AB9"/>
    <w:rsid w:val="009B13F5"/>
    <w:rsid w:val="009B1701"/>
    <w:rsid w:val="009B2BF8"/>
    <w:rsid w:val="009B2D98"/>
    <w:rsid w:val="009B38F1"/>
    <w:rsid w:val="009B4663"/>
    <w:rsid w:val="009B5A51"/>
    <w:rsid w:val="009B5F04"/>
    <w:rsid w:val="009C16B8"/>
    <w:rsid w:val="009C16DE"/>
    <w:rsid w:val="009C190B"/>
    <w:rsid w:val="009C1BBA"/>
    <w:rsid w:val="009C1EA3"/>
    <w:rsid w:val="009C2381"/>
    <w:rsid w:val="009C2805"/>
    <w:rsid w:val="009C285D"/>
    <w:rsid w:val="009C3102"/>
    <w:rsid w:val="009C33CB"/>
    <w:rsid w:val="009C37B5"/>
    <w:rsid w:val="009C4192"/>
    <w:rsid w:val="009C4441"/>
    <w:rsid w:val="009C4C5B"/>
    <w:rsid w:val="009C515E"/>
    <w:rsid w:val="009C51B8"/>
    <w:rsid w:val="009C5432"/>
    <w:rsid w:val="009C54E0"/>
    <w:rsid w:val="009C5642"/>
    <w:rsid w:val="009C64C9"/>
    <w:rsid w:val="009C680F"/>
    <w:rsid w:val="009C6B4F"/>
    <w:rsid w:val="009C6E6B"/>
    <w:rsid w:val="009C735A"/>
    <w:rsid w:val="009C7E1C"/>
    <w:rsid w:val="009D04FE"/>
    <w:rsid w:val="009D0FFD"/>
    <w:rsid w:val="009D1088"/>
    <w:rsid w:val="009D123C"/>
    <w:rsid w:val="009D1CB2"/>
    <w:rsid w:val="009D3225"/>
    <w:rsid w:val="009D3382"/>
    <w:rsid w:val="009D445F"/>
    <w:rsid w:val="009D60CD"/>
    <w:rsid w:val="009D6D41"/>
    <w:rsid w:val="009D705D"/>
    <w:rsid w:val="009D712F"/>
    <w:rsid w:val="009D7814"/>
    <w:rsid w:val="009E0944"/>
    <w:rsid w:val="009E0A0F"/>
    <w:rsid w:val="009E1DFA"/>
    <w:rsid w:val="009E2026"/>
    <w:rsid w:val="009E2040"/>
    <w:rsid w:val="009E2903"/>
    <w:rsid w:val="009E2961"/>
    <w:rsid w:val="009E2B29"/>
    <w:rsid w:val="009E34FA"/>
    <w:rsid w:val="009E3AF0"/>
    <w:rsid w:val="009E3CC4"/>
    <w:rsid w:val="009E4453"/>
    <w:rsid w:val="009E4A0E"/>
    <w:rsid w:val="009E500E"/>
    <w:rsid w:val="009E52A1"/>
    <w:rsid w:val="009E5A92"/>
    <w:rsid w:val="009E5B72"/>
    <w:rsid w:val="009E65C4"/>
    <w:rsid w:val="009E7C48"/>
    <w:rsid w:val="009F014F"/>
    <w:rsid w:val="009F091E"/>
    <w:rsid w:val="009F0938"/>
    <w:rsid w:val="009F0AAC"/>
    <w:rsid w:val="009F0D98"/>
    <w:rsid w:val="009F138C"/>
    <w:rsid w:val="009F1E92"/>
    <w:rsid w:val="009F2688"/>
    <w:rsid w:val="009F273C"/>
    <w:rsid w:val="009F5029"/>
    <w:rsid w:val="009F5666"/>
    <w:rsid w:val="009F6B7E"/>
    <w:rsid w:val="009F70BA"/>
    <w:rsid w:val="009F7BE0"/>
    <w:rsid w:val="00A00218"/>
    <w:rsid w:val="00A00873"/>
    <w:rsid w:val="00A013C8"/>
    <w:rsid w:val="00A02CAA"/>
    <w:rsid w:val="00A0373A"/>
    <w:rsid w:val="00A03C88"/>
    <w:rsid w:val="00A04459"/>
    <w:rsid w:val="00A04BDF"/>
    <w:rsid w:val="00A0516F"/>
    <w:rsid w:val="00A0617A"/>
    <w:rsid w:val="00A07AAB"/>
    <w:rsid w:val="00A07AF6"/>
    <w:rsid w:val="00A07CA6"/>
    <w:rsid w:val="00A07DD2"/>
    <w:rsid w:val="00A102CA"/>
    <w:rsid w:val="00A10A52"/>
    <w:rsid w:val="00A10E74"/>
    <w:rsid w:val="00A10E86"/>
    <w:rsid w:val="00A11A91"/>
    <w:rsid w:val="00A12124"/>
    <w:rsid w:val="00A13056"/>
    <w:rsid w:val="00A13468"/>
    <w:rsid w:val="00A13A3E"/>
    <w:rsid w:val="00A13EB6"/>
    <w:rsid w:val="00A1402F"/>
    <w:rsid w:val="00A14A23"/>
    <w:rsid w:val="00A14F0C"/>
    <w:rsid w:val="00A155D6"/>
    <w:rsid w:val="00A15815"/>
    <w:rsid w:val="00A15BDA"/>
    <w:rsid w:val="00A15C67"/>
    <w:rsid w:val="00A15D9C"/>
    <w:rsid w:val="00A1700A"/>
    <w:rsid w:val="00A176C5"/>
    <w:rsid w:val="00A201F8"/>
    <w:rsid w:val="00A206A7"/>
    <w:rsid w:val="00A20712"/>
    <w:rsid w:val="00A2274C"/>
    <w:rsid w:val="00A22F1D"/>
    <w:rsid w:val="00A23162"/>
    <w:rsid w:val="00A2320B"/>
    <w:rsid w:val="00A236C6"/>
    <w:rsid w:val="00A23A7A"/>
    <w:rsid w:val="00A240FD"/>
    <w:rsid w:val="00A242E8"/>
    <w:rsid w:val="00A2475F"/>
    <w:rsid w:val="00A253B1"/>
    <w:rsid w:val="00A26385"/>
    <w:rsid w:val="00A27F25"/>
    <w:rsid w:val="00A30645"/>
    <w:rsid w:val="00A30A43"/>
    <w:rsid w:val="00A30B70"/>
    <w:rsid w:val="00A31025"/>
    <w:rsid w:val="00A3153D"/>
    <w:rsid w:val="00A315DE"/>
    <w:rsid w:val="00A31601"/>
    <w:rsid w:val="00A31A01"/>
    <w:rsid w:val="00A31EB4"/>
    <w:rsid w:val="00A32778"/>
    <w:rsid w:val="00A32835"/>
    <w:rsid w:val="00A32E28"/>
    <w:rsid w:val="00A333E5"/>
    <w:rsid w:val="00A334F4"/>
    <w:rsid w:val="00A33EF7"/>
    <w:rsid w:val="00A34538"/>
    <w:rsid w:val="00A34886"/>
    <w:rsid w:val="00A34D85"/>
    <w:rsid w:val="00A35267"/>
    <w:rsid w:val="00A359F8"/>
    <w:rsid w:val="00A360BB"/>
    <w:rsid w:val="00A3679A"/>
    <w:rsid w:val="00A36EC3"/>
    <w:rsid w:val="00A37CA3"/>
    <w:rsid w:val="00A37D0F"/>
    <w:rsid w:val="00A37FDE"/>
    <w:rsid w:val="00A4025F"/>
    <w:rsid w:val="00A4038E"/>
    <w:rsid w:val="00A40CE8"/>
    <w:rsid w:val="00A41275"/>
    <w:rsid w:val="00A42C05"/>
    <w:rsid w:val="00A42CA6"/>
    <w:rsid w:val="00A43088"/>
    <w:rsid w:val="00A43B4B"/>
    <w:rsid w:val="00A44A70"/>
    <w:rsid w:val="00A455A4"/>
    <w:rsid w:val="00A45A60"/>
    <w:rsid w:val="00A45DAF"/>
    <w:rsid w:val="00A46870"/>
    <w:rsid w:val="00A50BFA"/>
    <w:rsid w:val="00A50C69"/>
    <w:rsid w:val="00A51466"/>
    <w:rsid w:val="00A514CD"/>
    <w:rsid w:val="00A51543"/>
    <w:rsid w:val="00A51784"/>
    <w:rsid w:val="00A51B5D"/>
    <w:rsid w:val="00A53606"/>
    <w:rsid w:val="00A53608"/>
    <w:rsid w:val="00A53EAD"/>
    <w:rsid w:val="00A54289"/>
    <w:rsid w:val="00A54442"/>
    <w:rsid w:val="00A54AE3"/>
    <w:rsid w:val="00A5519C"/>
    <w:rsid w:val="00A55765"/>
    <w:rsid w:val="00A55A43"/>
    <w:rsid w:val="00A55D12"/>
    <w:rsid w:val="00A5642F"/>
    <w:rsid w:val="00A5749B"/>
    <w:rsid w:val="00A578F2"/>
    <w:rsid w:val="00A57FB7"/>
    <w:rsid w:val="00A61B5F"/>
    <w:rsid w:val="00A6284A"/>
    <w:rsid w:val="00A63125"/>
    <w:rsid w:val="00A6350D"/>
    <w:rsid w:val="00A63DF5"/>
    <w:rsid w:val="00A63EB9"/>
    <w:rsid w:val="00A64439"/>
    <w:rsid w:val="00A64840"/>
    <w:rsid w:val="00A65A9A"/>
    <w:rsid w:val="00A6708F"/>
    <w:rsid w:val="00A702CC"/>
    <w:rsid w:val="00A70DE5"/>
    <w:rsid w:val="00A7115C"/>
    <w:rsid w:val="00A722FD"/>
    <w:rsid w:val="00A7251B"/>
    <w:rsid w:val="00A72B36"/>
    <w:rsid w:val="00A7329E"/>
    <w:rsid w:val="00A7349E"/>
    <w:rsid w:val="00A739A4"/>
    <w:rsid w:val="00A73E6F"/>
    <w:rsid w:val="00A7444F"/>
    <w:rsid w:val="00A747BF"/>
    <w:rsid w:val="00A76963"/>
    <w:rsid w:val="00A76F77"/>
    <w:rsid w:val="00A77520"/>
    <w:rsid w:val="00A776D2"/>
    <w:rsid w:val="00A77E35"/>
    <w:rsid w:val="00A80475"/>
    <w:rsid w:val="00A805F6"/>
    <w:rsid w:val="00A810D5"/>
    <w:rsid w:val="00A8288C"/>
    <w:rsid w:val="00A828BF"/>
    <w:rsid w:val="00A83852"/>
    <w:rsid w:val="00A838AB"/>
    <w:rsid w:val="00A83C9F"/>
    <w:rsid w:val="00A83F9B"/>
    <w:rsid w:val="00A84576"/>
    <w:rsid w:val="00A84DBC"/>
    <w:rsid w:val="00A860EB"/>
    <w:rsid w:val="00A863E7"/>
    <w:rsid w:val="00A86670"/>
    <w:rsid w:val="00A868DB"/>
    <w:rsid w:val="00A87AB4"/>
    <w:rsid w:val="00A90C2D"/>
    <w:rsid w:val="00A9107E"/>
    <w:rsid w:val="00A91221"/>
    <w:rsid w:val="00A92D10"/>
    <w:rsid w:val="00A93210"/>
    <w:rsid w:val="00A9322A"/>
    <w:rsid w:val="00A933E9"/>
    <w:rsid w:val="00A93478"/>
    <w:rsid w:val="00A934EA"/>
    <w:rsid w:val="00A93675"/>
    <w:rsid w:val="00A936A5"/>
    <w:rsid w:val="00A93946"/>
    <w:rsid w:val="00A93EED"/>
    <w:rsid w:val="00A942ED"/>
    <w:rsid w:val="00A9436D"/>
    <w:rsid w:val="00A944D7"/>
    <w:rsid w:val="00A945ED"/>
    <w:rsid w:val="00A96AB7"/>
    <w:rsid w:val="00A97302"/>
    <w:rsid w:val="00AA02E9"/>
    <w:rsid w:val="00AA0473"/>
    <w:rsid w:val="00AA0700"/>
    <w:rsid w:val="00AA0890"/>
    <w:rsid w:val="00AA0E43"/>
    <w:rsid w:val="00AA0EFC"/>
    <w:rsid w:val="00AA112D"/>
    <w:rsid w:val="00AA1E59"/>
    <w:rsid w:val="00AA2395"/>
    <w:rsid w:val="00AA2851"/>
    <w:rsid w:val="00AA2B0E"/>
    <w:rsid w:val="00AA2D3B"/>
    <w:rsid w:val="00AA3FD3"/>
    <w:rsid w:val="00AA404A"/>
    <w:rsid w:val="00AA620C"/>
    <w:rsid w:val="00AA69C4"/>
    <w:rsid w:val="00AA6ADE"/>
    <w:rsid w:val="00AA7718"/>
    <w:rsid w:val="00AA7EFD"/>
    <w:rsid w:val="00AB0CC8"/>
    <w:rsid w:val="00AB0D80"/>
    <w:rsid w:val="00AB16AB"/>
    <w:rsid w:val="00AB17FE"/>
    <w:rsid w:val="00AB24BA"/>
    <w:rsid w:val="00AB33B6"/>
    <w:rsid w:val="00AB392B"/>
    <w:rsid w:val="00AB3A06"/>
    <w:rsid w:val="00AB4942"/>
    <w:rsid w:val="00AB56DE"/>
    <w:rsid w:val="00AB5EF3"/>
    <w:rsid w:val="00AB7144"/>
    <w:rsid w:val="00AB74E2"/>
    <w:rsid w:val="00AB777D"/>
    <w:rsid w:val="00AC07B4"/>
    <w:rsid w:val="00AC29AC"/>
    <w:rsid w:val="00AC2E02"/>
    <w:rsid w:val="00AC4078"/>
    <w:rsid w:val="00AC410E"/>
    <w:rsid w:val="00AC4CCE"/>
    <w:rsid w:val="00AC4D90"/>
    <w:rsid w:val="00AC5CBF"/>
    <w:rsid w:val="00AC625D"/>
    <w:rsid w:val="00AC6803"/>
    <w:rsid w:val="00AC6E9D"/>
    <w:rsid w:val="00AC776F"/>
    <w:rsid w:val="00AC787C"/>
    <w:rsid w:val="00AC793A"/>
    <w:rsid w:val="00AC7F76"/>
    <w:rsid w:val="00AD0B55"/>
    <w:rsid w:val="00AD1011"/>
    <w:rsid w:val="00AD2444"/>
    <w:rsid w:val="00AD2BB0"/>
    <w:rsid w:val="00AD3642"/>
    <w:rsid w:val="00AD46CB"/>
    <w:rsid w:val="00AD6089"/>
    <w:rsid w:val="00AD75F5"/>
    <w:rsid w:val="00AD7D7F"/>
    <w:rsid w:val="00AE01A7"/>
    <w:rsid w:val="00AE09B4"/>
    <w:rsid w:val="00AE14D3"/>
    <w:rsid w:val="00AE1CD1"/>
    <w:rsid w:val="00AE3115"/>
    <w:rsid w:val="00AE3A9B"/>
    <w:rsid w:val="00AE5505"/>
    <w:rsid w:val="00AE6B05"/>
    <w:rsid w:val="00AE7987"/>
    <w:rsid w:val="00AF00CB"/>
    <w:rsid w:val="00AF038F"/>
    <w:rsid w:val="00AF0D48"/>
    <w:rsid w:val="00AF1C5F"/>
    <w:rsid w:val="00AF1DF7"/>
    <w:rsid w:val="00AF3027"/>
    <w:rsid w:val="00AF35CD"/>
    <w:rsid w:val="00AF38A1"/>
    <w:rsid w:val="00AF419E"/>
    <w:rsid w:val="00AF4374"/>
    <w:rsid w:val="00AF44F5"/>
    <w:rsid w:val="00AF4611"/>
    <w:rsid w:val="00AF4F36"/>
    <w:rsid w:val="00AF52D3"/>
    <w:rsid w:val="00AF55B6"/>
    <w:rsid w:val="00AF5EA2"/>
    <w:rsid w:val="00AF6979"/>
    <w:rsid w:val="00AF6DF0"/>
    <w:rsid w:val="00B00828"/>
    <w:rsid w:val="00B00BDB"/>
    <w:rsid w:val="00B00BEA"/>
    <w:rsid w:val="00B00DA9"/>
    <w:rsid w:val="00B00FC0"/>
    <w:rsid w:val="00B01BAF"/>
    <w:rsid w:val="00B01D95"/>
    <w:rsid w:val="00B02209"/>
    <w:rsid w:val="00B030BF"/>
    <w:rsid w:val="00B032C2"/>
    <w:rsid w:val="00B03356"/>
    <w:rsid w:val="00B03742"/>
    <w:rsid w:val="00B03D7C"/>
    <w:rsid w:val="00B0471D"/>
    <w:rsid w:val="00B047C2"/>
    <w:rsid w:val="00B04CDE"/>
    <w:rsid w:val="00B04E06"/>
    <w:rsid w:val="00B04E09"/>
    <w:rsid w:val="00B063C6"/>
    <w:rsid w:val="00B0648C"/>
    <w:rsid w:val="00B07419"/>
    <w:rsid w:val="00B077DC"/>
    <w:rsid w:val="00B1015C"/>
    <w:rsid w:val="00B11327"/>
    <w:rsid w:val="00B113D7"/>
    <w:rsid w:val="00B11B5A"/>
    <w:rsid w:val="00B12581"/>
    <w:rsid w:val="00B12944"/>
    <w:rsid w:val="00B12A65"/>
    <w:rsid w:val="00B12BBC"/>
    <w:rsid w:val="00B1418C"/>
    <w:rsid w:val="00B143DF"/>
    <w:rsid w:val="00B1500A"/>
    <w:rsid w:val="00B15070"/>
    <w:rsid w:val="00B154B3"/>
    <w:rsid w:val="00B15A64"/>
    <w:rsid w:val="00B16318"/>
    <w:rsid w:val="00B170EA"/>
    <w:rsid w:val="00B17F98"/>
    <w:rsid w:val="00B200CC"/>
    <w:rsid w:val="00B20895"/>
    <w:rsid w:val="00B21003"/>
    <w:rsid w:val="00B212F7"/>
    <w:rsid w:val="00B217F0"/>
    <w:rsid w:val="00B22595"/>
    <w:rsid w:val="00B239AC"/>
    <w:rsid w:val="00B24C4F"/>
    <w:rsid w:val="00B24D18"/>
    <w:rsid w:val="00B24F41"/>
    <w:rsid w:val="00B25032"/>
    <w:rsid w:val="00B26038"/>
    <w:rsid w:val="00B26472"/>
    <w:rsid w:val="00B26579"/>
    <w:rsid w:val="00B2660F"/>
    <w:rsid w:val="00B27137"/>
    <w:rsid w:val="00B279A7"/>
    <w:rsid w:val="00B27A0E"/>
    <w:rsid w:val="00B27FF0"/>
    <w:rsid w:val="00B3191B"/>
    <w:rsid w:val="00B32B1A"/>
    <w:rsid w:val="00B32C88"/>
    <w:rsid w:val="00B331F1"/>
    <w:rsid w:val="00B33852"/>
    <w:rsid w:val="00B33F5A"/>
    <w:rsid w:val="00B340E8"/>
    <w:rsid w:val="00B34210"/>
    <w:rsid w:val="00B354F5"/>
    <w:rsid w:val="00B35C88"/>
    <w:rsid w:val="00B3621C"/>
    <w:rsid w:val="00B36555"/>
    <w:rsid w:val="00B366B6"/>
    <w:rsid w:val="00B3670D"/>
    <w:rsid w:val="00B36E1C"/>
    <w:rsid w:val="00B37969"/>
    <w:rsid w:val="00B37A89"/>
    <w:rsid w:val="00B40BCE"/>
    <w:rsid w:val="00B413B2"/>
    <w:rsid w:val="00B41DBB"/>
    <w:rsid w:val="00B4325A"/>
    <w:rsid w:val="00B434AE"/>
    <w:rsid w:val="00B438F1"/>
    <w:rsid w:val="00B43923"/>
    <w:rsid w:val="00B4409B"/>
    <w:rsid w:val="00B44625"/>
    <w:rsid w:val="00B44F41"/>
    <w:rsid w:val="00B45E8A"/>
    <w:rsid w:val="00B45EDC"/>
    <w:rsid w:val="00B460F4"/>
    <w:rsid w:val="00B46C0B"/>
    <w:rsid w:val="00B47978"/>
    <w:rsid w:val="00B50408"/>
    <w:rsid w:val="00B5166F"/>
    <w:rsid w:val="00B51A47"/>
    <w:rsid w:val="00B5274C"/>
    <w:rsid w:val="00B52EBF"/>
    <w:rsid w:val="00B5379E"/>
    <w:rsid w:val="00B541FC"/>
    <w:rsid w:val="00B5452F"/>
    <w:rsid w:val="00B5464D"/>
    <w:rsid w:val="00B54C9E"/>
    <w:rsid w:val="00B54D75"/>
    <w:rsid w:val="00B56AB9"/>
    <w:rsid w:val="00B56F5E"/>
    <w:rsid w:val="00B570C7"/>
    <w:rsid w:val="00B572D8"/>
    <w:rsid w:val="00B577E4"/>
    <w:rsid w:val="00B60521"/>
    <w:rsid w:val="00B615FC"/>
    <w:rsid w:val="00B61AB6"/>
    <w:rsid w:val="00B62442"/>
    <w:rsid w:val="00B62A8A"/>
    <w:rsid w:val="00B62FF7"/>
    <w:rsid w:val="00B63EA2"/>
    <w:rsid w:val="00B65F66"/>
    <w:rsid w:val="00B661C6"/>
    <w:rsid w:val="00B6625E"/>
    <w:rsid w:val="00B701E4"/>
    <w:rsid w:val="00B70EAB"/>
    <w:rsid w:val="00B711BB"/>
    <w:rsid w:val="00B7209A"/>
    <w:rsid w:val="00B723A2"/>
    <w:rsid w:val="00B731CC"/>
    <w:rsid w:val="00B73271"/>
    <w:rsid w:val="00B73BD1"/>
    <w:rsid w:val="00B75964"/>
    <w:rsid w:val="00B76474"/>
    <w:rsid w:val="00B76769"/>
    <w:rsid w:val="00B76CC1"/>
    <w:rsid w:val="00B7724C"/>
    <w:rsid w:val="00B77A92"/>
    <w:rsid w:val="00B80497"/>
    <w:rsid w:val="00B805BE"/>
    <w:rsid w:val="00B8119F"/>
    <w:rsid w:val="00B812D6"/>
    <w:rsid w:val="00B81C0C"/>
    <w:rsid w:val="00B8226B"/>
    <w:rsid w:val="00B830C5"/>
    <w:rsid w:val="00B8350B"/>
    <w:rsid w:val="00B836D9"/>
    <w:rsid w:val="00B83B0B"/>
    <w:rsid w:val="00B83DFB"/>
    <w:rsid w:val="00B845E0"/>
    <w:rsid w:val="00B845EC"/>
    <w:rsid w:val="00B848CD"/>
    <w:rsid w:val="00B84C5E"/>
    <w:rsid w:val="00B84D67"/>
    <w:rsid w:val="00B84E3F"/>
    <w:rsid w:val="00B84E6D"/>
    <w:rsid w:val="00B861D0"/>
    <w:rsid w:val="00B863EF"/>
    <w:rsid w:val="00B86835"/>
    <w:rsid w:val="00B86964"/>
    <w:rsid w:val="00B87679"/>
    <w:rsid w:val="00B87715"/>
    <w:rsid w:val="00B87A2D"/>
    <w:rsid w:val="00B87F87"/>
    <w:rsid w:val="00B90985"/>
    <w:rsid w:val="00B91B9E"/>
    <w:rsid w:val="00B9223A"/>
    <w:rsid w:val="00B92D26"/>
    <w:rsid w:val="00B93CE9"/>
    <w:rsid w:val="00B94372"/>
    <w:rsid w:val="00B94B54"/>
    <w:rsid w:val="00B94D66"/>
    <w:rsid w:val="00B94F15"/>
    <w:rsid w:val="00B95764"/>
    <w:rsid w:val="00B96045"/>
    <w:rsid w:val="00B9631A"/>
    <w:rsid w:val="00B96F72"/>
    <w:rsid w:val="00B97100"/>
    <w:rsid w:val="00BA056A"/>
    <w:rsid w:val="00BA0806"/>
    <w:rsid w:val="00BA16CB"/>
    <w:rsid w:val="00BA1B96"/>
    <w:rsid w:val="00BA207E"/>
    <w:rsid w:val="00BA325E"/>
    <w:rsid w:val="00BA3850"/>
    <w:rsid w:val="00BA39B2"/>
    <w:rsid w:val="00BA43FF"/>
    <w:rsid w:val="00BA4AA1"/>
    <w:rsid w:val="00BA6812"/>
    <w:rsid w:val="00BA729F"/>
    <w:rsid w:val="00BB03B3"/>
    <w:rsid w:val="00BB0B03"/>
    <w:rsid w:val="00BB0C08"/>
    <w:rsid w:val="00BB1F8D"/>
    <w:rsid w:val="00BB2397"/>
    <w:rsid w:val="00BB276C"/>
    <w:rsid w:val="00BB3109"/>
    <w:rsid w:val="00BB326A"/>
    <w:rsid w:val="00BB3A86"/>
    <w:rsid w:val="00BB3B02"/>
    <w:rsid w:val="00BB4434"/>
    <w:rsid w:val="00BB4524"/>
    <w:rsid w:val="00BB4C62"/>
    <w:rsid w:val="00BB51E5"/>
    <w:rsid w:val="00BB5948"/>
    <w:rsid w:val="00BB5E01"/>
    <w:rsid w:val="00BB644D"/>
    <w:rsid w:val="00BB688A"/>
    <w:rsid w:val="00BB68CE"/>
    <w:rsid w:val="00BB7E52"/>
    <w:rsid w:val="00BC1748"/>
    <w:rsid w:val="00BC2622"/>
    <w:rsid w:val="00BC2F5F"/>
    <w:rsid w:val="00BC3749"/>
    <w:rsid w:val="00BC37C1"/>
    <w:rsid w:val="00BC4690"/>
    <w:rsid w:val="00BC5437"/>
    <w:rsid w:val="00BC54F4"/>
    <w:rsid w:val="00BC5702"/>
    <w:rsid w:val="00BC5B50"/>
    <w:rsid w:val="00BC6759"/>
    <w:rsid w:val="00BC6BA4"/>
    <w:rsid w:val="00BD0DF1"/>
    <w:rsid w:val="00BD161C"/>
    <w:rsid w:val="00BD20F5"/>
    <w:rsid w:val="00BD2437"/>
    <w:rsid w:val="00BD2A2F"/>
    <w:rsid w:val="00BD2EE5"/>
    <w:rsid w:val="00BD391C"/>
    <w:rsid w:val="00BD3C94"/>
    <w:rsid w:val="00BD3F46"/>
    <w:rsid w:val="00BD4123"/>
    <w:rsid w:val="00BD47A0"/>
    <w:rsid w:val="00BD5312"/>
    <w:rsid w:val="00BD5679"/>
    <w:rsid w:val="00BD6C65"/>
    <w:rsid w:val="00BD73D1"/>
    <w:rsid w:val="00BD7739"/>
    <w:rsid w:val="00BE0824"/>
    <w:rsid w:val="00BE1651"/>
    <w:rsid w:val="00BE1720"/>
    <w:rsid w:val="00BE1FC0"/>
    <w:rsid w:val="00BE2A13"/>
    <w:rsid w:val="00BE2BEE"/>
    <w:rsid w:val="00BE3380"/>
    <w:rsid w:val="00BE3443"/>
    <w:rsid w:val="00BE34A8"/>
    <w:rsid w:val="00BE357D"/>
    <w:rsid w:val="00BE3898"/>
    <w:rsid w:val="00BE3B07"/>
    <w:rsid w:val="00BE3B9C"/>
    <w:rsid w:val="00BE3C9B"/>
    <w:rsid w:val="00BE3CB7"/>
    <w:rsid w:val="00BE3CF7"/>
    <w:rsid w:val="00BE531F"/>
    <w:rsid w:val="00BE5628"/>
    <w:rsid w:val="00BE629C"/>
    <w:rsid w:val="00BE668A"/>
    <w:rsid w:val="00BE67EC"/>
    <w:rsid w:val="00BE725B"/>
    <w:rsid w:val="00BE75B8"/>
    <w:rsid w:val="00BE7D2A"/>
    <w:rsid w:val="00BF0339"/>
    <w:rsid w:val="00BF139D"/>
    <w:rsid w:val="00BF1442"/>
    <w:rsid w:val="00BF195F"/>
    <w:rsid w:val="00BF315B"/>
    <w:rsid w:val="00BF39E1"/>
    <w:rsid w:val="00BF3BA5"/>
    <w:rsid w:val="00BF4D51"/>
    <w:rsid w:val="00BF6260"/>
    <w:rsid w:val="00BF661F"/>
    <w:rsid w:val="00BF6887"/>
    <w:rsid w:val="00BF68A3"/>
    <w:rsid w:val="00BF6E94"/>
    <w:rsid w:val="00BF6F79"/>
    <w:rsid w:val="00C00111"/>
    <w:rsid w:val="00C005CA"/>
    <w:rsid w:val="00C0080D"/>
    <w:rsid w:val="00C00C80"/>
    <w:rsid w:val="00C0134E"/>
    <w:rsid w:val="00C02913"/>
    <w:rsid w:val="00C02AB1"/>
    <w:rsid w:val="00C02FD0"/>
    <w:rsid w:val="00C03292"/>
    <w:rsid w:val="00C04960"/>
    <w:rsid w:val="00C0568A"/>
    <w:rsid w:val="00C064E8"/>
    <w:rsid w:val="00C06894"/>
    <w:rsid w:val="00C06C96"/>
    <w:rsid w:val="00C06CCE"/>
    <w:rsid w:val="00C07F5A"/>
    <w:rsid w:val="00C105E5"/>
    <w:rsid w:val="00C10D4B"/>
    <w:rsid w:val="00C1178A"/>
    <w:rsid w:val="00C12B42"/>
    <w:rsid w:val="00C132FC"/>
    <w:rsid w:val="00C14288"/>
    <w:rsid w:val="00C1464A"/>
    <w:rsid w:val="00C14FD1"/>
    <w:rsid w:val="00C154AF"/>
    <w:rsid w:val="00C15ED3"/>
    <w:rsid w:val="00C16702"/>
    <w:rsid w:val="00C16A14"/>
    <w:rsid w:val="00C176F7"/>
    <w:rsid w:val="00C17CE4"/>
    <w:rsid w:val="00C20017"/>
    <w:rsid w:val="00C20273"/>
    <w:rsid w:val="00C20B01"/>
    <w:rsid w:val="00C20B4A"/>
    <w:rsid w:val="00C20B64"/>
    <w:rsid w:val="00C20D1F"/>
    <w:rsid w:val="00C217EF"/>
    <w:rsid w:val="00C21AA4"/>
    <w:rsid w:val="00C21B0F"/>
    <w:rsid w:val="00C22A07"/>
    <w:rsid w:val="00C23D0E"/>
    <w:rsid w:val="00C24284"/>
    <w:rsid w:val="00C243A0"/>
    <w:rsid w:val="00C247E8"/>
    <w:rsid w:val="00C2486B"/>
    <w:rsid w:val="00C25165"/>
    <w:rsid w:val="00C25BD6"/>
    <w:rsid w:val="00C25CB1"/>
    <w:rsid w:val="00C26157"/>
    <w:rsid w:val="00C26C7C"/>
    <w:rsid w:val="00C27032"/>
    <w:rsid w:val="00C27F1C"/>
    <w:rsid w:val="00C307E6"/>
    <w:rsid w:val="00C30BF5"/>
    <w:rsid w:val="00C30EFD"/>
    <w:rsid w:val="00C3209B"/>
    <w:rsid w:val="00C320E8"/>
    <w:rsid w:val="00C322D9"/>
    <w:rsid w:val="00C327A3"/>
    <w:rsid w:val="00C32AAC"/>
    <w:rsid w:val="00C33981"/>
    <w:rsid w:val="00C343BC"/>
    <w:rsid w:val="00C3483C"/>
    <w:rsid w:val="00C34CFB"/>
    <w:rsid w:val="00C35113"/>
    <w:rsid w:val="00C3541A"/>
    <w:rsid w:val="00C35763"/>
    <w:rsid w:val="00C35FD8"/>
    <w:rsid w:val="00C36052"/>
    <w:rsid w:val="00C3608A"/>
    <w:rsid w:val="00C37143"/>
    <w:rsid w:val="00C374F1"/>
    <w:rsid w:val="00C3797B"/>
    <w:rsid w:val="00C379F0"/>
    <w:rsid w:val="00C4053E"/>
    <w:rsid w:val="00C4073A"/>
    <w:rsid w:val="00C40C48"/>
    <w:rsid w:val="00C41E89"/>
    <w:rsid w:val="00C41F3F"/>
    <w:rsid w:val="00C42B19"/>
    <w:rsid w:val="00C43E95"/>
    <w:rsid w:val="00C440C1"/>
    <w:rsid w:val="00C4455B"/>
    <w:rsid w:val="00C4526D"/>
    <w:rsid w:val="00C45566"/>
    <w:rsid w:val="00C455B9"/>
    <w:rsid w:val="00C45AD1"/>
    <w:rsid w:val="00C46605"/>
    <w:rsid w:val="00C47527"/>
    <w:rsid w:val="00C47654"/>
    <w:rsid w:val="00C5284F"/>
    <w:rsid w:val="00C53A27"/>
    <w:rsid w:val="00C53C2B"/>
    <w:rsid w:val="00C540CD"/>
    <w:rsid w:val="00C55B1D"/>
    <w:rsid w:val="00C55EFA"/>
    <w:rsid w:val="00C57AFA"/>
    <w:rsid w:val="00C57C3F"/>
    <w:rsid w:val="00C57ECB"/>
    <w:rsid w:val="00C603C3"/>
    <w:rsid w:val="00C603CF"/>
    <w:rsid w:val="00C614D6"/>
    <w:rsid w:val="00C61613"/>
    <w:rsid w:val="00C61AF6"/>
    <w:rsid w:val="00C62D41"/>
    <w:rsid w:val="00C62EEA"/>
    <w:rsid w:val="00C63111"/>
    <w:rsid w:val="00C636DB"/>
    <w:rsid w:val="00C641EC"/>
    <w:rsid w:val="00C64FF6"/>
    <w:rsid w:val="00C65643"/>
    <w:rsid w:val="00C664F8"/>
    <w:rsid w:val="00C67541"/>
    <w:rsid w:val="00C67758"/>
    <w:rsid w:val="00C703EE"/>
    <w:rsid w:val="00C708AC"/>
    <w:rsid w:val="00C71168"/>
    <w:rsid w:val="00C72550"/>
    <w:rsid w:val="00C72A0A"/>
    <w:rsid w:val="00C72AE8"/>
    <w:rsid w:val="00C73392"/>
    <w:rsid w:val="00C73396"/>
    <w:rsid w:val="00C73AE9"/>
    <w:rsid w:val="00C73D79"/>
    <w:rsid w:val="00C7483F"/>
    <w:rsid w:val="00C74B29"/>
    <w:rsid w:val="00C760FA"/>
    <w:rsid w:val="00C763F6"/>
    <w:rsid w:val="00C76CA6"/>
    <w:rsid w:val="00C76FF0"/>
    <w:rsid w:val="00C77302"/>
    <w:rsid w:val="00C80C84"/>
    <w:rsid w:val="00C80E15"/>
    <w:rsid w:val="00C811BE"/>
    <w:rsid w:val="00C8128F"/>
    <w:rsid w:val="00C81630"/>
    <w:rsid w:val="00C816AD"/>
    <w:rsid w:val="00C81D90"/>
    <w:rsid w:val="00C82842"/>
    <w:rsid w:val="00C83662"/>
    <w:rsid w:val="00C8376B"/>
    <w:rsid w:val="00C83978"/>
    <w:rsid w:val="00C83CDD"/>
    <w:rsid w:val="00C840F1"/>
    <w:rsid w:val="00C845F4"/>
    <w:rsid w:val="00C85546"/>
    <w:rsid w:val="00C85C52"/>
    <w:rsid w:val="00C865B0"/>
    <w:rsid w:val="00C865CD"/>
    <w:rsid w:val="00C86E94"/>
    <w:rsid w:val="00C8722C"/>
    <w:rsid w:val="00C872B5"/>
    <w:rsid w:val="00C875D3"/>
    <w:rsid w:val="00C877E7"/>
    <w:rsid w:val="00C9004B"/>
    <w:rsid w:val="00C90632"/>
    <w:rsid w:val="00C908D2"/>
    <w:rsid w:val="00C90BE1"/>
    <w:rsid w:val="00C90DAD"/>
    <w:rsid w:val="00C91B17"/>
    <w:rsid w:val="00C9356E"/>
    <w:rsid w:val="00C94DB7"/>
    <w:rsid w:val="00C950B3"/>
    <w:rsid w:val="00C96B44"/>
    <w:rsid w:val="00C96F68"/>
    <w:rsid w:val="00C9725C"/>
    <w:rsid w:val="00C97D0D"/>
    <w:rsid w:val="00CA0747"/>
    <w:rsid w:val="00CA0AEC"/>
    <w:rsid w:val="00CA0C86"/>
    <w:rsid w:val="00CA1AE8"/>
    <w:rsid w:val="00CA1E2C"/>
    <w:rsid w:val="00CA25AB"/>
    <w:rsid w:val="00CA2843"/>
    <w:rsid w:val="00CA6241"/>
    <w:rsid w:val="00CA670A"/>
    <w:rsid w:val="00CA6961"/>
    <w:rsid w:val="00CA711E"/>
    <w:rsid w:val="00CA7203"/>
    <w:rsid w:val="00CA7FD4"/>
    <w:rsid w:val="00CB012E"/>
    <w:rsid w:val="00CB014F"/>
    <w:rsid w:val="00CB165E"/>
    <w:rsid w:val="00CB299E"/>
    <w:rsid w:val="00CB32D3"/>
    <w:rsid w:val="00CB4552"/>
    <w:rsid w:val="00CB5193"/>
    <w:rsid w:val="00CB55C6"/>
    <w:rsid w:val="00CB610D"/>
    <w:rsid w:val="00CB6A7E"/>
    <w:rsid w:val="00CC11EA"/>
    <w:rsid w:val="00CC1DAA"/>
    <w:rsid w:val="00CC2042"/>
    <w:rsid w:val="00CC2220"/>
    <w:rsid w:val="00CC27B0"/>
    <w:rsid w:val="00CC33DD"/>
    <w:rsid w:val="00CC3D15"/>
    <w:rsid w:val="00CC3D16"/>
    <w:rsid w:val="00CC5A47"/>
    <w:rsid w:val="00CC64E1"/>
    <w:rsid w:val="00CC6AE8"/>
    <w:rsid w:val="00CD02AB"/>
    <w:rsid w:val="00CD070B"/>
    <w:rsid w:val="00CD0880"/>
    <w:rsid w:val="00CD2438"/>
    <w:rsid w:val="00CD26BF"/>
    <w:rsid w:val="00CD2DCE"/>
    <w:rsid w:val="00CD36C3"/>
    <w:rsid w:val="00CD4178"/>
    <w:rsid w:val="00CD47B0"/>
    <w:rsid w:val="00CD491A"/>
    <w:rsid w:val="00CD4A13"/>
    <w:rsid w:val="00CD672B"/>
    <w:rsid w:val="00CD6AAF"/>
    <w:rsid w:val="00CD6F01"/>
    <w:rsid w:val="00CD7055"/>
    <w:rsid w:val="00CD7875"/>
    <w:rsid w:val="00CD78F4"/>
    <w:rsid w:val="00CD7ECE"/>
    <w:rsid w:val="00CE09D1"/>
    <w:rsid w:val="00CE1E02"/>
    <w:rsid w:val="00CE2270"/>
    <w:rsid w:val="00CE26FA"/>
    <w:rsid w:val="00CE2AB1"/>
    <w:rsid w:val="00CE40A0"/>
    <w:rsid w:val="00CE4201"/>
    <w:rsid w:val="00CE4592"/>
    <w:rsid w:val="00CE49C9"/>
    <w:rsid w:val="00CE4F0B"/>
    <w:rsid w:val="00CE5246"/>
    <w:rsid w:val="00CE5E78"/>
    <w:rsid w:val="00CE6111"/>
    <w:rsid w:val="00CE65B2"/>
    <w:rsid w:val="00CE6754"/>
    <w:rsid w:val="00CE6C29"/>
    <w:rsid w:val="00CF03E8"/>
    <w:rsid w:val="00CF09B7"/>
    <w:rsid w:val="00CF0ABE"/>
    <w:rsid w:val="00CF119E"/>
    <w:rsid w:val="00CF23AC"/>
    <w:rsid w:val="00CF3E78"/>
    <w:rsid w:val="00CF3FFD"/>
    <w:rsid w:val="00CF4042"/>
    <w:rsid w:val="00CF456B"/>
    <w:rsid w:val="00CF696D"/>
    <w:rsid w:val="00D011DA"/>
    <w:rsid w:val="00D01E3A"/>
    <w:rsid w:val="00D02F63"/>
    <w:rsid w:val="00D04247"/>
    <w:rsid w:val="00D0494E"/>
    <w:rsid w:val="00D053BC"/>
    <w:rsid w:val="00D054ED"/>
    <w:rsid w:val="00D06014"/>
    <w:rsid w:val="00D11A15"/>
    <w:rsid w:val="00D11C63"/>
    <w:rsid w:val="00D126CB"/>
    <w:rsid w:val="00D12F8A"/>
    <w:rsid w:val="00D1309B"/>
    <w:rsid w:val="00D134BB"/>
    <w:rsid w:val="00D1362F"/>
    <w:rsid w:val="00D136ED"/>
    <w:rsid w:val="00D15C9D"/>
    <w:rsid w:val="00D16283"/>
    <w:rsid w:val="00D1785B"/>
    <w:rsid w:val="00D221BC"/>
    <w:rsid w:val="00D221F7"/>
    <w:rsid w:val="00D22231"/>
    <w:rsid w:val="00D22962"/>
    <w:rsid w:val="00D22AE4"/>
    <w:rsid w:val="00D22E6F"/>
    <w:rsid w:val="00D22F07"/>
    <w:rsid w:val="00D244E9"/>
    <w:rsid w:val="00D24E21"/>
    <w:rsid w:val="00D24F7F"/>
    <w:rsid w:val="00D25B10"/>
    <w:rsid w:val="00D25CE8"/>
    <w:rsid w:val="00D260E8"/>
    <w:rsid w:val="00D265A3"/>
    <w:rsid w:val="00D26A94"/>
    <w:rsid w:val="00D30425"/>
    <w:rsid w:val="00D30FEA"/>
    <w:rsid w:val="00D313B7"/>
    <w:rsid w:val="00D313DB"/>
    <w:rsid w:val="00D31D8A"/>
    <w:rsid w:val="00D32AC0"/>
    <w:rsid w:val="00D339C6"/>
    <w:rsid w:val="00D34413"/>
    <w:rsid w:val="00D34C0A"/>
    <w:rsid w:val="00D368A4"/>
    <w:rsid w:val="00D37447"/>
    <w:rsid w:val="00D3747C"/>
    <w:rsid w:val="00D375FB"/>
    <w:rsid w:val="00D37F05"/>
    <w:rsid w:val="00D40203"/>
    <w:rsid w:val="00D40410"/>
    <w:rsid w:val="00D40A5F"/>
    <w:rsid w:val="00D412CC"/>
    <w:rsid w:val="00D41D2E"/>
    <w:rsid w:val="00D41E7A"/>
    <w:rsid w:val="00D422DF"/>
    <w:rsid w:val="00D4230C"/>
    <w:rsid w:val="00D433C8"/>
    <w:rsid w:val="00D43E60"/>
    <w:rsid w:val="00D4461B"/>
    <w:rsid w:val="00D44932"/>
    <w:rsid w:val="00D4496D"/>
    <w:rsid w:val="00D454DE"/>
    <w:rsid w:val="00D45DED"/>
    <w:rsid w:val="00D4631F"/>
    <w:rsid w:val="00D46A6A"/>
    <w:rsid w:val="00D46ABB"/>
    <w:rsid w:val="00D46AFD"/>
    <w:rsid w:val="00D46E41"/>
    <w:rsid w:val="00D470EA"/>
    <w:rsid w:val="00D47373"/>
    <w:rsid w:val="00D51928"/>
    <w:rsid w:val="00D51EE7"/>
    <w:rsid w:val="00D51F04"/>
    <w:rsid w:val="00D5238C"/>
    <w:rsid w:val="00D52757"/>
    <w:rsid w:val="00D527E1"/>
    <w:rsid w:val="00D52851"/>
    <w:rsid w:val="00D5431B"/>
    <w:rsid w:val="00D567CB"/>
    <w:rsid w:val="00D5691D"/>
    <w:rsid w:val="00D60620"/>
    <w:rsid w:val="00D60D52"/>
    <w:rsid w:val="00D610FB"/>
    <w:rsid w:val="00D6176C"/>
    <w:rsid w:val="00D61F22"/>
    <w:rsid w:val="00D62B7E"/>
    <w:rsid w:val="00D62FAC"/>
    <w:rsid w:val="00D636EF"/>
    <w:rsid w:val="00D637B7"/>
    <w:rsid w:val="00D63C76"/>
    <w:rsid w:val="00D63D9B"/>
    <w:rsid w:val="00D642C6"/>
    <w:rsid w:val="00D64533"/>
    <w:rsid w:val="00D64A62"/>
    <w:rsid w:val="00D65E35"/>
    <w:rsid w:val="00D66757"/>
    <w:rsid w:val="00D66E04"/>
    <w:rsid w:val="00D67CB5"/>
    <w:rsid w:val="00D67FDC"/>
    <w:rsid w:val="00D70441"/>
    <w:rsid w:val="00D70CA9"/>
    <w:rsid w:val="00D70DCA"/>
    <w:rsid w:val="00D71CCE"/>
    <w:rsid w:val="00D71CDA"/>
    <w:rsid w:val="00D71E34"/>
    <w:rsid w:val="00D71F6C"/>
    <w:rsid w:val="00D728BB"/>
    <w:rsid w:val="00D728BD"/>
    <w:rsid w:val="00D7315C"/>
    <w:rsid w:val="00D75132"/>
    <w:rsid w:val="00D753AE"/>
    <w:rsid w:val="00D773E8"/>
    <w:rsid w:val="00D77797"/>
    <w:rsid w:val="00D777D2"/>
    <w:rsid w:val="00D779A4"/>
    <w:rsid w:val="00D80338"/>
    <w:rsid w:val="00D81867"/>
    <w:rsid w:val="00D81B4A"/>
    <w:rsid w:val="00D82498"/>
    <w:rsid w:val="00D82EA8"/>
    <w:rsid w:val="00D83401"/>
    <w:rsid w:val="00D83484"/>
    <w:rsid w:val="00D83DAD"/>
    <w:rsid w:val="00D84CDC"/>
    <w:rsid w:val="00D85480"/>
    <w:rsid w:val="00D856FC"/>
    <w:rsid w:val="00D85FDD"/>
    <w:rsid w:val="00D86030"/>
    <w:rsid w:val="00D86B4C"/>
    <w:rsid w:val="00D87E53"/>
    <w:rsid w:val="00D907AE"/>
    <w:rsid w:val="00D9160B"/>
    <w:rsid w:val="00D91BF2"/>
    <w:rsid w:val="00D91E25"/>
    <w:rsid w:val="00D91FC7"/>
    <w:rsid w:val="00D92251"/>
    <w:rsid w:val="00D935BB"/>
    <w:rsid w:val="00D93861"/>
    <w:rsid w:val="00D964E3"/>
    <w:rsid w:val="00D9655A"/>
    <w:rsid w:val="00D9727F"/>
    <w:rsid w:val="00DA0125"/>
    <w:rsid w:val="00DA082C"/>
    <w:rsid w:val="00DA11F7"/>
    <w:rsid w:val="00DA167B"/>
    <w:rsid w:val="00DA171E"/>
    <w:rsid w:val="00DA190D"/>
    <w:rsid w:val="00DA2861"/>
    <w:rsid w:val="00DA295F"/>
    <w:rsid w:val="00DA2CDF"/>
    <w:rsid w:val="00DA3397"/>
    <w:rsid w:val="00DA5B9E"/>
    <w:rsid w:val="00DA73B8"/>
    <w:rsid w:val="00DB06A4"/>
    <w:rsid w:val="00DB0C3F"/>
    <w:rsid w:val="00DB2313"/>
    <w:rsid w:val="00DB2708"/>
    <w:rsid w:val="00DB2B7E"/>
    <w:rsid w:val="00DB2BDB"/>
    <w:rsid w:val="00DB2C62"/>
    <w:rsid w:val="00DB2DEB"/>
    <w:rsid w:val="00DB30B7"/>
    <w:rsid w:val="00DB328E"/>
    <w:rsid w:val="00DB5E1A"/>
    <w:rsid w:val="00DB7B69"/>
    <w:rsid w:val="00DB7D26"/>
    <w:rsid w:val="00DC105B"/>
    <w:rsid w:val="00DC1643"/>
    <w:rsid w:val="00DC1775"/>
    <w:rsid w:val="00DC2886"/>
    <w:rsid w:val="00DC295F"/>
    <w:rsid w:val="00DC2CD1"/>
    <w:rsid w:val="00DC2F83"/>
    <w:rsid w:val="00DC30FB"/>
    <w:rsid w:val="00DC35D3"/>
    <w:rsid w:val="00DC3F75"/>
    <w:rsid w:val="00DC407E"/>
    <w:rsid w:val="00DC461F"/>
    <w:rsid w:val="00DC4EB5"/>
    <w:rsid w:val="00DC52C2"/>
    <w:rsid w:val="00DC569A"/>
    <w:rsid w:val="00DC6731"/>
    <w:rsid w:val="00DC6CB0"/>
    <w:rsid w:val="00DC7571"/>
    <w:rsid w:val="00DC7C15"/>
    <w:rsid w:val="00DC7F2E"/>
    <w:rsid w:val="00DD015B"/>
    <w:rsid w:val="00DD04DD"/>
    <w:rsid w:val="00DD078B"/>
    <w:rsid w:val="00DD0F82"/>
    <w:rsid w:val="00DD1416"/>
    <w:rsid w:val="00DD1493"/>
    <w:rsid w:val="00DD1823"/>
    <w:rsid w:val="00DD3530"/>
    <w:rsid w:val="00DD4BA2"/>
    <w:rsid w:val="00DD565F"/>
    <w:rsid w:val="00DD5716"/>
    <w:rsid w:val="00DD639A"/>
    <w:rsid w:val="00DD651A"/>
    <w:rsid w:val="00DD6A07"/>
    <w:rsid w:val="00DD6E53"/>
    <w:rsid w:val="00DD7F7A"/>
    <w:rsid w:val="00DE0AE1"/>
    <w:rsid w:val="00DE259F"/>
    <w:rsid w:val="00DE3A65"/>
    <w:rsid w:val="00DE490E"/>
    <w:rsid w:val="00DE52DF"/>
    <w:rsid w:val="00DE5702"/>
    <w:rsid w:val="00DE5B16"/>
    <w:rsid w:val="00DE5E4B"/>
    <w:rsid w:val="00DE6260"/>
    <w:rsid w:val="00DE6BB1"/>
    <w:rsid w:val="00DE6EAF"/>
    <w:rsid w:val="00DE711B"/>
    <w:rsid w:val="00DE7D8C"/>
    <w:rsid w:val="00DF05A9"/>
    <w:rsid w:val="00DF06D3"/>
    <w:rsid w:val="00DF0AC0"/>
    <w:rsid w:val="00DF1716"/>
    <w:rsid w:val="00DF2BA6"/>
    <w:rsid w:val="00DF36EA"/>
    <w:rsid w:val="00DF37B6"/>
    <w:rsid w:val="00DF38D9"/>
    <w:rsid w:val="00DF3A09"/>
    <w:rsid w:val="00DF3D33"/>
    <w:rsid w:val="00DF406D"/>
    <w:rsid w:val="00DF44CF"/>
    <w:rsid w:val="00DF4B9F"/>
    <w:rsid w:val="00DF4BBC"/>
    <w:rsid w:val="00DF54B3"/>
    <w:rsid w:val="00DF5ED0"/>
    <w:rsid w:val="00DF67CE"/>
    <w:rsid w:val="00DF7A87"/>
    <w:rsid w:val="00DF7BD8"/>
    <w:rsid w:val="00E0014C"/>
    <w:rsid w:val="00E00239"/>
    <w:rsid w:val="00E010C4"/>
    <w:rsid w:val="00E01BAB"/>
    <w:rsid w:val="00E031DF"/>
    <w:rsid w:val="00E06B3E"/>
    <w:rsid w:val="00E07455"/>
    <w:rsid w:val="00E07C94"/>
    <w:rsid w:val="00E10B3C"/>
    <w:rsid w:val="00E1150C"/>
    <w:rsid w:val="00E11A38"/>
    <w:rsid w:val="00E12688"/>
    <w:rsid w:val="00E12BBD"/>
    <w:rsid w:val="00E132E2"/>
    <w:rsid w:val="00E1400E"/>
    <w:rsid w:val="00E14DB0"/>
    <w:rsid w:val="00E15130"/>
    <w:rsid w:val="00E15B1F"/>
    <w:rsid w:val="00E15B88"/>
    <w:rsid w:val="00E16256"/>
    <w:rsid w:val="00E16860"/>
    <w:rsid w:val="00E16BFC"/>
    <w:rsid w:val="00E17133"/>
    <w:rsid w:val="00E17587"/>
    <w:rsid w:val="00E17CE1"/>
    <w:rsid w:val="00E21520"/>
    <w:rsid w:val="00E21909"/>
    <w:rsid w:val="00E21A90"/>
    <w:rsid w:val="00E2209E"/>
    <w:rsid w:val="00E2317C"/>
    <w:rsid w:val="00E231A3"/>
    <w:rsid w:val="00E23358"/>
    <w:rsid w:val="00E235AE"/>
    <w:rsid w:val="00E248F3"/>
    <w:rsid w:val="00E24E8A"/>
    <w:rsid w:val="00E25059"/>
    <w:rsid w:val="00E250B1"/>
    <w:rsid w:val="00E25943"/>
    <w:rsid w:val="00E25CA0"/>
    <w:rsid w:val="00E263E1"/>
    <w:rsid w:val="00E263E7"/>
    <w:rsid w:val="00E264B3"/>
    <w:rsid w:val="00E26B5B"/>
    <w:rsid w:val="00E26BB2"/>
    <w:rsid w:val="00E27058"/>
    <w:rsid w:val="00E27D0A"/>
    <w:rsid w:val="00E30223"/>
    <w:rsid w:val="00E30277"/>
    <w:rsid w:val="00E30648"/>
    <w:rsid w:val="00E30951"/>
    <w:rsid w:val="00E30C49"/>
    <w:rsid w:val="00E30FFA"/>
    <w:rsid w:val="00E328DA"/>
    <w:rsid w:val="00E3353F"/>
    <w:rsid w:val="00E3454A"/>
    <w:rsid w:val="00E346AB"/>
    <w:rsid w:val="00E3473B"/>
    <w:rsid w:val="00E34A6F"/>
    <w:rsid w:val="00E34C0A"/>
    <w:rsid w:val="00E3579E"/>
    <w:rsid w:val="00E36494"/>
    <w:rsid w:val="00E373B1"/>
    <w:rsid w:val="00E37770"/>
    <w:rsid w:val="00E4024F"/>
    <w:rsid w:val="00E4086C"/>
    <w:rsid w:val="00E40E74"/>
    <w:rsid w:val="00E41811"/>
    <w:rsid w:val="00E42478"/>
    <w:rsid w:val="00E430DE"/>
    <w:rsid w:val="00E43730"/>
    <w:rsid w:val="00E43838"/>
    <w:rsid w:val="00E43C42"/>
    <w:rsid w:val="00E44A26"/>
    <w:rsid w:val="00E4532C"/>
    <w:rsid w:val="00E454B5"/>
    <w:rsid w:val="00E454F8"/>
    <w:rsid w:val="00E465A5"/>
    <w:rsid w:val="00E4785B"/>
    <w:rsid w:val="00E47D04"/>
    <w:rsid w:val="00E5063E"/>
    <w:rsid w:val="00E509AD"/>
    <w:rsid w:val="00E51231"/>
    <w:rsid w:val="00E52790"/>
    <w:rsid w:val="00E52A15"/>
    <w:rsid w:val="00E52A74"/>
    <w:rsid w:val="00E537F9"/>
    <w:rsid w:val="00E53A03"/>
    <w:rsid w:val="00E53CBA"/>
    <w:rsid w:val="00E5433F"/>
    <w:rsid w:val="00E54B5B"/>
    <w:rsid w:val="00E54ED5"/>
    <w:rsid w:val="00E55150"/>
    <w:rsid w:val="00E57207"/>
    <w:rsid w:val="00E57A35"/>
    <w:rsid w:val="00E60607"/>
    <w:rsid w:val="00E6124E"/>
    <w:rsid w:val="00E612D5"/>
    <w:rsid w:val="00E61994"/>
    <w:rsid w:val="00E63240"/>
    <w:rsid w:val="00E6393A"/>
    <w:rsid w:val="00E63B89"/>
    <w:rsid w:val="00E63C28"/>
    <w:rsid w:val="00E64086"/>
    <w:rsid w:val="00E64957"/>
    <w:rsid w:val="00E67192"/>
    <w:rsid w:val="00E673BE"/>
    <w:rsid w:val="00E67697"/>
    <w:rsid w:val="00E70882"/>
    <w:rsid w:val="00E70943"/>
    <w:rsid w:val="00E7125B"/>
    <w:rsid w:val="00E71507"/>
    <w:rsid w:val="00E7160A"/>
    <w:rsid w:val="00E71E78"/>
    <w:rsid w:val="00E734CC"/>
    <w:rsid w:val="00E73E18"/>
    <w:rsid w:val="00E73E29"/>
    <w:rsid w:val="00E73F17"/>
    <w:rsid w:val="00E74AB1"/>
    <w:rsid w:val="00E75292"/>
    <w:rsid w:val="00E76913"/>
    <w:rsid w:val="00E76C99"/>
    <w:rsid w:val="00E77284"/>
    <w:rsid w:val="00E77C5F"/>
    <w:rsid w:val="00E77D77"/>
    <w:rsid w:val="00E804FE"/>
    <w:rsid w:val="00E8076A"/>
    <w:rsid w:val="00E80839"/>
    <w:rsid w:val="00E80DFA"/>
    <w:rsid w:val="00E81D43"/>
    <w:rsid w:val="00E82283"/>
    <w:rsid w:val="00E824BD"/>
    <w:rsid w:val="00E82A2F"/>
    <w:rsid w:val="00E82C29"/>
    <w:rsid w:val="00E82F88"/>
    <w:rsid w:val="00E85243"/>
    <w:rsid w:val="00E85786"/>
    <w:rsid w:val="00E85AE4"/>
    <w:rsid w:val="00E85C20"/>
    <w:rsid w:val="00E861DD"/>
    <w:rsid w:val="00E8627A"/>
    <w:rsid w:val="00E86DA3"/>
    <w:rsid w:val="00E8742B"/>
    <w:rsid w:val="00E87690"/>
    <w:rsid w:val="00E87828"/>
    <w:rsid w:val="00E879B0"/>
    <w:rsid w:val="00E87BC8"/>
    <w:rsid w:val="00E9161C"/>
    <w:rsid w:val="00E91AE1"/>
    <w:rsid w:val="00E92D14"/>
    <w:rsid w:val="00E93FDE"/>
    <w:rsid w:val="00E94EAF"/>
    <w:rsid w:val="00E9500E"/>
    <w:rsid w:val="00E95680"/>
    <w:rsid w:val="00E96117"/>
    <w:rsid w:val="00E96CFE"/>
    <w:rsid w:val="00E97850"/>
    <w:rsid w:val="00EA003E"/>
    <w:rsid w:val="00EA103B"/>
    <w:rsid w:val="00EA2519"/>
    <w:rsid w:val="00EA299D"/>
    <w:rsid w:val="00EA2A85"/>
    <w:rsid w:val="00EA30CC"/>
    <w:rsid w:val="00EA30D1"/>
    <w:rsid w:val="00EA38E5"/>
    <w:rsid w:val="00EA50F4"/>
    <w:rsid w:val="00EA6555"/>
    <w:rsid w:val="00EA6BA0"/>
    <w:rsid w:val="00EA74F5"/>
    <w:rsid w:val="00EB03E6"/>
    <w:rsid w:val="00EB0405"/>
    <w:rsid w:val="00EB1B85"/>
    <w:rsid w:val="00EB2BB0"/>
    <w:rsid w:val="00EB2ED0"/>
    <w:rsid w:val="00EB337F"/>
    <w:rsid w:val="00EB33DA"/>
    <w:rsid w:val="00EB3D10"/>
    <w:rsid w:val="00EB40B0"/>
    <w:rsid w:val="00EB41F2"/>
    <w:rsid w:val="00EB41FC"/>
    <w:rsid w:val="00EB498E"/>
    <w:rsid w:val="00EB4EC7"/>
    <w:rsid w:val="00EB62DB"/>
    <w:rsid w:val="00EB6496"/>
    <w:rsid w:val="00EB75F0"/>
    <w:rsid w:val="00EC0DA4"/>
    <w:rsid w:val="00EC112A"/>
    <w:rsid w:val="00EC13D2"/>
    <w:rsid w:val="00EC325D"/>
    <w:rsid w:val="00EC3DC7"/>
    <w:rsid w:val="00EC3E08"/>
    <w:rsid w:val="00EC4796"/>
    <w:rsid w:val="00EC498A"/>
    <w:rsid w:val="00EC4CE6"/>
    <w:rsid w:val="00EC4E9D"/>
    <w:rsid w:val="00EC505A"/>
    <w:rsid w:val="00EC57E4"/>
    <w:rsid w:val="00EC5FBD"/>
    <w:rsid w:val="00EC7C7C"/>
    <w:rsid w:val="00ED0351"/>
    <w:rsid w:val="00ED07AB"/>
    <w:rsid w:val="00ED26DC"/>
    <w:rsid w:val="00ED273C"/>
    <w:rsid w:val="00ED34E4"/>
    <w:rsid w:val="00ED357E"/>
    <w:rsid w:val="00ED3A6C"/>
    <w:rsid w:val="00ED4A2F"/>
    <w:rsid w:val="00ED4B66"/>
    <w:rsid w:val="00ED4F32"/>
    <w:rsid w:val="00ED546C"/>
    <w:rsid w:val="00ED6F36"/>
    <w:rsid w:val="00ED74E2"/>
    <w:rsid w:val="00ED7917"/>
    <w:rsid w:val="00ED7B75"/>
    <w:rsid w:val="00EE016C"/>
    <w:rsid w:val="00EE034C"/>
    <w:rsid w:val="00EE045C"/>
    <w:rsid w:val="00EE0B77"/>
    <w:rsid w:val="00EE0BD0"/>
    <w:rsid w:val="00EE2D8F"/>
    <w:rsid w:val="00EE31B2"/>
    <w:rsid w:val="00EE323F"/>
    <w:rsid w:val="00EE45BC"/>
    <w:rsid w:val="00EE4634"/>
    <w:rsid w:val="00EE5ADE"/>
    <w:rsid w:val="00EE5EEA"/>
    <w:rsid w:val="00EE74B1"/>
    <w:rsid w:val="00EE74DF"/>
    <w:rsid w:val="00EE76F5"/>
    <w:rsid w:val="00EE79AD"/>
    <w:rsid w:val="00EF07B1"/>
    <w:rsid w:val="00EF08E0"/>
    <w:rsid w:val="00EF0D7E"/>
    <w:rsid w:val="00EF0E1A"/>
    <w:rsid w:val="00EF0E4F"/>
    <w:rsid w:val="00EF1035"/>
    <w:rsid w:val="00EF16E2"/>
    <w:rsid w:val="00EF1E07"/>
    <w:rsid w:val="00EF2633"/>
    <w:rsid w:val="00EF2742"/>
    <w:rsid w:val="00EF304D"/>
    <w:rsid w:val="00EF373A"/>
    <w:rsid w:val="00EF4722"/>
    <w:rsid w:val="00EF492B"/>
    <w:rsid w:val="00EF4CBE"/>
    <w:rsid w:val="00EF5A40"/>
    <w:rsid w:val="00EF6E03"/>
    <w:rsid w:val="00F007A1"/>
    <w:rsid w:val="00F00A11"/>
    <w:rsid w:val="00F01577"/>
    <w:rsid w:val="00F01F36"/>
    <w:rsid w:val="00F021A4"/>
    <w:rsid w:val="00F02677"/>
    <w:rsid w:val="00F027B0"/>
    <w:rsid w:val="00F02BD4"/>
    <w:rsid w:val="00F02E7A"/>
    <w:rsid w:val="00F03188"/>
    <w:rsid w:val="00F03B1F"/>
    <w:rsid w:val="00F04C19"/>
    <w:rsid w:val="00F04CB7"/>
    <w:rsid w:val="00F04E88"/>
    <w:rsid w:val="00F05812"/>
    <w:rsid w:val="00F06D17"/>
    <w:rsid w:val="00F06F06"/>
    <w:rsid w:val="00F0707C"/>
    <w:rsid w:val="00F1111D"/>
    <w:rsid w:val="00F11A8B"/>
    <w:rsid w:val="00F12199"/>
    <w:rsid w:val="00F12712"/>
    <w:rsid w:val="00F1276E"/>
    <w:rsid w:val="00F12EDA"/>
    <w:rsid w:val="00F1313A"/>
    <w:rsid w:val="00F13A1E"/>
    <w:rsid w:val="00F14772"/>
    <w:rsid w:val="00F14843"/>
    <w:rsid w:val="00F14848"/>
    <w:rsid w:val="00F14AB8"/>
    <w:rsid w:val="00F15B06"/>
    <w:rsid w:val="00F1604E"/>
    <w:rsid w:val="00F168D2"/>
    <w:rsid w:val="00F1711E"/>
    <w:rsid w:val="00F17206"/>
    <w:rsid w:val="00F17827"/>
    <w:rsid w:val="00F202F0"/>
    <w:rsid w:val="00F2038B"/>
    <w:rsid w:val="00F20649"/>
    <w:rsid w:val="00F20A0F"/>
    <w:rsid w:val="00F214E4"/>
    <w:rsid w:val="00F22CA0"/>
    <w:rsid w:val="00F22D02"/>
    <w:rsid w:val="00F2334F"/>
    <w:rsid w:val="00F23558"/>
    <w:rsid w:val="00F23870"/>
    <w:rsid w:val="00F24288"/>
    <w:rsid w:val="00F24EAA"/>
    <w:rsid w:val="00F2521E"/>
    <w:rsid w:val="00F254B4"/>
    <w:rsid w:val="00F2569D"/>
    <w:rsid w:val="00F256D8"/>
    <w:rsid w:val="00F260EE"/>
    <w:rsid w:val="00F26526"/>
    <w:rsid w:val="00F265F0"/>
    <w:rsid w:val="00F26ADA"/>
    <w:rsid w:val="00F26B48"/>
    <w:rsid w:val="00F27564"/>
    <w:rsid w:val="00F2782D"/>
    <w:rsid w:val="00F30202"/>
    <w:rsid w:val="00F33457"/>
    <w:rsid w:val="00F33CCC"/>
    <w:rsid w:val="00F34467"/>
    <w:rsid w:val="00F3451D"/>
    <w:rsid w:val="00F35C94"/>
    <w:rsid w:val="00F361D4"/>
    <w:rsid w:val="00F36259"/>
    <w:rsid w:val="00F3683E"/>
    <w:rsid w:val="00F36F35"/>
    <w:rsid w:val="00F3704A"/>
    <w:rsid w:val="00F3772D"/>
    <w:rsid w:val="00F37762"/>
    <w:rsid w:val="00F37FC0"/>
    <w:rsid w:val="00F40F52"/>
    <w:rsid w:val="00F41955"/>
    <w:rsid w:val="00F41DC7"/>
    <w:rsid w:val="00F4209C"/>
    <w:rsid w:val="00F4327F"/>
    <w:rsid w:val="00F436BD"/>
    <w:rsid w:val="00F45815"/>
    <w:rsid w:val="00F45D5C"/>
    <w:rsid w:val="00F45F49"/>
    <w:rsid w:val="00F47138"/>
    <w:rsid w:val="00F50498"/>
    <w:rsid w:val="00F50C2C"/>
    <w:rsid w:val="00F50CDC"/>
    <w:rsid w:val="00F511A3"/>
    <w:rsid w:val="00F51EBE"/>
    <w:rsid w:val="00F51F40"/>
    <w:rsid w:val="00F52047"/>
    <w:rsid w:val="00F5326E"/>
    <w:rsid w:val="00F54725"/>
    <w:rsid w:val="00F55586"/>
    <w:rsid w:val="00F55752"/>
    <w:rsid w:val="00F559E3"/>
    <w:rsid w:val="00F55A0F"/>
    <w:rsid w:val="00F55BA1"/>
    <w:rsid w:val="00F56961"/>
    <w:rsid w:val="00F579D6"/>
    <w:rsid w:val="00F579FD"/>
    <w:rsid w:val="00F604A0"/>
    <w:rsid w:val="00F6055A"/>
    <w:rsid w:val="00F60C08"/>
    <w:rsid w:val="00F61B73"/>
    <w:rsid w:val="00F62252"/>
    <w:rsid w:val="00F6296A"/>
    <w:rsid w:val="00F633FF"/>
    <w:rsid w:val="00F63C55"/>
    <w:rsid w:val="00F64ED6"/>
    <w:rsid w:val="00F65B26"/>
    <w:rsid w:val="00F65B42"/>
    <w:rsid w:val="00F666B2"/>
    <w:rsid w:val="00F669FE"/>
    <w:rsid w:val="00F66ED4"/>
    <w:rsid w:val="00F670FB"/>
    <w:rsid w:val="00F6721A"/>
    <w:rsid w:val="00F70E3D"/>
    <w:rsid w:val="00F70FBC"/>
    <w:rsid w:val="00F73C69"/>
    <w:rsid w:val="00F74894"/>
    <w:rsid w:val="00F7551A"/>
    <w:rsid w:val="00F75D87"/>
    <w:rsid w:val="00F77983"/>
    <w:rsid w:val="00F77DD7"/>
    <w:rsid w:val="00F77E12"/>
    <w:rsid w:val="00F807A8"/>
    <w:rsid w:val="00F813A0"/>
    <w:rsid w:val="00F8221B"/>
    <w:rsid w:val="00F834CF"/>
    <w:rsid w:val="00F835A5"/>
    <w:rsid w:val="00F836F1"/>
    <w:rsid w:val="00F83CFF"/>
    <w:rsid w:val="00F845CA"/>
    <w:rsid w:val="00F85B60"/>
    <w:rsid w:val="00F86BA9"/>
    <w:rsid w:val="00F86E9C"/>
    <w:rsid w:val="00F86F1D"/>
    <w:rsid w:val="00F87A31"/>
    <w:rsid w:val="00F90258"/>
    <w:rsid w:val="00F90655"/>
    <w:rsid w:val="00F90C5D"/>
    <w:rsid w:val="00F9103E"/>
    <w:rsid w:val="00F91F15"/>
    <w:rsid w:val="00F92A10"/>
    <w:rsid w:val="00F93B48"/>
    <w:rsid w:val="00F947D9"/>
    <w:rsid w:val="00F953ED"/>
    <w:rsid w:val="00F95B4B"/>
    <w:rsid w:val="00F95BA9"/>
    <w:rsid w:val="00F96844"/>
    <w:rsid w:val="00F96DD8"/>
    <w:rsid w:val="00F97317"/>
    <w:rsid w:val="00F97358"/>
    <w:rsid w:val="00F97479"/>
    <w:rsid w:val="00F978FA"/>
    <w:rsid w:val="00F97A22"/>
    <w:rsid w:val="00FA00ED"/>
    <w:rsid w:val="00FA03BB"/>
    <w:rsid w:val="00FA065B"/>
    <w:rsid w:val="00FA0B83"/>
    <w:rsid w:val="00FA0DC8"/>
    <w:rsid w:val="00FA130D"/>
    <w:rsid w:val="00FA28E8"/>
    <w:rsid w:val="00FA2A2F"/>
    <w:rsid w:val="00FA2B15"/>
    <w:rsid w:val="00FA325A"/>
    <w:rsid w:val="00FA3C4B"/>
    <w:rsid w:val="00FA4054"/>
    <w:rsid w:val="00FA40F7"/>
    <w:rsid w:val="00FA448D"/>
    <w:rsid w:val="00FA45DF"/>
    <w:rsid w:val="00FA4A5A"/>
    <w:rsid w:val="00FA5254"/>
    <w:rsid w:val="00FA53BF"/>
    <w:rsid w:val="00FA65CE"/>
    <w:rsid w:val="00FA6D5D"/>
    <w:rsid w:val="00FA7D0F"/>
    <w:rsid w:val="00FB0180"/>
    <w:rsid w:val="00FB0811"/>
    <w:rsid w:val="00FB16D7"/>
    <w:rsid w:val="00FB2261"/>
    <w:rsid w:val="00FB2D25"/>
    <w:rsid w:val="00FB2F17"/>
    <w:rsid w:val="00FB3291"/>
    <w:rsid w:val="00FB32D5"/>
    <w:rsid w:val="00FB3717"/>
    <w:rsid w:val="00FB3AD7"/>
    <w:rsid w:val="00FB4749"/>
    <w:rsid w:val="00FB4AB5"/>
    <w:rsid w:val="00FB4B94"/>
    <w:rsid w:val="00FC088C"/>
    <w:rsid w:val="00FC1D80"/>
    <w:rsid w:val="00FC2442"/>
    <w:rsid w:val="00FC291F"/>
    <w:rsid w:val="00FC2EB1"/>
    <w:rsid w:val="00FC32E7"/>
    <w:rsid w:val="00FC3559"/>
    <w:rsid w:val="00FC40F4"/>
    <w:rsid w:val="00FC42F4"/>
    <w:rsid w:val="00FC7052"/>
    <w:rsid w:val="00FC7150"/>
    <w:rsid w:val="00FC7314"/>
    <w:rsid w:val="00FD0073"/>
    <w:rsid w:val="00FD0F17"/>
    <w:rsid w:val="00FD1EFD"/>
    <w:rsid w:val="00FD24EE"/>
    <w:rsid w:val="00FD2886"/>
    <w:rsid w:val="00FD2B31"/>
    <w:rsid w:val="00FD3298"/>
    <w:rsid w:val="00FD3578"/>
    <w:rsid w:val="00FD3F15"/>
    <w:rsid w:val="00FD462B"/>
    <w:rsid w:val="00FD4826"/>
    <w:rsid w:val="00FD4EF2"/>
    <w:rsid w:val="00FD5B9B"/>
    <w:rsid w:val="00FD7082"/>
    <w:rsid w:val="00FD708B"/>
    <w:rsid w:val="00FE0254"/>
    <w:rsid w:val="00FE07C9"/>
    <w:rsid w:val="00FE0DEF"/>
    <w:rsid w:val="00FE13BC"/>
    <w:rsid w:val="00FE173D"/>
    <w:rsid w:val="00FE1C41"/>
    <w:rsid w:val="00FE2092"/>
    <w:rsid w:val="00FE2BBF"/>
    <w:rsid w:val="00FE2C1F"/>
    <w:rsid w:val="00FE3625"/>
    <w:rsid w:val="00FE367C"/>
    <w:rsid w:val="00FE3A62"/>
    <w:rsid w:val="00FE4008"/>
    <w:rsid w:val="00FE44A7"/>
    <w:rsid w:val="00FE7451"/>
    <w:rsid w:val="00FE7BB6"/>
    <w:rsid w:val="00FF000B"/>
    <w:rsid w:val="00FF0ABF"/>
    <w:rsid w:val="00FF0CE0"/>
    <w:rsid w:val="00FF0E98"/>
    <w:rsid w:val="00FF1320"/>
    <w:rsid w:val="00FF24C6"/>
    <w:rsid w:val="00FF2C4D"/>
    <w:rsid w:val="00FF2E8D"/>
    <w:rsid w:val="00FF2FD5"/>
    <w:rsid w:val="00FF30D0"/>
    <w:rsid w:val="00FF3154"/>
    <w:rsid w:val="00FF6482"/>
    <w:rsid w:val="00FF64F0"/>
    <w:rsid w:val="00F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strokecolor="#0070c0">
      <v:stroke dashstyle="1 1" color="#0070c0" weight="4.5pt"/>
      <v:shadow type="perspective" color="#7f7f7f" opacity=".5" offset="1pt" offset2="-1pt"/>
      <o:colormru v:ext="edit" colors="#900,#230ab6,#0d1db7,#f0ea00"/>
    </o:shapedefaults>
    <o:shapelayout v:ext="edit">
      <o:idmap v:ext="edit" data="2"/>
    </o:shapelayout>
  </w:shapeDefaults>
  <w:decimalSymbol w:val="."/>
  <w:listSeparator w:val=","/>
  <w14:docId w14:val="1668192F"/>
  <w15:docId w15:val="{A89DBE06-EA97-47A6-BDF7-B00E2933B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0425"/>
    <w:pPr>
      <w:jc w:val="both"/>
    </w:pPr>
    <w:rPr>
      <w:rFonts w:ascii="Times New Roman" w:hAnsi="Times New Roman"/>
      <w:sz w:val="24"/>
      <w:lang w:val="lt-LT" w:eastAsia="lt-LT"/>
    </w:rPr>
  </w:style>
  <w:style w:type="paragraph" w:styleId="Heading1">
    <w:name w:val="heading 1"/>
    <w:aliases w:val="HP-Heading 1,(COWI)"/>
    <w:basedOn w:val="Normal"/>
    <w:next w:val="Normal"/>
    <w:link w:val="Heading1Char"/>
    <w:autoRedefine/>
    <w:qFormat/>
    <w:rsid w:val="007701C1"/>
    <w:pPr>
      <w:keepNext/>
      <w:spacing w:line="360" w:lineRule="auto"/>
      <w:ind w:right="283"/>
      <w:contextualSpacing/>
      <w:jc w:val="center"/>
      <w:outlineLvl w:val="0"/>
    </w:pPr>
    <w:rPr>
      <w:rFonts w:eastAsia="Batang"/>
      <w:b/>
      <w:noProof/>
      <w:kern w:val="28"/>
      <w:szCs w:val="24"/>
      <w:lang w:val="en-GB" w:eastAsia="en-US"/>
    </w:rPr>
  </w:style>
  <w:style w:type="paragraph" w:styleId="Heading2">
    <w:name w:val="heading 2"/>
    <w:aliases w:val="HP-Heading 2,Heading 2 COWI"/>
    <w:basedOn w:val="Normal"/>
    <w:next w:val="Normal"/>
    <w:link w:val="Heading2Char"/>
    <w:autoRedefine/>
    <w:uiPriority w:val="9"/>
    <w:qFormat/>
    <w:rsid w:val="002B062C"/>
    <w:pPr>
      <w:spacing w:before="120" w:line="360" w:lineRule="auto"/>
      <w:ind w:right="284"/>
      <w:contextualSpacing/>
      <w:outlineLvl w:val="1"/>
    </w:pPr>
    <w:rPr>
      <w:b/>
      <w:szCs w:val="24"/>
      <w:lang w:val="x-none" w:eastAsia="da-DK"/>
    </w:rPr>
  </w:style>
  <w:style w:type="paragraph" w:styleId="Heading3">
    <w:name w:val="heading 3"/>
    <w:aliases w:val="HP-Heading 3,H3,COWI"/>
    <w:basedOn w:val="Normal"/>
    <w:next w:val="Normal"/>
    <w:link w:val="Heading3Char"/>
    <w:autoRedefine/>
    <w:qFormat/>
    <w:rsid w:val="00B04E09"/>
    <w:pPr>
      <w:keepNext/>
      <w:suppressAutoHyphens/>
      <w:spacing w:before="100" w:beforeAutospacing="1" w:after="120"/>
      <w:jc w:val="left"/>
      <w:outlineLvl w:val="2"/>
    </w:pPr>
    <w:rPr>
      <w:rFonts w:eastAsia="Batang"/>
      <w:b/>
      <w:noProof/>
      <w:szCs w:val="24"/>
      <w:lang w:val="x-none" w:eastAsia="en-US" w:bidi="lt-LT"/>
    </w:rPr>
  </w:style>
  <w:style w:type="paragraph" w:styleId="Heading4">
    <w:name w:val="heading 4"/>
    <w:aliases w:val="HP-Heading 4"/>
    <w:basedOn w:val="Normal"/>
    <w:next w:val="Normal"/>
    <w:link w:val="Heading4Char"/>
    <w:autoRedefine/>
    <w:uiPriority w:val="9"/>
    <w:qFormat/>
    <w:rsid w:val="001B41FB"/>
    <w:pPr>
      <w:keepNext/>
      <w:spacing w:before="160" w:after="80" w:line="360" w:lineRule="auto"/>
      <w:outlineLvl w:val="3"/>
    </w:pPr>
    <w:rPr>
      <w:b/>
      <w:bCs/>
      <w:sz w:val="22"/>
      <w:szCs w:val="28"/>
      <w:lang w:val="x-none" w:eastAsia="x-none"/>
    </w:rPr>
  </w:style>
  <w:style w:type="paragraph" w:styleId="Heading5">
    <w:name w:val="heading 5"/>
    <w:basedOn w:val="Normal"/>
    <w:next w:val="Normal"/>
    <w:link w:val="Heading5Char"/>
    <w:uiPriority w:val="9"/>
    <w:qFormat/>
    <w:rsid w:val="00E3353F"/>
    <w:pPr>
      <w:spacing w:before="240" w:after="60"/>
      <w:outlineLvl w:val="4"/>
    </w:pPr>
    <w:rPr>
      <w:b/>
      <w:bCs/>
      <w:i/>
      <w:iCs/>
      <w:sz w:val="26"/>
      <w:szCs w:val="26"/>
      <w:lang w:val="x-none" w:eastAsia="en-US"/>
    </w:rPr>
  </w:style>
  <w:style w:type="paragraph" w:styleId="Heading6">
    <w:name w:val="heading 6"/>
    <w:basedOn w:val="Normal"/>
    <w:next w:val="Normal"/>
    <w:link w:val="Heading6Char"/>
    <w:uiPriority w:val="9"/>
    <w:qFormat/>
    <w:rsid w:val="00E3353F"/>
    <w:pPr>
      <w:spacing w:before="240" w:after="60" w:line="270" w:lineRule="atLeast"/>
      <w:outlineLvl w:val="5"/>
    </w:pPr>
    <w:rPr>
      <w:i/>
      <w:sz w:val="22"/>
      <w:lang w:val="x-none" w:eastAsia="en-US"/>
    </w:rPr>
  </w:style>
  <w:style w:type="paragraph" w:styleId="Heading7">
    <w:name w:val="heading 7"/>
    <w:aliases w:val="Heading Attachment"/>
    <w:basedOn w:val="Normal"/>
    <w:next w:val="Normal"/>
    <w:link w:val="Heading7Char"/>
    <w:uiPriority w:val="9"/>
    <w:qFormat/>
    <w:rsid w:val="00E3353F"/>
    <w:pPr>
      <w:spacing w:before="240" w:after="60" w:line="270" w:lineRule="atLeast"/>
      <w:outlineLvl w:val="6"/>
    </w:pPr>
    <w:rPr>
      <w:sz w:val="23"/>
      <w:lang w:val="x-none" w:eastAsia="en-US"/>
    </w:rPr>
  </w:style>
  <w:style w:type="paragraph" w:styleId="Heading8">
    <w:name w:val="heading 8"/>
    <w:aliases w:val="Heading Table"/>
    <w:basedOn w:val="Normal"/>
    <w:next w:val="Normal"/>
    <w:link w:val="Heading8Char"/>
    <w:uiPriority w:val="9"/>
    <w:qFormat/>
    <w:rsid w:val="00E3353F"/>
    <w:pPr>
      <w:spacing w:before="240" w:after="60" w:line="270" w:lineRule="atLeast"/>
      <w:outlineLvl w:val="7"/>
    </w:pPr>
    <w:rPr>
      <w:i/>
      <w:sz w:val="23"/>
      <w:lang w:val="x-none" w:eastAsia="en-US"/>
    </w:rPr>
  </w:style>
  <w:style w:type="paragraph" w:styleId="Heading9">
    <w:name w:val="heading 9"/>
    <w:aliases w:val="App Heading,Heading Figure"/>
    <w:basedOn w:val="Normal"/>
    <w:next w:val="Normal"/>
    <w:link w:val="Heading9Char"/>
    <w:uiPriority w:val="9"/>
    <w:qFormat/>
    <w:rsid w:val="00E3353F"/>
    <w:pPr>
      <w:spacing w:before="240" w:after="60" w:line="270" w:lineRule="atLeast"/>
      <w:outlineLvl w:val="8"/>
    </w:pPr>
    <w:rPr>
      <w:i/>
      <w:sz w:val="18"/>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Arial" w:hAnsi="Arial" w:cs="Arial"/>
    </w:rPr>
  </w:style>
  <w:style w:type="character" w:customStyle="1" w:styleId="WW8Num2z1">
    <w:name w:val="WW8Num2z1"/>
    <w:rPr>
      <w:rFonts w:ascii="Times New Roman" w:eastAsia="Times New Roman" w:hAnsi="Times New Roman" w:cs="Times New Roman"/>
    </w:rPr>
  </w:style>
  <w:style w:type="character" w:customStyle="1" w:styleId="WW8Num2z2">
    <w:name w:val="WW8Num2z2"/>
    <w:rPr>
      <w:rFonts w:ascii="Arial" w:eastAsia="Times New Roman" w:hAnsi="Arial" w:cs="Arial"/>
      <w:b/>
    </w:rPr>
  </w:style>
  <w:style w:type="character" w:customStyle="1" w:styleId="WW-Absatz-Standardschriftart">
    <w:name w:val="WW-Absatz-Standardschriftart"/>
  </w:style>
  <w:style w:type="character" w:customStyle="1" w:styleId="WW8Num3z0">
    <w:name w:val="WW8Num3z0"/>
    <w:rPr>
      <w:rFonts w:ascii="Arial" w:eastAsia="Times New Roman" w:hAnsi="Arial" w:cs="Aria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eastAsia="Times New Roman" w:hAnsi="Times New Roman" w:cs="Times New Roman"/>
    </w:rPr>
  </w:style>
  <w:style w:type="character" w:customStyle="1" w:styleId="WW8Num4z2">
    <w:name w:val="WW8Num4z2"/>
    <w:rPr>
      <w:rFonts w:ascii="Arial" w:eastAsia="Times New Roman" w:hAnsi="Arial" w:cs="Arial"/>
      <w:b/>
    </w:rPr>
  </w:style>
  <w:style w:type="character" w:customStyle="1" w:styleId="WW-DefaultParagraphFont">
    <w:name w:val="WW-Default Paragraph Font"/>
  </w:style>
  <w:style w:type="character" w:customStyle="1" w:styleId="WW-WW8Num1z0">
    <w:name w:val="WW-WW8Num1z0"/>
    <w:rPr>
      <w:rFonts w:ascii="Times New Roman" w:hAnsi="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WW8Num2z1">
    <w:name w:val="WW-WW8Num2z1"/>
    <w:rPr>
      <w:rFonts w:ascii="Times New Roman" w:hAnsi="Times New Roman"/>
    </w:rPr>
  </w:style>
  <w:style w:type="character" w:customStyle="1" w:styleId="WW-WW8Num3z0">
    <w:name w:val="WW-WW8Num3z0"/>
    <w:rPr>
      <w:rFonts w:ascii="Symbol" w:hAnsi="Symbol"/>
    </w:rPr>
  </w:style>
  <w:style w:type="character" w:customStyle="1" w:styleId="WW-WW8Num3z1">
    <w:name w:val="WW-WW8Num3z1"/>
    <w:rPr>
      <w:rFonts w:ascii="Courier New" w:hAnsi="Courier New" w:cs="Courier New"/>
    </w:rPr>
  </w:style>
  <w:style w:type="character" w:customStyle="1" w:styleId="WW-WW8Num3z2">
    <w:name w:val="WW-WW8Num3z2"/>
    <w:rPr>
      <w:rFonts w:ascii="Wingdings" w:hAnsi="Wingdings"/>
    </w:rPr>
  </w:style>
  <w:style w:type="character" w:customStyle="1" w:styleId="WW8Num4z0">
    <w:name w:val="WW8Num4z0"/>
    <w:rPr>
      <w:b/>
      <w:i/>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DefaultParagraphFont1">
    <w:name w:val="WW-Default Paragraph Font1"/>
  </w:style>
  <w:style w:type="character" w:styleId="Hyperlink">
    <w:name w:val="Hyperlink"/>
    <w:aliases w:val="HP"/>
    <w:rPr>
      <w:color w:val="0000FF"/>
      <w:u w:val="single"/>
    </w:rPr>
  </w:style>
  <w:style w:type="character" w:styleId="FollowedHyperlink">
    <w:name w:val="FollowedHyperlink"/>
    <w:rPr>
      <w:color w:val="800080"/>
      <w:u w:val="single"/>
    </w:rPr>
  </w:style>
  <w:style w:type="paragraph" w:styleId="BodyText">
    <w:name w:val="Body Text"/>
    <w:aliases w:val="Body Text Char1,Body Text Char Char,Pagrindinis tekstas Diagrama,Body Text Char1 Diagrama,Body Text Char Char Diagrama,Body Text Char1 Char Char Char,Body Text Char Char Char Char Char,Body Text Char1 Char1 Char Char Char Char"/>
    <w:basedOn w:val="Normal"/>
    <w:link w:val="BodyTextChar"/>
    <w:pPr>
      <w:spacing w:after="120"/>
    </w:pPr>
    <w:rPr>
      <w:rFonts w:ascii="Arial" w:hAnsi="Arial"/>
      <w:sz w:val="20"/>
      <w:lang w:val="x-none" w:eastAsia="ar-SA"/>
    </w:rPr>
  </w:style>
  <w:style w:type="paragraph" w:styleId="List">
    <w:name w:val="List"/>
    <w:basedOn w:val="BodyText"/>
    <w:rPr>
      <w:rFonts w:cs="Tahoma"/>
    </w:rPr>
  </w:style>
  <w:style w:type="paragraph" w:customStyle="1" w:styleId="Caption2">
    <w:name w:val="Caption2"/>
    <w:basedOn w:val="Normal"/>
    <w:pPr>
      <w:suppressLineNumbers/>
      <w:spacing w:before="120" w:after="120"/>
    </w:pPr>
    <w:rPr>
      <w:rFonts w:cs="Tahoma"/>
      <w:i/>
      <w:iCs/>
      <w:sz w:val="20"/>
    </w:rPr>
  </w:style>
  <w:style w:type="paragraph" w:customStyle="1" w:styleId="Index">
    <w:name w:val="Index"/>
    <w:basedOn w:val="Normal"/>
    <w:pPr>
      <w:suppressLineNumbers/>
    </w:pPr>
    <w:rPr>
      <w:rFonts w:cs="Tahoma"/>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customStyle="1" w:styleId="Caption1">
    <w:name w:val="Caption1"/>
    <w:basedOn w:val="Normal"/>
    <w:pPr>
      <w:suppressLineNumbers/>
      <w:spacing w:before="120" w:after="120"/>
    </w:pPr>
    <w:rPr>
      <w:rFonts w:cs="Tahoma"/>
      <w:i/>
      <w:iCs/>
      <w:sz w:val="20"/>
    </w:rPr>
  </w:style>
  <w:style w:type="paragraph" w:styleId="Header">
    <w:name w:val="header"/>
    <w:aliases w:val="Intestazione.int.intestazione,Intestazione.int"/>
    <w:basedOn w:val="Normal"/>
    <w:link w:val="HeaderChar"/>
    <w:uiPriority w:val="99"/>
    <w:pPr>
      <w:tabs>
        <w:tab w:val="center" w:pos="4819"/>
        <w:tab w:val="right" w:pos="9638"/>
      </w:tabs>
    </w:pPr>
    <w:rPr>
      <w:rFonts w:ascii="Arial" w:hAnsi="Arial"/>
      <w:sz w:val="20"/>
      <w:lang w:val="x-none" w:eastAsia="ar-SA"/>
    </w:rPr>
  </w:style>
  <w:style w:type="paragraph" w:styleId="Footer">
    <w:name w:val="footer"/>
    <w:aliases w:val=" Char"/>
    <w:basedOn w:val="Normal"/>
    <w:link w:val="FooterChar"/>
    <w:pPr>
      <w:tabs>
        <w:tab w:val="center" w:pos="4819"/>
        <w:tab w:val="right" w:pos="9638"/>
      </w:tabs>
    </w:pPr>
    <w:rPr>
      <w:rFonts w:ascii="Arial" w:hAnsi="Arial"/>
      <w:sz w:val="20"/>
      <w:lang w:val="x-none" w:eastAsia="ar-SA"/>
    </w:rPr>
  </w:style>
  <w:style w:type="paragraph" w:styleId="BodyTextIndent">
    <w:name w:val="Body Text Indent"/>
    <w:basedOn w:val="Normal"/>
    <w:link w:val="BodyTextIndentChar"/>
    <w:pPr>
      <w:ind w:left="15648"/>
    </w:pPr>
    <w:rPr>
      <w:rFonts w:ascii="AvantGarde" w:hAnsi="AvantGarde"/>
      <w:bCs/>
      <w:iCs/>
      <w:sz w:val="20"/>
      <w:lang w:val="x-none" w:eastAsia="ar-SA"/>
    </w:rPr>
  </w:style>
  <w:style w:type="paragraph" w:customStyle="1" w:styleId="DocInfo">
    <w:name w:val="DocInfo"/>
    <w:basedOn w:val="Normal"/>
    <w:pPr>
      <w:shd w:val="clear" w:color="auto" w:fill="FFFFFF"/>
      <w:overflowPunct w:val="0"/>
      <w:autoSpaceDE w:val="0"/>
      <w:textAlignment w:val="baseline"/>
    </w:pPr>
    <w:rPr>
      <w:rFonts w:ascii="Arial" w:hAnsi="Arial"/>
      <w:sz w:val="18"/>
      <w:lang w:val="en-GB"/>
    </w:rPr>
  </w:style>
  <w:style w:type="paragraph" w:customStyle="1" w:styleId="DocInfoBold">
    <w:name w:val="DocInfoBold"/>
    <w:basedOn w:val="DocInfo"/>
    <w:next w:val="Normal"/>
    <w:rPr>
      <w:b/>
    </w:rPr>
  </w:style>
  <w:style w:type="paragraph" w:customStyle="1" w:styleId="WW-BalloonText">
    <w:name w:val="WW-Balloon Text"/>
    <w:basedOn w:val="Normal"/>
    <w:rPr>
      <w:rFonts w:ascii="Tahoma" w:hAnsi="Tahoma" w:cs="Tahoma"/>
      <w:sz w:val="16"/>
      <w:szCs w:val="16"/>
    </w:rPr>
  </w:style>
  <w:style w:type="paragraph" w:customStyle="1" w:styleId="TableContents">
    <w:name w:val="Table Contents"/>
    <w:basedOn w:val="BodyText"/>
    <w:pPr>
      <w:suppressLineNumbers/>
    </w:pPr>
  </w:style>
  <w:style w:type="paragraph" w:customStyle="1" w:styleId="TableHeading">
    <w:name w:val="Table Heading"/>
    <w:basedOn w:val="TableContents"/>
    <w:pPr>
      <w:jc w:val="center"/>
    </w:pPr>
    <w:rPr>
      <w:b/>
      <w:bCs/>
      <w:i/>
      <w:iCs/>
    </w:rPr>
  </w:style>
  <w:style w:type="character" w:styleId="CommentReference">
    <w:name w:val="annotation reference"/>
    <w:semiHidden/>
    <w:rPr>
      <w:sz w:val="16"/>
      <w:szCs w:val="16"/>
    </w:rPr>
  </w:style>
  <w:style w:type="paragraph" w:styleId="CommentText">
    <w:name w:val="annotation text"/>
    <w:basedOn w:val="Normal"/>
    <w:link w:val="CommentTextChar"/>
    <w:semiHidden/>
    <w:rPr>
      <w:rFonts w:ascii="Arial" w:hAnsi="Arial"/>
      <w:sz w:val="20"/>
      <w:lang w:val="x-none" w:eastAsia="ar-SA"/>
    </w:rPr>
  </w:style>
  <w:style w:type="paragraph" w:styleId="CommentSubject">
    <w:name w:val="annotation subject"/>
    <w:basedOn w:val="CommentText"/>
    <w:next w:val="CommentText"/>
    <w:semiHidden/>
    <w:rPr>
      <w:b/>
      <w:bCs/>
    </w:rPr>
  </w:style>
  <w:style w:type="paragraph" w:styleId="BalloonText">
    <w:name w:val="Balloon Text"/>
    <w:basedOn w:val="Normal"/>
    <w:link w:val="BalloonTextChar"/>
    <w:semiHidden/>
    <w:rPr>
      <w:rFonts w:ascii="Tahoma" w:hAnsi="Tahoma" w:cs="Tahoma"/>
      <w:sz w:val="16"/>
      <w:szCs w:val="16"/>
      <w:lang w:val="fi-FI" w:eastAsia="ar-SA"/>
    </w:rPr>
  </w:style>
  <w:style w:type="character" w:styleId="PageNumber">
    <w:name w:val="page number"/>
    <w:basedOn w:val="DefaultParagraphFont"/>
    <w:rsid w:val="00997E11"/>
  </w:style>
  <w:style w:type="paragraph" w:styleId="BodyTextIndent2">
    <w:name w:val="Body Text Indent 2"/>
    <w:basedOn w:val="Normal"/>
    <w:link w:val="BodyTextIndent2Char"/>
    <w:rsid w:val="00BB1F8D"/>
    <w:pPr>
      <w:spacing w:after="120" w:line="480" w:lineRule="auto"/>
      <w:ind w:left="283"/>
    </w:pPr>
    <w:rPr>
      <w:rFonts w:ascii="Arial" w:hAnsi="Arial"/>
      <w:sz w:val="20"/>
      <w:lang w:val="x-none" w:eastAsia="ar-SA"/>
    </w:rPr>
  </w:style>
  <w:style w:type="paragraph" w:styleId="BodyText2">
    <w:name w:val="Body Text 2"/>
    <w:basedOn w:val="Normal"/>
    <w:link w:val="BodyText2Char"/>
    <w:rsid w:val="00D87E53"/>
    <w:pPr>
      <w:spacing w:after="120" w:line="480" w:lineRule="auto"/>
    </w:pPr>
    <w:rPr>
      <w:rFonts w:ascii="Arial" w:hAnsi="Arial"/>
      <w:szCs w:val="24"/>
      <w:lang w:val="x-none" w:eastAsia="en-US"/>
    </w:rPr>
  </w:style>
  <w:style w:type="paragraph" w:styleId="BodyText3">
    <w:name w:val="Body Text 3"/>
    <w:basedOn w:val="Normal"/>
    <w:link w:val="BodyText3Char"/>
    <w:rsid w:val="00D87E53"/>
    <w:pPr>
      <w:spacing w:after="120"/>
    </w:pPr>
    <w:rPr>
      <w:rFonts w:ascii="Arial" w:hAnsi="Arial"/>
      <w:sz w:val="16"/>
      <w:szCs w:val="16"/>
      <w:lang w:val="x-none" w:eastAsia="en-US"/>
    </w:rPr>
  </w:style>
  <w:style w:type="paragraph" w:styleId="BlockText">
    <w:name w:val="Block Text"/>
    <w:basedOn w:val="Normal"/>
    <w:rsid w:val="00D87E53"/>
    <w:pPr>
      <w:spacing w:line="360" w:lineRule="auto"/>
      <w:ind w:left="-180" w:right="-138" w:firstLine="720"/>
    </w:pPr>
    <w:rPr>
      <w:szCs w:val="24"/>
      <w:lang w:eastAsia="en-US"/>
    </w:rPr>
  </w:style>
  <w:style w:type="paragraph" w:styleId="Title">
    <w:name w:val="Title"/>
    <w:basedOn w:val="Normal"/>
    <w:link w:val="TitleChar"/>
    <w:qFormat/>
    <w:rsid w:val="00BA325E"/>
    <w:pPr>
      <w:jc w:val="center"/>
    </w:pPr>
    <w:rPr>
      <w:rFonts w:ascii="Arial" w:hAnsi="Arial"/>
      <w:sz w:val="28"/>
      <w:lang w:val="x-none" w:eastAsia="en-US"/>
    </w:rPr>
  </w:style>
  <w:style w:type="paragraph" w:customStyle="1" w:styleId="WW-BodyTextIndent2">
    <w:name w:val="WW-Body Text Indent 2"/>
    <w:basedOn w:val="Normal"/>
    <w:rsid w:val="00490A6D"/>
    <w:pPr>
      <w:ind w:firstLine="567"/>
    </w:pPr>
  </w:style>
  <w:style w:type="paragraph" w:customStyle="1" w:styleId="Numeruotastekstas">
    <w:name w:val="Numeruotas tekstas"/>
    <w:basedOn w:val="Normal"/>
    <w:semiHidden/>
    <w:rsid w:val="00490A6D"/>
    <w:rPr>
      <w:szCs w:val="24"/>
    </w:rPr>
  </w:style>
  <w:style w:type="paragraph" w:customStyle="1" w:styleId="preformatted">
    <w:name w:val="preformatted"/>
    <w:basedOn w:val="Normal"/>
    <w:rsid w:val="00BE7D2A"/>
    <w:pPr>
      <w:tabs>
        <w:tab w:val="num" w:pos="600"/>
      </w:tabs>
      <w:spacing w:before="100" w:beforeAutospacing="1" w:after="100" w:afterAutospacing="1"/>
    </w:pPr>
    <w:rPr>
      <w:szCs w:val="24"/>
    </w:rPr>
  </w:style>
  <w:style w:type="paragraph" w:customStyle="1" w:styleId="StyleBodyTextJustified">
    <w:name w:val="Style Body Text + Justified"/>
    <w:basedOn w:val="BodyText"/>
    <w:rsid w:val="00BE7D2A"/>
    <w:pPr>
      <w:spacing w:after="0"/>
      <w:ind w:left="1411"/>
    </w:pPr>
    <w:rPr>
      <w:rFonts w:cs="Arial"/>
      <w:sz w:val="22"/>
      <w:szCs w:val="22"/>
      <w:lang w:val="en-GB" w:eastAsia="en-US"/>
    </w:rPr>
  </w:style>
  <w:style w:type="table" w:styleId="TableGrid">
    <w:name w:val="Table Grid"/>
    <w:basedOn w:val="TableNormal"/>
    <w:rsid w:val="002430A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1AA">
    <w:name w:val="paragraph1_AA"/>
    <w:basedOn w:val="Normal"/>
    <w:link w:val="paragraph1AAChar"/>
    <w:rsid w:val="00F027B0"/>
    <w:pPr>
      <w:tabs>
        <w:tab w:val="left" w:pos="0"/>
      </w:tabs>
      <w:spacing w:before="120" w:after="120"/>
    </w:pPr>
    <w:rPr>
      <w:rFonts w:ascii="Arial" w:hAnsi="Arial"/>
      <w:szCs w:val="23"/>
      <w:lang w:eastAsia="da-DK"/>
    </w:rPr>
  </w:style>
  <w:style w:type="character" w:customStyle="1" w:styleId="paragraph1AAChar">
    <w:name w:val="paragraph1_AA Char"/>
    <w:link w:val="paragraph1AA"/>
    <w:rsid w:val="00F027B0"/>
    <w:rPr>
      <w:sz w:val="24"/>
      <w:szCs w:val="23"/>
      <w:lang w:val="lt-LT" w:eastAsia="da-DK" w:bidi="ar-SA"/>
    </w:rPr>
  </w:style>
  <w:style w:type="paragraph" w:customStyle="1" w:styleId="AppendixPage">
    <w:name w:val="AppendixPage"/>
    <w:basedOn w:val="Normal"/>
    <w:next w:val="Normal"/>
    <w:rsid w:val="00F027B0"/>
    <w:pPr>
      <w:spacing w:before="120" w:after="320" w:line="320" w:lineRule="exact"/>
    </w:pPr>
    <w:rPr>
      <w:rFonts w:ascii="Arial Black" w:hAnsi="Arial Black"/>
      <w:b/>
      <w:sz w:val="32"/>
      <w:lang w:eastAsia="en-US"/>
    </w:rPr>
  </w:style>
  <w:style w:type="paragraph" w:styleId="ListNumber">
    <w:name w:val="List Number"/>
    <w:basedOn w:val="BodyText"/>
    <w:rsid w:val="006A21A4"/>
    <w:pPr>
      <w:numPr>
        <w:numId w:val="1"/>
      </w:numPr>
      <w:spacing w:after="270" w:line="270" w:lineRule="atLeast"/>
    </w:pPr>
    <w:rPr>
      <w:sz w:val="23"/>
      <w:lang w:val="lt-LT" w:eastAsia="en-US"/>
    </w:rPr>
  </w:style>
  <w:style w:type="paragraph" w:styleId="ListNumber2">
    <w:name w:val="List Number 2"/>
    <w:basedOn w:val="ListNumber"/>
    <w:rsid w:val="006A21A4"/>
    <w:pPr>
      <w:numPr>
        <w:ilvl w:val="1"/>
      </w:numPr>
      <w:tabs>
        <w:tab w:val="clear" w:pos="851"/>
      </w:tabs>
      <w:ind w:left="850" w:hanging="425"/>
    </w:pPr>
  </w:style>
  <w:style w:type="paragraph" w:customStyle="1" w:styleId="ListContinueNoSpace">
    <w:name w:val="List Continue NoSpace"/>
    <w:basedOn w:val="ListContinue"/>
    <w:rsid w:val="006A21A4"/>
    <w:pPr>
      <w:tabs>
        <w:tab w:val="num" w:pos="1140"/>
      </w:tabs>
      <w:spacing w:after="0" w:line="270" w:lineRule="atLeast"/>
      <w:ind w:left="1140"/>
    </w:pPr>
    <w:rPr>
      <w:sz w:val="23"/>
      <w:lang w:eastAsia="en-US"/>
    </w:rPr>
  </w:style>
  <w:style w:type="paragraph" w:styleId="ListNumber3">
    <w:name w:val="List Number 3"/>
    <w:basedOn w:val="ListNumber2"/>
    <w:rsid w:val="006A21A4"/>
    <w:pPr>
      <w:numPr>
        <w:ilvl w:val="2"/>
      </w:numPr>
      <w:tabs>
        <w:tab w:val="clear" w:pos="1211"/>
        <w:tab w:val="left" w:pos="1276"/>
      </w:tabs>
      <w:ind w:left="1276" w:hanging="425"/>
    </w:pPr>
  </w:style>
  <w:style w:type="paragraph" w:styleId="ListContinue">
    <w:name w:val="List Continue"/>
    <w:basedOn w:val="Normal"/>
    <w:rsid w:val="006A21A4"/>
    <w:pPr>
      <w:spacing w:after="120"/>
      <w:ind w:left="283"/>
    </w:pPr>
  </w:style>
  <w:style w:type="character" w:customStyle="1" w:styleId="COWItekstasChar">
    <w:name w:val="COWI tekstas Char"/>
    <w:link w:val="COWItekstas"/>
    <w:locked/>
    <w:rsid w:val="0024346C"/>
    <w:rPr>
      <w:sz w:val="23"/>
      <w:szCs w:val="23"/>
      <w:lang w:val="en-GB" w:eastAsia="da-DK" w:bidi="ar-SA"/>
    </w:rPr>
  </w:style>
  <w:style w:type="paragraph" w:customStyle="1" w:styleId="COWItekstas">
    <w:name w:val="COWI tekstas"/>
    <w:basedOn w:val="Normal"/>
    <w:link w:val="COWItekstasChar"/>
    <w:rsid w:val="0024346C"/>
    <w:pPr>
      <w:tabs>
        <w:tab w:val="left" w:pos="0"/>
      </w:tabs>
      <w:spacing w:before="60" w:after="60" w:line="0" w:lineRule="atLeast"/>
    </w:pPr>
    <w:rPr>
      <w:rFonts w:ascii="Arial" w:hAnsi="Arial"/>
      <w:sz w:val="23"/>
      <w:szCs w:val="23"/>
      <w:lang w:val="en-GB" w:eastAsia="da-DK"/>
    </w:rPr>
  </w:style>
  <w:style w:type="paragraph" w:customStyle="1" w:styleId="HPPastraipa">
    <w:name w:val="HP Pastraipa"/>
    <w:basedOn w:val="Normal"/>
    <w:link w:val="HPPastraipaCharChar"/>
    <w:rsid w:val="0021570F"/>
    <w:pPr>
      <w:spacing w:before="120" w:after="120"/>
    </w:pPr>
    <w:rPr>
      <w:rFonts w:ascii="Arial" w:hAnsi="Arial"/>
      <w:noProof/>
      <w:sz w:val="23"/>
      <w:lang w:val="de-DE" w:eastAsia="en-US"/>
    </w:rPr>
  </w:style>
  <w:style w:type="character" w:customStyle="1" w:styleId="HPPastraipaCharChar">
    <w:name w:val="HP Pastraipa Char Char"/>
    <w:link w:val="HPPastraipa"/>
    <w:rsid w:val="0021570F"/>
    <w:rPr>
      <w:noProof/>
      <w:sz w:val="23"/>
      <w:lang w:val="de-DE" w:eastAsia="en-US" w:bidi="ar-SA"/>
    </w:rPr>
  </w:style>
  <w:style w:type="paragraph" w:customStyle="1" w:styleId="HPlist">
    <w:name w:val="HP list"/>
    <w:basedOn w:val="Normal"/>
    <w:link w:val="HPlistChar"/>
    <w:rsid w:val="0021570F"/>
    <w:pPr>
      <w:numPr>
        <w:numId w:val="2"/>
      </w:numPr>
      <w:tabs>
        <w:tab w:val="clear" w:pos="0"/>
        <w:tab w:val="num" w:pos="851"/>
        <w:tab w:val="left" w:pos="6096"/>
      </w:tabs>
      <w:spacing w:before="120"/>
      <w:ind w:left="851" w:hanging="284"/>
    </w:pPr>
    <w:rPr>
      <w:sz w:val="23"/>
      <w:lang w:val="x-none" w:eastAsia="en-US"/>
    </w:rPr>
  </w:style>
  <w:style w:type="character" w:customStyle="1" w:styleId="HPlistChar">
    <w:name w:val="HP list Char"/>
    <w:link w:val="HPlist"/>
    <w:rsid w:val="0021570F"/>
    <w:rPr>
      <w:rFonts w:ascii="Times New Roman" w:hAnsi="Times New Roman"/>
      <w:sz w:val="23"/>
      <w:lang w:val="x-none"/>
    </w:rPr>
  </w:style>
  <w:style w:type="paragraph" w:customStyle="1" w:styleId="Tableitalic">
    <w:name w:val="Table italic"/>
    <w:basedOn w:val="Normal"/>
    <w:rsid w:val="00B0648C"/>
    <w:pPr>
      <w:spacing w:before="60" w:after="60" w:line="220" w:lineRule="atLeast"/>
    </w:pPr>
    <w:rPr>
      <w:i/>
      <w:lang w:eastAsia="en-US"/>
    </w:rPr>
  </w:style>
  <w:style w:type="paragraph" w:customStyle="1" w:styleId="Table">
    <w:name w:val="Table"/>
    <w:basedOn w:val="Normal"/>
    <w:rsid w:val="00B0648C"/>
    <w:pPr>
      <w:spacing w:before="60" w:after="60" w:line="220" w:lineRule="atLeast"/>
    </w:pPr>
    <w:rPr>
      <w:rFonts w:ascii="Arial Narrow" w:hAnsi="Arial Narrow"/>
      <w:sz w:val="18"/>
      <w:lang w:eastAsia="en-US"/>
    </w:rPr>
  </w:style>
  <w:style w:type="paragraph" w:customStyle="1" w:styleId="BodytextNospace">
    <w:name w:val="Body text Nospace"/>
    <w:basedOn w:val="BodyText"/>
    <w:next w:val="BodyText"/>
    <w:rsid w:val="00B0648C"/>
    <w:pPr>
      <w:spacing w:after="0" w:line="270" w:lineRule="atLeast"/>
    </w:pPr>
    <w:rPr>
      <w:color w:val="0000FF"/>
      <w:sz w:val="22"/>
      <w:lang w:val="lt-LT" w:eastAsia="en-US"/>
    </w:rPr>
  </w:style>
  <w:style w:type="paragraph" w:customStyle="1" w:styleId="FrontPageFrame">
    <w:name w:val="FrontPageFrame"/>
    <w:basedOn w:val="Normal"/>
    <w:rsid w:val="00B0648C"/>
    <w:pPr>
      <w:tabs>
        <w:tab w:val="left" w:pos="1134"/>
      </w:tabs>
      <w:spacing w:line="240" w:lineRule="atLeast"/>
      <w:jc w:val="center"/>
    </w:pPr>
    <w:rPr>
      <w:rFonts w:ascii="Arial" w:hAnsi="Arial"/>
      <w:sz w:val="18"/>
      <w:lang w:eastAsia="en-US"/>
    </w:rPr>
  </w:style>
  <w:style w:type="paragraph" w:customStyle="1" w:styleId="FooterFrame">
    <w:name w:val="FooterFrame"/>
    <w:basedOn w:val="Normal"/>
    <w:next w:val="Normal"/>
    <w:rsid w:val="00B0648C"/>
    <w:pPr>
      <w:framePr w:hSpace="284" w:wrap="around" w:vAnchor="text" w:hAnchor="margin" w:xAlign="right" w:y="1"/>
      <w:spacing w:line="270" w:lineRule="atLeast"/>
    </w:pPr>
    <w:rPr>
      <w:rFonts w:ascii="DaneHelveticaNeue" w:hAnsi="DaneHelveticaNeue"/>
      <w:sz w:val="12"/>
      <w:lang w:eastAsia="en-US"/>
    </w:rPr>
  </w:style>
  <w:style w:type="paragraph" w:customStyle="1" w:styleId="FooterText">
    <w:name w:val="Footer Text"/>
    <w:basedOn w:val="FrontPageFrame"/>
    <w:rsid w:val="00B0648C"/>
    <w:pPr>
      <w:tabs>
        <w:tab w:val="clear" w:pos="1134"/>
      </w:tabs>
      <w:spacing w:line="240" w:lineRule="auto"/>
    </w:pPr>
    <w:rPr>
      <w:w w:val="95"/>
      <w:sz w:val="12"/>
    </w:rPr>
  </w:style>
  <w:style w:type="paragraph" w:styleId="DocumentMap">
    <w:name w:val="Document Map"/>
    <w:basedOn w:val="Normal"/>
    <w:link w:val="DocumentMapChar"/>
    <w:semiHidden/>
    <w:rsid w:val="00B0648C"/>
    <w:pPr>
      <w:shd w:val="clear" w:color="auto" w:fill="000080"/>
      <w:spacing w:line="270" w:lineRule="atLeast"/>
    </w:pPr>
    <w:rPr>
      <w:rFonts w:ascii="Tahoma" w:hAnsi="Tahoma"/>
      <w:sz w:val="16"/>
      <w:lang w:val="x-none" w:eastAsia="en-US"/>
    </w:rPr>
  </w:style>
  <w:style w:type="paragraph" w:customStyle="1" w:styleId="BodyMargin">
    <w:name w:val="Body Margin"/>
    <w:basedOn w:val="BodyText"/>
    <w:next w:val="BodyText"/>
    <w:rsid w:val="00B0648C"/>
    <w:pPr>
      <w:spacing w:after="270" w:line="270" w:lineRule="atLeast"/>
      <w:ind w:hanging="2268"/>
    </w:pPr>
    <w:rPr>
      <w:sz w:val="23"/>
      <w:lang w:val="lt-LT" w:eastAsia="en-US"/>
    </w:rPr>
  </w:style>
  <w:style w:type="paragraph" w:customStyle="1" w:styleId="MarginFrame">
    <w:name w:val="Margin Frame"/>
    <w:basedOn w:val="Normal"/>
    <w:rsid w:val="00B0648C"/>
    <w:pPr>
      <w:keepNext/>
      <w:keepLines/>
      <w:framePr w:w="1985" w:wrap="around" w:vAnchor="text" w:hAnchor="margin" w:x="-2267" w:y="1"/>
      <w:spacing w:line="270" w:lineRule="atLeast"/>
    </w:pPr>
    <w:rPr>
      <w:sz w:val="23"/>
      <w:lang w:eastAsia="en-US"/>
    </w:rPr>
  </w:style>
  <w:style w:type="paragraph" w:styleId="TOC1">
    <w:name w:val="toc 1"/>
    <w:basedOn w:val="Normal"/>
    <w:next w:val="Normal"/>
    <w:qFormat/>
    <w:rsid w:val="00B0648C"/>
    <w:pPr>
      <w:spacing w:before="360"/>
      <w:jc w:val="left"/>
    </w:pPr>
    <w:rPr>
      <w:rFonts w:ascii="Cambria" w:hAnsi="Cambria"/>
      <w:b/>
      <w:bCs/>
      <w:caps/>
      <w:szCs w:val="24"/>
    </w:rPr>
  </w:style>
  <w:style w:type="paragraph" w:customStyle="1" w:styleId="BodyTextNoSpace0">
    <w:name w:val="Body Text NoSpace"/>
    <w:basedOn w:val="BodyText"/>
    <w:rsid w:val="00B0648C"/>
    <w:pPr>
      <w:spacing w:after="0" w:line="270" w:lineRule="atLeast"/>
    </w:pPr>
    <w:rPr>
      <w:sz w:val="23"/>
      <w:lang w:val="lt-LT" w:eastAsia="en-US"/>
    </w:rPr>
  </w:style>
  <w:style w:type="paragraph" w:customStyle="1" w:styleId="BodyMarginNoSpace">
    <w:name w:val="Body Margin NoSpace"/>
    <w:basedOn w:val="BodyMargin"/>
    <w:next w:val="BodyTextNoSpace0"/>
    <w:rsid w:val="00B0648C"/>
    <w:pPr>
      <w:spacing w:after="0"/>
    </w:pPr>
  </w:style>
  <w:style w:type="paragraph" w:styleId="TOC2">
    <w:name w:val="toc 2"/>
    <w:basedOn w:val="TOC1"/>
    <w:next w:val="Normal"/>
    <w:autoRedefine/>
    <w:uiPriority w:val="39"/>
    <w:qFormat/>
    <w:rsid w:val="008243D4"/>
    <w:pPr>
      <w:spacing w:before="240"/>
    </w:pPr>
    <w:rPr>
      <w:rFonts w:ascii="Calibri" w:hAnsi="Calibri"/>
      <w:caps w:val="0"/>
      <w:sz w:val="20"/>
      <w:szCs w:val="20"/>
    </w:rPr>
  </w:style>
  <w:style w:type="paragraph" w:styleId="ListBullet">
    <w:name w:val="List Bullet"/>
    <w:basedOn w:val="BodyText"/>
    <w:autoRedefine/>
    <w:rsid w:val="00B0648C"/>
    <w:pPr>
      <w:tabs>
        <w:tab w:val="left" w:pos="425"/>
      </w:tabs>
      <w:spacing w:after="270" w:line="270" w:lineRule="atLeast"/>
      <w:ind w:left="425" w:hanging="425"/>
    </w:pPr>
    <w:rPr>
      <w:sz w:val="23"/>
      <w:lang w:val="lt-LT" w:eastAsia="en-US"/>
    </w:rPr>
  </w:style>
  <w:style w:type="paragraph" w:styleId="ListBullet2">
    <w:name w:val="List Bullet 2"/>
    <w:basedOn w:val="ListBullet"/>
    <w:autoRedefine/>
    <w:rsid w:val="00B0648C"/>
    <w:pPr>
      <w:numPr>
        <w:numId w:val="3"/>
      </w:numPr>
      <w:tabs>
        <w:tab w:val="clear" w:pos="425"/>
        <w:tab w:val="left" w:pos="851"/>
      </w:tabs>
      <w:ind w:left="850" w:hanging="425"/>
    </w:pPr>
  </w:style>
  <w:style w:type="paragraph" w:customStyle="1" w:styleId="ListBulletNoSpace">
    <w:name w:val="List Bullet NoSpace"/>
    <w:basedOn w:val="ListBullet"/>
    <w:rsid w:val="00B0648C"/>
    <w:pPr>
      <w:spacing w:after="0"/>
    </w:pPr>
  </w:style>
  <w:style w:type="paragraph" w:customStyle="1" w:styleId="ListBullet2NoSpace">
    <w:name w:val="List Bullet 2 NoSpace"/>
    <w:basedOn w:val="ListBullet2"/>
    <w:rsid w:val="00B0648C"/>
    <w:pPr>
      <w:spacing w:after="0"/>
    </w:pPr>
  </w:style>
  <w:style w:type="paragraph" w:styleId="Caption">
    <w:name w:val="caption"/>
    <w:basedOn w:val="Normal"/>
    <w:next w:val="BodyText"/>
    <w:qFormat/>
    <w:rsid w:val="00B0648C"/>
    <w:pPr>
      <w:spacing w:before="140" w:after="140" w:line="250" w:lineRule="atLeast"/>
      <w:ind w:left="1276" w:hanging="1276"/>
    </w:pPr>
    <w:rPr>
      <w:i/>
      <w:sz w:val="21"/>
      <w:lang w:eastAsia="en-US"/>
    </w:rPr>
  </w:style>
  <w:style w:type="paragraph" w:styleId="ListContinue2">
    <w:name w:val="List Continue 2"/>
    <w:basedOn w:val="ListContinue"/>
    <w:rsid w:val="00B0648C"/>
    <w:pPr>
      <w:tabs>
        <w:tab w:val="num" w:pos="1140"/>
      </w:tabs>
      <w:spacing w:after="130" w:line="270" w:lineRule="atLeast"/>
      <w:ind w:left="851"/>
    </w:pPr>
    <w:rPr>
      <w:sz w:val="23"/>
      <w:lang w:eastAsia="en-US"/>
    </w:rPr>
  </w:style>
  <w:style w:type="paragraph" w:customStyle="1" w:styleId="ListContinue2NoSpace">
    <w:name w:val="List Continue 2 NoSpace"/>
    <w:basedOn w:val="ListContinue2"/>
    <w:rsid w:val="00B0648C"/>
    <w:pPr>
      <w:spacing w:after="0"/>
    </w:pPr>
  </w:style>
  <w:style w:type="paragraph" w:customStyle="1" w:styleId="ListNumberNoSpace">
    <w:name w:val="List Number NoSpace"/>
    <w:basedOn w:val="ListNumber"/>
    <w:rsid w:val="00B0648C"/>
    <w:pPr>
      <w:numPr>
        <w:numId w:val="0"/>
      </w:numPr>
      <w:tabs>
        <w:tab w:val="num" w:pos="1140"/>
      </w:tabs>
      <w:spacing w:after="0"/>
      <w:ind w:left="1140" w:hanging="360"/>
    </w:pPr>
  </w:style>
  <w:style w:type="paragraph" w:customStyle="1" w:styleId="ListNumber2NoSpace">
    <w:name w:val="List Number 2 NoSpace"/>
    <w:basedOn w:val="ListNumber2"/>
    <w:rsid w:val="00B0648C"/>
    <w:pPr>
      <w:numPr>
        <w:ilvl w:val="0"/>
        <w:numId w:val="0"/>
      </w:numPr>
      <w:tabs>
        <w:tab w:val="num" w:pos="1140"/>
      </w:tabs>
      <w:spacing w:after="0"/>
      <w:ind w:left="850" w:hanging="425"/>
    </w:pPr>
  </w:style>
  <w:style w:type="paragraph" w:customStyle="1" w:styleId="ListHanging">
    <w:name w:val="List Hanging"/>
    <w:basedOn w:val="BodyText"/>
    <w:rsid w:val="00B0648C"/>
    <w:pPr>
      <w:spacing w:after="270" w:line="270" w:lineRule="atLeast"/>
      <w:ind w:left="1701" w:hanging="1701"/>
    </w:pPr>
    <w:rPr>
      <w:sz w:val="23"/>
      <w:lang w:val="lt-LT" w:eastAsia="en-US"/>
    </w:rPr>
  </w:style>
  <w:style w:type="paragraph" w:customStyle="1" w:styleId="ListHangingNoSpace">
    <w:name w:val="List Hanging NoSpace"/>
    <w:basedOn w:val="ListHanging"/>
    <w:rsid w:val="00B0648C"/>
    <w:pPr>
      <w:spacing w:after="0"/>
    </w:pPr>
  </w:style>
  <w:style w:type="paragraph" w:styleId="TOC3">
    <w:name w:val="toc 3"/>
    <w:basedOn w:val="TOC2"/>
    <w:next w:val="Normal"/>
    <w:autoRedefine/>
    <w:uiPriority w:val="39"/>
    <w:qFormat/>
    <w:rsid w:val="00184BFA"/>
    <w:pPr>
      <w:spacing w:before="0"/>
      <w:ind w:left="240"/>
    </w:pPr>
    <w:rPr>
      <w:b w:val="0"/>
      <w:bCs w:val="0"/>
    </w:rPr>
  </w:style>
  <w:style w:type="paragraph" w:styleId="Signature">
    <w:name w:val="Signature"/>
    <w:basedOn w:val="BodyText"/>
    <w:link w:val="SignatureChar"/>
    <w:rsid w:val="00B0648C"/>
    <w:pPr>
      <w:spacing w:after="0" w:line="220" w:lineRule="atLeast"/>
    </w:pPr>
    <w:rPr>
      <w:sz w:val="18"/>
      <w:lang w:eastAsia="en-US"/>
    </w:rPr>
  </w:style>
  <w:style w:type="paragraph" w:customStyle="1" w:styleId="FrontPage1">
    <w:name w:val="FrontPage1"/>
    <w:basedOn w:val="Normal"/>
    <w:next w:val="BodyText"/>
    <w:rsid w:val="00B0648C"/>
    <w:pPr>
      <w:spacing w:after="160" w:line="320" w:lineRule="exact"/>
    </w:pPr>
    <w:rPr>
      <w:rFonts w:ascii="Arial" w:hAnsi="Arial"/>
      <w:sz w:val="28"/>
      <w:lang w:eastAsia="en-US"/>
    </w:rPr>
  </w:style>
  <w:style w:type="paragraph" w:customStyle="1" w:styleId="CowiTitle">
    <w:name w:val="CowiTitle"/>
    <w:basedOn w:val="FrontPage2"/>
    <w:next w:val="BodyText"/>
    <w:rsid w:val="00B0648C"/>
  </w:style>
  <w:style w:type="paragraph" w:styleId="ListBullet3">
    <w:name w:val="List Bullet 3"/>
    <w:basedOn w:val="ListBullet2"/>
    <w:autoRedefine/>
    <w:rsid w:val="00B0648C"/>
    <w:pPr>
      <w:tabs>
        <w:tab w:val="clear" w:pos="851"/>
        <w:tab w:val="left" w:pos="1276"/>
      </w:tabs>
      <w:ind w:left="1276"/>
    </w:pPr>
  </w:style>
  <w:style w:type="paragraph" w:styleId="ListContinue3">
    <w:name w:val="List Continue 3"/>
    <w:basedOn w:val="ListContinue2"/>
    <w:rsid w:val="00B0648C"/>
    <w:pPr>
      <w:ind w:left="1276"/>
    </w:pPr>
  </w:style>
  <w:style w:type="paragraph" w:customStyle="1" w:styleId="ListBullet3NoSpace">
    <w:name w:val="List Bullet 3 NoSpace"/>
    <w:basedOn w:val="ListBullet3"/>
    <w:rsid w:val="00B0648C"/>
    <w:pPr>
      <w:spacing w:after="0"/>
    </w:pPr>
  </w:style>
  <w:style w:type="paragraph" w:customStyle="1" w:styleId="ListContinue3NoSpace">
    <w:name w:val="List Continue 3 NoSpace"/>
    <w:basedOn w:val="ListContinue3"/>
    <w:rsid w:val="00B0648C"/>
    <w:pPr>
      <w:spacing w:after="0"/>
    </w:pPr>
  </w:style>
  <w:style w:type="paragraph" w:customStyle="1" w:styleId="ListNumber3NoSpace">
    <w:name w:val="List Number 3 NoSpace"/>
    <w:basedOn w:val="ListNumber3"/>
    <w:rsid w:val="00B0648C"/>
    <w:pPr>
      <w:numPr>
        <w:ilvl w:val="0"/>
        <w:numId w:val="0"/>
      </w:numPr>
      <w:tabs>
        <w:tab w:val="num" w:pos="1140"/>
      </w:tabs>
      <w:spacing w:after="0"/>
      <w:ind w:left="1276" w:hanging="425"/>
    </w:pPr>
  </w:style>
  <w:style w:type="paragraph" w:customStyle="1" w:styleId="ListContinue0">
    <w:name w:val="List Continue 0"/>
    <w:basedOn w:val="ListContinue"/>
    <w:rsid w:val="00B0648C"/>
    <w:pPr>
      <w:tabs>
        <w:tab w:val="num" w:pos="1140"/>
      </w:tabs>
      <w:spacing w:after="130" w:line="270" w:lineRule="atLeast"/>
      <w:ind w:left="0"/>
    </w:pPr>
    <w:rPr>
      <w:sz w:val="23"/>
      <w:lang w:eastAsia="en-US"/>
    </w:rPr>
  </w:style>
  <w:style w:type="paragraph" w:customStyle="1" w:styleId="ListContinue0NoSpace">
    <w:name w:val="List Continue 0 NoSpace"/>
    <w:basedOn w:val="ListContinue0"/>
    <w:rsid w:val="00B0648C"/>
    <w:pPr>
      <w:spacing w:after="0"/>
    </w:pPr>
  </w:style>
  <w:style w:type="paragraph" w:customStyle="1" w:styleId="CaptionMargin">
    <w:name w:val="Caption Margin"/>
    <w:basedOn w:val="Caption"/>
    <w:next w:val="BodyText"/>
    <w:rsid w:val="00B0648C"/>
    <w:pPr>
      <w:ind w:left="-992"/>
    </w:pPr>
  </w:style>
  <w:style w:type="paragraph" w:customStyle="1" w:styleId="CowiDate">
    <w:name w:val="CowiDate"/>
    <w:basedOn w:val="FrontPageFrame"/>
    <w:next w:val="FrontPageFrame"/>
    <w:rsid w:val="00B0648C"/>
  </w:style>
  <w:style w:type="paragraph" w:customStyle="1" w:styleId="CowiAuthor">
    <w:name w:val="CowiAuthor"/>
    <w:basedOn w:val="FrontPageFrame"/>
    <w:next w:val="FrontPageFrame"/>
    <w:rsid w:val="00B0648C"/>
  </w:style>
  <w:style w:type="paragraph" w:customStyle="1" w:styleId="CowiClient">
    <w:name w:val="CowiClient"/>
    <w:basedOn w:val="FrontPage1"/>
    <w:next w:val="BlockText"/>
    <w:rsid w:val="00B0648C"/>
  </w:style>
  <w:style w:type="paragraph" w:styleId="TOC7">
    <w:name w:val="toc 7"/>
    <w:basedOn w:val="TOC2"/>
    <w:next w:val="Normal"/>
    <w:autoRedefine/>
    <w:uiPriority w:val="39"/>
    <w:rsid w:val="00B0648C"/>
    <w:pPr>
      <w:spacing w:before="0"/>
      <w:ind w:left="1200"/>
    </w:pPr>
    <w:rPr>
      <w:b w:val="0"/>
      <w:bCs w:val="0"/>
    </w:rPr>
  </w:style>
  <w:style w:type="paragraph" w:customStyle="1" w:styleId="HeaderFirstLogo">
    <w:name w:val="HeaderFirstLogo"/>
    <w:basedOn w:val="Normal"/>
    <w:next w:val="Normal"/>
    <w:rsid w:val="00B0648C"/>
    <w:pPr>
      <w:framePr w:w="3799" w:wrap="around" w:vAnchor="page" w:hAnchor="page" w:xAlign="right" w:y="795"/>
      <w:spacing w:line="270" w:lineRule="atLeast"/>
    </w:pPr>
    <w:rPr>
      <w:sz w:val="23"/>
      <w:lang w:eastAsia="en-US"/>
    </w:rPr>
  </w:style>
  <w:style w:type="paragraph" w:customStyle="1" w:styleId="HeaderFrame">
    <w:name w:val="HeaderFrame"/>
    <w:basedOn w:val="Normal"/>
    <w:next w:val="Normal"/>
    <w:rsid w:val="00B0648C"/>
    <w:pPr>
      <w:framePr w:hSpace="284" w:wrap="around" w:vAnchor="text" w:hAnchor="margin" w:xAlign="right" w:y="1"/>
      <w:spacing w:line="270" w:lineRule="atLeast"/>
    </w:pPr>
    <w:rPr>
      <w:sz w:val="23"/>
      <w:lang w:eastAsia="en-US"/>
    </w:rPr>
  </w:style>
  <w:style w:type="paragraph" w:customStyle="1" w:styleId="FrontPage2">
    <w:name w:val="FrontPage2"/>
    <w:basedOn w:val="FrontPage1"/>
    <w:next w:val="BodyText"/>
    <w:rsid w:val="00B0648C"/>
    <w:pPr>
      <w:spacing w:line="400" w:lineRule="exact"/>
    </w:pPr>
    <w:rPr>
      <w:rFonts w:ascii="Arial Black" w:hAnsi="Arial Black"/>
      <w:sz w:val="36"/>
    </w:rPr>
  </w:style>
  <w:style w:type="paragraph" w:customStyle="1" w:styleId="FrontPage3">
    <w:name w:val="FrontPage3"/>
    <w:basedOn w:val="FrontPage1"/>
    <w:next w:val="BlockText"/>
    <w:rsid w:val="00B0648C"/>
    <w:pPr>
      <w:spacing w:before="160" w:after="0"/>
    </w:pPr>
    <w:rPr>
      <w:sz w:val="20"/>
    </w:rPr>
  </w:style>
  <w:style w:type="paragraph" w:customStyle="1" w:styleId="ContentsPage">
    <w:name w:val="ContentsPage"/>
    <w:basedOn w:val="Normal"/>
    <w:next w:val="BodyText"/>
    <w:rsid w:val="00B0648C"/>
    <w:pPr>
      <w:pageBreakBefore/>
      <w:spacing w:before="2680" w:line="320" w:lineRule="exact"/>
    </w:pPr>
    <w:rPr>
      <w:rFonts w:ascii="Arial Black" w:hAnsi="Arial Black"/>
      <w:b/>
      <w:sz w:val="32"/>
      <w:lang w:eastAsia="en-US"/>
    </w:rPr>
  </w:style>
  <w:style w:type="paragraph" w:customStyle="1" w:styleId="Appendix">
    <w:name w:val="Appendix"/>
    <w:basedOn w:val="Normal"/>
    <w:next w:val="BodyText"/>
    <w:rsid w:val="00B0648C"/>
    <w:pPr>
      <w:keepNext/>
      <w:keepLines/>
      <w:pageBreakBefore/>
      <w:spacing w:after="130" w:line="320" w:lineRule="exact"/>
      <w:outlineLvl w:val="6"/>
    </w:pPr>
    <w:rPr>
      <w:rFonts w:ascii="DaneHelveticaNeue" w:hAnsi="DaneHelveticaNeue"/>
      <w:b/>
      <w:sz w:val="32"/>
      <w:lang w:eastAsia="en-US"/>
    </w:rPr>
  </w:style>
  <w:style w:type="paragraph" w:customStyle="1" w:styleId="HeaderFrameEven">
    <w:name w:val="HeaderFrameEven"/>
    <w:basedOn w:val="HeaderFrame"/>
    <w:rsid w:val="00B0648C"/>
    <w:pPr>
      <w:framePr w:wrap="around"/>
    </w:pPr>
    <w:rPr>
      <w:rFonts w:ascii="DaneHelveticaNeue" w:hAnsi="DaneHelveticaNeue"/>
      <w:sz w:val="16"/>
    </w:rPr>
  </w:style>
  <w:style w:type="paragraph" w:customStyle="1" w:styleId="HeaderEven">
    <w:name w:val="HeaderEven"/>
    <w:basedOn w:val="Normal"/>
    <w:rsid w:val="00B0648C"/>
    <w:pPr>
      <w:tabs>
        <w:tab w:val="right" w:pos="7371"/>
      </w:tabs>
      <w:spacing w:line="270" w:lineRule="atLeast"/>
      <w:ind w:left="-2268"/>
    </w:pPr>
    <w:rPr>
      <w:sz w:val="23"/>
      <w:lang w:eastAsia="en-US"/>
    </w:rPr>
  </w:style>
  <w:style w:type="paragraph" w:customStyle="1" w:styleId="Bodyunderline">
    <w:name w:val="Body underline"/>
    <w:basedOn w:val="BodyText"/>
    <w:next w:val="BodyText"/>
    <w:rsid w:val="00B0648C"/>
    <w:pPr>
      <w:spacing w:after="70" w:line="270" w:lineRule="atLeast"/>
    </w:pPr>
    <w:rPr>
      <w:sz w:val="23"/>
      <w:u w:val="single"/>
      <w:lang w:val="lt-LT" w:eastAsia="en-US"/>
    </w:rPr>
  </w:style>
  <w:style w:type="paragraph" w:customStyle="1" w:styleId="BodytextNospace1">
    <w:name w:val="Body text No space"/>
    <w:basedOn w:val="BodyText"/>
    <w:rsid w:val="00B0648C"/>
    <w:pPr>
      <w:spacing w:after="0" w:line="270" w:lineRule="atLeast"/>
    </w:pPr>
    <w:rPr>
      <w:sz w:val="23"/>
      <w:lang w:val="lt-LT" w:eastAsia="en-US"/>
    </w:rPr>
  </w:style>
  <w:style w:type="paragraph" w:customStyle="1" w:styleId="Bodyunderlinenospace">
    <w:name w:val="Body underline nospace"/>
    <w:basedOn w:val="BodyText"/>
    <w:rsid w:val="00B0648C"/>
    <w:pPr>
      <w:spacing w:after="70" w:line="270" w:lineRule="atLeast"/>
    </w:pPr>
    <w:rPr>
      <w:sz w:val="23"/>
      <w:u w:val="single"/>
      <w:lang w:val="lt-LT" w:eastAsia="en-US"/>
    </w:rPr>
  </w:style>
  <w:style w:type="paragraph" w:customStyle="1" w:styleId="BodyunderlineBold">
    <w:name w:val="Body underlineBold"/>
    <w:basedOn w:val="BodyText"/>
    <w:next w:val="BodyText"/>
    <w:rsid w:val="00B0648C"/>
    <w:pPr>
      <w:spacing w:after="70" w:line="270" w:lineRule="atLeast"/>
    </w:pPr>
    <w:rPr>
      <w:b/>
      <w:sz w:val="23"/>
      <w:u w:val="single"/>
      <w:lang w:val="lt-LT" w:eastAsia="en-US"/>
    </w:rPr>
  </w:style>
  <w:style w:type="character" w:styleId="Emphasis">
    <w:name w:val="Emphasis"/>
    <w:qFormat/>
    <w:rsid w:val="00B0648C"/>
    <w:rPr>
      <w:i/>
      <w:iCs/>
    </w:rPr>
  </w:style>
  <w:style w:type="paragraph" w:customStyle="1" w:styleId="COWIburbulai">
    <w:name w:val="COWI burbulai"/>
    <w:basedOn w:val="Normal"/>
    <w:rsid w:val="00B0648C"/>
    <w:pPr>
      <w:numPr>
        <w:numId w:val="6"/>
      </w:numPr>
      <w:spacing w:line="270" w:lineRule="atLeast"/>
    </w:pPr>
    <w:rPr>
      <w:sz w:val="23"/>
      <w:lang w:eastAsia="en-US"/>
    </w:rPr>
  </w:style>
  <w:style w:type="character" w:customStyle="1" w:styleId="Vietosrezervavimoenklotekstas1">
    <w:name w:val="Vietos rezervavimo ženklo tekstas1"/>
    <w:semiHidden/>
    <w:rsid w:val="00B0648C"/>
    <w:rPr>
      <w:color w:val="808080"/>
    </w:rPr>
  </w:style>
  <w:style w:type="character" w:customStyle="1" w:styleId="BalloonTextChar">
    <w:name w:val="Balloon Text Char"/>
    <w:link w:val="BalloonText"/>
    <w:semiHidden/>
    <w:rsid w:val="00B0648C"/>
    <w:rPr>
      <w:rFonts w:ascii="Tahoma" w:hAnsi="Tahoma" w:cs="Tahoma"/>
      <w:sz w:val="16"/>
      <w:szCs w:val="16"/>
      <w:lang w:val="fi-FI" w:eastAsia="ar-SA" w:bidi="ar-SA"/>
    </w:rPr>
  </w:style>
  <w:style w:type="paragraph" w:customStyle="1" w:styleId="Sraopastraipa1">
    <w:name w:val="Sąrašo pastraipa1"/>
    <w:basedOn w:val="Normal"/>
    <w:qFormat/>
    <w:rsid w:val="00B0648C"/>
    <w:pPr>
      <w:spacing w:line="270" w:lineRule="atLeast"/>
      <w:ind w:left="720"/>
      <w:contextualSpacing/>
    </w:pPr>
    <w:rPr>
      <w:sz w:val="23"/>
      <w:lang w:eastAsia="en-US"/>
    </w:rPr>
  </w:style>
  <w:style w:type="paragraph" w:customStyle="1" w:styleId="Citata1">
    <w:name w:val="Citata1"/>
    <w:basedOn w:val="Normal"/>
    <w:next w:val="Normal"/>
    <w:link w:val="CitataDiagrama"/>
    <w:qFormat/>
    <w:rsid w:val="00B0648C"/>
    <w:pPr>
      <w:spacing w:line="270" w:lineRule="atLeast"/>
    </w:pPr>
    <w:rPr>
      <w:rFonts w:ascii="Arial" w:hAnsi="Arial"/>
      <w:i/>
      <w:iCs/>
      <w:color w:val="000000"/>
      <w:sz w:val="23"/>
      <w:lang w:eastAsia="en-US"/>
    </w:rPr>
  </w:style>
  <w:style w:type="character" w:customStyle="1" w:styleId="CitataDiagrama">
    <w:name w:val="Citata Diagrama"/>
    <w:link w:val="Citata1"/>
    <w:rsid w:val="00B0648C"/>
    <w:rPr>
      <w:i/>
      <w:iCs/>
      <w:color w:val="000000"/>
      <w:sz w:val="23"/>
      <w:lang w:val="lt-LT" w:eastAsia="en-US" w:bidi="ar-SA"/>
    </w:rPr>
  </w:style>
  <w:style w:type="character" w:customStyle="1" w:styleId="Heading1Char">
    <w:name w:val="Heading 1 Char"/>
    <w:aliases w:val="HP-Heading 1 Char,(COWI) Char"/>
    <w:link w:val="Heading1"/>
    <w:rsid w:val="007701C1"/>
    <w:rPr>
      <w:rFonts w:ascii="Times New Roman" w:eastAsia="Batang" w:hAnsi="Times New Roman"/>
      <w:b/>
      <w:noProof/>
      <w:kern w:val="28"/>
      <w:sz w:val="24"/>
      <w:szCs w:val="24"/>
      <w:lang w:val="en-GB"/>
    </w:rPr>
  </w:style>
  <w:style w:type="paragraph" w:customStyle="1" w:styleId="numparagraph1AA">
    <w:name w:val="num_paragraph1_AA"/>
    <w:basedOn w:val="paragraph1AA"/>
    <w:rsid w:val="00B0648C"/>
    <w:pPr>
      <w:numPr>
        <w:numId w:val="4"/>
      </w:numPr>
    </w:pPr>
  </w:style>
  <w:style w:type="numbering" w:customStyle="1" w:styleId="NoList1">
    <w:name w:val="No List1"/>
    <w:next w:val="NoList"/>
    <w:semiHidden/>
    <w:rsid w:val="00B0648C"/>
  </w:style>
  <w:style w:type="paragraph" w:styleId="BodyTextIndent3">
    <w:name w:val="Body Text Indent 3"/>
    <w:basedOn w:val="Normal"/>
    <w:link w:val="BodyTextIndent3Char"/>
    <w:rsid w:val="00B0648C"/>
    <w:pPr>
      <w:ind w:left="6900"/>
    </w:pPr>
    <w:rPr>
      <w:rFonts w:ascii="Arial" w:hAnsi="Arial"/>
      <w:lang w:val="x-none" w:eastAsia="en-US"/>
    </w:rPr>
  </w:style>
  <w:style w:type="paragraph" w:customStyle="1" w:styleId="Osoite">
    <w:name w:val="_Osoite"/>
    <w:rsid w:val="00B0648C"/>
    <w:rPr>
      <w:sz w:val="24"/>
      <w:lang w:val="fi-FI"/>
    </w:rPr>
  </w:style>
  <w:style w:type="paragraph" w:customStyle="1" w:styleId="Bulletsstyle1">
    <w:name w:val="Bullets_style1"/>
    <w:basedOn w:val="Normal"/>
    <w:rsid w:val="00B0648C"/>
    <w:pPr>
      <w:numPr>
        <w:numId w:val="5"/>
      </w:numPr>
      <w:spacing w:before="100" w:beforeAutospacing="1" w:after="100" w:afterAutospacing="1"/>
    </w:pPr>
    <w:rPr>
      <w:noProof/>
      <w:sz w:val="23"/>
      <w:lang w:eastAsia="en-US"/>
    </w:rPr>
  </w:style>
  <w:style w:type="paragraph" w:customStyle="1" w:styleId="Liststyle1">
    <w:name w:val="List_style1"/>
    <w:basedOn w:val="ListNumber"/>
    <w:link w:val="Liststyle1Char"/>
    <w:rsid w:val="00B0648C"/>
    <w:pPr>
      <w:numPr>
        <w:numId w:val="0"/>
      </w:numPr>
      <w:tabs>
        <w:tab w:val="left" w:pos="1276"/>
        <w:tab w:val="right" w:pos="9072"/>
      </w:tabs>
      <w:spacing w:before="80" w:after="80" w:line="240" w:lineRule="auto"/>
    </w:pPr>
    <w:rPr>
      <w:noProof/>
      <w:sz w:val="22"/>
    </w:rPr>
  </w:style>
  <w:style w:type="character" w:customStyle="1" w:styleId="Liststyle1Char">
    <w:name w:val="List_style1 Char"/>
    <w:link w:val="Liststyle1"/>
    <w:rsid w:val="00B0648C"/>
    <w:rPr>
      <w:noProof/>
      <w:sz w:val="22"/>
      <w:lang w:val="lt-LT" w:eastAsia="en-US" w:bidi="ar-SA"/>
    </w:rPr>
  </w:style>
  <w:style w:type="paragraph" w:styleId="TOC4">
    <w:name w:val="toc 4"/>
    <w:basedOn w:val="Normal"/>
    <w:next w:val="Normal"/>
    <w:autoRedefine/>
    <w:uiPriority w:val="39"/>
    <w:rsid w:val="00B0648C"/>
    <w:pPr>
      <w:ind w:left="480"/>
      <w:jc w:val="left"/>
    </w:pPr>
    <w:rPr>
      <w:rFonts w:ascii="Calibri" w:hAnsi="Calibri"/>
      <w:sz w:val="20"/>
    </w:rPr>
  </w:style>
  <w:style w:type="paragraph" w:styleId="TOC5">
    <w:name w:val="toc 5"/>
    <w:basedOn w:val="Normal"/>
    <w:next w:val="Normal"/>
    <w:autoRedefine/>
    <w:uiPriority w:val="39"/>
    <w:rsid w:val="00B0648C"/>
    <w:pPr>
      <w:ind w:left="720"/>
      <w:jc w:val="left"/>
    </w:pPr>
    <w:rPr>
      <w:rFonts w:ascii="Calibri" w:hAnsi="Calibri"/>
      <w:sz w:val="20"/>
    </w:rPr>
  </w:style>
  <w:style w:type="paragraph" w:styleId="TOC6">
    <w:name w:val="toc 6"/>
    <w:basedOn w:val="Normal"/>
    <w:next w:val="Normal"/>
    <w:autoRedefine/>
    <w:uiPriority w:val="39"/>
    <w:rsid w:val="00B0648C"/>
    <w:pPr>
      <w:ind w:left="960"/>
      <w:jc w:val="left"/>
    </w:pPr>
    <w:rPr>
      <w:rFonts w:ascii="Calibri" w:hAnsi="Calibri"/>
      <w:sz w:val="20"/>
    </w:rPr>
  </w:style>
  <w:style w:type="paragraph" w:styleId="TOC8">
    <w:name w:val="toc 8"/>
    <w:basedOn w:val="Normal"/>
    <w:next w:val="Normal"/>
    <w:autoRedefine/>
    <w:uiPriority w:val="39"/>
    <w:rsid w:val="00B0648C"/>
    <w:pPr>
      <w:ind w:left="1440"/>
      <w:jc w:val="left"/>
    </w:pPr>
    <w:rPr>
      <w:rFonts w:ascii="Calibri" w:hAnsi="Calibri"/>
      <w:sz w:val="20"/>
    </w:rPr>
  </w:style>
  <w:style w:type="paragraph" w:styleId="TOC9">
    <w:name w:val="toc 9"/>
    <w:basedOn w:val="Normal"/>
    <w:next w:val="Normal"/>
    <w:autoRedefine/>
    <w:uiPriority w:val="39"/>
    <w:rsid w:val="00B0648C"/>
    <w:pPr>
      <w:ind w:left="1680"/>
      <w:jc w:val="left"/>
    </w:pPr>
    <w:rPr>
      <w:rFonts w:ascii="Calibri" w:hAnsi="Calibri"/>
      <w:sz w:val="20"/>
    </w:rPr>
  </w:style>
  <w:style w:type="paragraph" w:customStyle="1" w:styleId="StyleHeading3Before6ptAfter0pt">
    <w:name w:val="Style Heading 3 + Before:  6 pt After:  0 pt"/>
    <w:basedOn w:val="Heading3"/>
    <w:rsid w:val="00B0648C"/>
    <w:pPr>
      <w:tabs>
        <w:tab w:val="left" w:pos="0"/>
      </w:tabs>
    </w:pPr>
    <w:rPr>
      <w:b w:val="0"/>
      <w:lang w:val="lt-LT" w:eastAsia="da-DK"/>
    </w:rPr>
  </w:style>
  <w:style w:type="paragraph" w:customStyle="1" w:styleId="BodyText21">
    <w:name w:val="Body Text 21"/>
    <w:basedOn w:val="Normal"/>
    <w:rsid w:val="00B0648C"/>
    <w:pPr>
      <w:overflowPunct w:val="0"/>
      <w:autoSpaceDE w:val="0"/>
      <w:autoSpaceDN w:val="0"/>
      <w:adjustRightInd w:val="0"/>
      <w:ind w:right="-1"/>
      <w:textAlignment w:val="baseline"/>
    </w:pPr>
    <w:rPr>
      <w:rFonts w:ascii="HelveticaLT" w:hAnsi="HelveticaLT"/>
      <w:sz w:val="22"/>
      <w:lang w:val="en-GB" w:eastAsia="en-US"/>
    </w:rPr>
  </w:style>
  <w:style w:type="paragraph" w:customStyle="1" w:styleId="StiliusAntrat1Prie134pt">
    <w:name w:val="Stilius Antraštė 1 + Prieš:  134 pt"/>
    <w:basedOn w:val="Heading1"/>
    <w:rsid w:val="00B0648C"/>
    <w:pPr>
      <w:keepLines/>
      <w:pageBreakBefore/>
      <w:tabs>
        <w:tab w:val="num" w:pos="851"/>
      </w:tabs>
      <w:spacing w:before="2680" w:after="130" w:line="320" w:lineRule="exact"/>
      <w:ind w:left="851" w:hanging="851"/>
    </w:pPr>
    <w:rPr>
      <w:b w:val="0"/>
      <w:bCs/>
      <w:sz w:val="32"/>
      <w:szCs w:val="26"/>
      <w:lang w:val="lt-LT"/>
    </w:rPr>
  </w:style>
  <w:style w:type="paragraph" w:customStyle="1" w:styleId="HPburbulai">
    <w:name w:val="HP burbulai"/>
    <w:basedOn w:val="Normal"/>
    <w:rsid w:val="00B0648C"/>
    <w:pPr>
      <w:numPr>
        <w:numId w:val="7"/>
      </w:numPr>
      <w:tabs>
        <w:tab w:val="clear" w:pos="1701"/>
        <w:tab w:val="num" w:pos="709"/>
      </w:tabs>
      <w:spacing w:line="270" w:lineRule="atLeast"/>
      <w:ind w:left="709" w:hanging="283"/>
    </w:pPr>
    <w:rPr>
      <w:sz w:val="23"/>
      <w:lang w:eastAsia="en-US"/>
    </w:rPr>
  </w:style>
  <w:style w:type="paragraph" w:customStyle="1" w:styleId="StyleCOWItekstasLeft058cm">
    <w:name w:val="Style COWI tekstas + Left:  058 cm"/>
    <w:basedOn w:val="COWItekstas"/>
    <w:rsid w:val="00B0648C"/>
    <w:pPr>
      <w:numPr>
        <w:numId w:val="8"/>
      </w:numPr>
    </w:pPr>
    <w:rPr>
      <w:szCs w:val="20"/>
    </w:rPr>
  </w:style>
  <w:style w:type="paragraph" w:customStyle="1" w:styleId="StyleCOWItekstasCondensedby015pt">
    <w:name w:val="Style COWI tekstas + Condensed by  015 pt"/>
    <w:basedOn w:val="HPlist"/>
    <w:link w:val="StyleCOWItekstasCondensedby015ptChar"/>
    <w:semiHidden/>
    <w:rsid w:val="00B0648C"/>
    <w:pPr>
      <w:numPr>
        <w:numId w:val="0"/>
      </w:numPr>
      <w:tabs>
        <w:tab w:val="num" w:pos="851"/>
        <w:tab w:val="num" w:pos="1080"/>
      </w:tabs>
      <w:ind w:left="851" w:hanging="284"/>
    </w:pPr>
    <w:rPr>
      <w:rFonts w:ascii="Arial" w:hAnsi="Arial"/>
      <w:spacing w:val="-3"/>
    </w:rPr>
  </w:style>
  <w:style w:type="character" w:customStyle="1" w:styleId="StyleCOWItekstasCondensedby015ptChar">
    <w:name w:val="Style COWI tekstas + Condensed by  015 pt Char"/>
    <w:link w:val="StyleCOWItekstasCondensedby015pt"/>
    <w:semiHidden/>
    <w:rsid w:val="00B0648C"/>
    <w:rPr>
      <w:rFonts w:ascii="Arial" w:hAnsi="Arial"/>
      <w:spacing w:val="-3"/>
      <w:sz w:val="23"/>
      <w:lang w:eastAsia="en-US"/>
    </w:rPr>
  </w:style>
  <w:style w:type="paragraph" w:customStyle="1" w:styleId="Center">
    <w:name w:val="Center"/>
    <w:basedOn w:val="Normal"/>
    <w:rsid w:val="00670EB3"/>
    <w:pPr>
      <w:keepNext/>
      <w:spacing w:before="100"/>
      <w:jc w:val="center"/>
    </w:pPr>
    <w:rPr>
      <w:rFonts w:ascii="Arial" w:hAnsi="Arial"/>
      <w:sz w:val="22"/>
      <w:szCs w:val="24"/>
    </w:rPr>
  </w:style>
  <w:style w:type="paragraph" w:customStyle="1" w:styleId="Left">
    <w:name w:val="Left"/>
    <w:basedOn w:val="Normal"/>
    <w:rsid w:val="00670EB3"/>
    <w:pPr>
      <w:keepNext/>
      <w:spacing w:before="100"/>
    </w:pPr>
    <w:rPr>
      <w:rFonts w:ascii="Arial" w:hAnsi="Arial"/>
      <w:sz w:val="22"/>
      <w:szCs w:val="24"/>
    </w:rPr>
  </w:style>
  <w:style w:type="paragraph" w:customStyle="1" w:styleId="BodyText1">
    <w:name w:val="Body Text1"/>
    <w:link w:val="BodytextChar0"/>
    <w:rsid w:val="00670EB3"/>
    <w:pPr>
      <w:autoSpaceDE w:val="0"/>
      <w:autoSpaceDN w:val="0"/>
      <w:adjustRightInd w:val="0"/>
      <w:ind w:firstLine="312"/>
      <w:jc w:val="both"/>
    </w:pPr>
    <w:rPr>
      <w:rFonts w:ascii="TimesLT" w:hAnsi="TimesLT"/>
    </w:rPr>
  </w:style>
  <w:style w:type="character" w:customStyle="1" w:styleId="BodytextChar0">
    <w:name w:val="Body text Char"/>
    <w:link w:val="BodyText1"/>
    <w:rsid w:val="00670EB3"/>
    <w:rPr>
      <w:rFonts w:ascii="TimesLT" w:hAnsi="TimesLT"/>
      <w:lang w:val="en-US" w:eastAsia="en-US" w:bidi="ar-SA"/>
    </w:rPr>
  </w:style>
  <w:style w:type="paragraph" w:customStyle="1" w:styleId="Emneoverskrift">
    <w:name w:val="Emneoverskrift"/>
    <w:basedOn w:val="Normal"/>
    <w:next w:val="BodyText"/>
    <w:rsid w:val="00670EB3"/>
    <w:pPr>
      <w:tabs>
        <w:tab w:val="left" w:pos="425"/>
      </w:tabs>
      <w:spacing w:line="264" w:lineRule="auto"/>
    </w:pPr>
    <w:rPr>
      <w:b/>
      <w:lang w:val="en-GB" w:eastAsia="da-DK"/>
    </w:rPr>
  </w:style>
  <w:style w:type="paragraph" w:customStyle="1" w:styleId="PastrStilius1">
    <w:name w:val="Pastr_Stilius1"/>
    <w:basedOn w:val="Normal"/>
    <w:link w:val="PastrStilius1Char"/>
    <w:autoRedefine/>
    <w:rsid w:val="00670EB3"/>
    <w:pPr>
      <w:spacing w:before="120" w:after="120"/>
    </w:pPr>
    <w:rPr>
      <w:rFonts w:ascii="Arial" w:hAnsi="Arial"/>
      <w:noProof/>
      <w:sz w:val="22"/>
      <w:lang w:eastAsia="en-US"/>
    </w:rPr>
  </w:style>
  <w:style w:type="character" w:customStyle="1" w:styleId="PastrStilius1Char">
    <w:name w:val="Pastr_Stilius1 Char"/>
    <w:link w:val="PastrStilius1"/>
    <w:rsid w:val="00670EB3"/>
    <w:rPr>
      <w:noProof/>
      <w:sz w:val="22"/>
      <w:lang w:val="lt-LT" w:eastAsia="en-US" w:bidi="ar-SA"/>
    </w:rPr>
  </w:style>
  <w:style w:type="character" w:customStyle="1" w:styleId="Heading2Char">
    <w:name w:val="Heading 2 Char"/>
    <w:aliases w:val="HP-Heading 2 Char,Heading 2 COWI Char"/>
    <w:link w:val="Heading2"/>
    <w:uiPriority w:val="9"/>
    <w:rsid w:val="002B062C"/>
    <w:rPr>
      <w:rFonts w:ascii="Times New Roman" w:hAnsi="Times New Roman"/>
      <w:b/>
      <w:sz w:val="24"/>
      <w:szCs w:val="24"/>
      <w:lang w:val="x-none" w:eastAsia="da-DK"/>
    </w:rPr>
  </w:style>
  <w:style w:type="paragraph" w:customStyle="1" w:styleId="Normal14pt">
    <w:name w:val="Normal + 14 pt"/>
    <w:aliases w:val="Bold,Justified,Line spacing:  1.5 lines"/>
    <w:basedOn w:val="Normal"/>
    <w:rsid w:val="000D7F27"/>
    <w:pPr>
      <w:spacing w:line="360" w:lineRule="auto"/>
    </w:pPr>
    <w:rPr>
      <w:b/>
      <w:sz w:val="28"/>
      <w:szCs w:val="28"/>
    </w:rPr>
  </w:style>
  <w:style w:type="character" w:styleId="LineNumber">
    <w:name w:val="line number"/>
    <w:basedOn w:val="DefaultParagraphFont"/>
    <w:rsid w:val="001F42A5"/>
  </w:style>
  <w:style w:type="character" w:customStyle="1" w:styleId="Heading4Char">
    <w:name w:val="Heading 4 Char"/>
    <w:aliases w:val="HP-Heading 4 Char"/>
    <w:link w:val="Heading4"/>
    <w:uiPriority w:val="9"/>
    <w:rsid w:val="001B41FB"/>
    <w:rPr>
      <w:rFonts w:ascii="Times New Roman" w:hAnsi="Times New Roman"/>
      <w:b/>
      <w:bCs/>
      <w:sz w:val="22"/>
      <w:szCs w:val="28"/>
      <w:lang w:val="x-none" w:eastAsia="x-none"/>
    </w:rPr>
  </w:style>
  <w:style w:type="paragraph" w:styleId="TOCHeading">
    <w:name w:val="TOC Heading"/>
    <w:basedOn w:val="Heading1"/>
    <w:next w:val="Normal"/>
    <w:uiPriority w:val="39"/>
    <w:qFormat/>
    <w:rsid w:val="00786727"/>
    <w:pPr>
      <w:keepLines/>
      <w:spacing w:before="480" w:line="276" w:lineRule="auto"/>
      <w:outlineLvl w:val="9"/>
    </w:pPr>
    <w:rPr>
      <w:rFonts w:ascii="Cambria" w:hAnsi="Cambria"/>
      <w:bCs/>
      <w:caps/>
      <w:color w:val="365F91"/>
      <w:lang w:val="en-US"/>
    </w:rPr>
  </w:style>
  <w:style w:type="numbering" w:customStyle="1" w:styleId="NoList2">
    <w:name w:val="No List2"/>
    <w:next w:val="NoList"/>
    <w:uiPriority w:val="99"/>
    <w:semiHidden/>
    <w:unhideWhenUsed/>
    <w:rsid w:val="00DB0C3F"/>
  </w:style>
  <w:style w:type="character" w:customStyle="1" w:styleId="Heading3Char">
    <w:name w:val="Heading 3 Char"/>
    <w:aliases w:val="HP-Heading 3 Char,H3 Char,COWI Char"/>
    <w:link w:val="Heading3"/>
    <w:rsid w:val="00B04E09"/>
    <w:rPr>
      <w:rFonts w:ascii="Times New Roman" w:eastAsia="Batang" w:hAnsi="Times New Roman"/>
      <w:b/>
      <w:noProof/>
      <w:sz w:val="24"/>
      <w:szCs w:val="24"/>
      <w:lang w:val="x-none" w:bidi="lt-LT"/>
    </w:rPr>
  </w:style>
  <w:style w:type="character" w:customStyle="1" w:styleId="Heading5Char">
    <w:name w:val="Heading 5 Char"/>
    <w:link w:val="Heading5"/>
    <w:uiPriority w:val="9"/>
    <w:rsid w:val="00DB0C3F"/>
    <w:rPr>
      <w:rFonts w:ascii="Times New Roman" w:hAnsi="Times New Roman"/>
      <w:b/>
      <w:bCs/>
      <w:i/>
      <w:iCs/>
      <w:sz w:val="26"/>
      <w:szCs w:val="26"/>
      <w:lang w:val="x-none"/>
    </w:rPr>
  </w:style>
  <w:style w:type="character" w:customStyle="1" w:styleId="Heading6Char">
    <w:name w:val="Heading 6 Char"/>
    <w:link w:val="Heading6"/>
    <w:uiPriority w:val="9"/>
    <w:rsid w:val="00DB0C3F"/>
    <w:rPr>
      <w:rFonts w:ascii="Times New Roman" w:hAnsi="Times New Roman"/>
      <w:i/>
      <w:sz w:val="22"/>
      <w:lang w:val="x-none"/>
    </w:rPr>
  </w:style>
  <w:style w:type="character" w:customStyle="1" w:styleId="Heading7Char">
    <w:name w:val="Heading 7 Char"/>
    <w:aliases w:val="Heading Attachment Char"/>
    <w:link w:val="Heading7"/>
    <w:uiPriority w:val="9"/>
    <w:rsid w:val="00DB0C3F"/>
    <w:rPr>
      <w:rFonts w:ascii="Times New Roman" w:hAnsi="Times New Roman"/>
      <w:sz w:val="23"/>
      <w:lang w:val="x-none"/>
    </w:rPr>
  </w:style>
  <w:style w:type="character" w:customStyle="1" w:styleId="Heading8Char">
    <w:name w:val="Heading 8 Char"/>
    <w:aliases w:val="Heading Table Char"/>
    <w:link w:val="Heading8"/>
    <w:uiPriority w:val="9"/>
    <w:rsid w:val="00DB0C3F"/>
    <w:rPr>
      <w:rFonts w:ascii="Times New Roman" w:hAnsi="Times New Roman"/>
      <w:i/>
      <w:sz w:val="23"/>
      <w:lang w:val="x-none"/>
    </w:rPr>
  </w:style>
  <w:style w:type="character" w:customStyle="1" w:styleId="Heading9Char">
    <w:name w:val="Heading 9 Char"/>
    <w:aliases w:val="App Heading Char,Heading Figure Char"/>
    <w:link w:val="Heading9"/>
    <w:uiPriority w:val="9"/>
    <w:rsid w:val="00DB0C3F"/>
    <w:rPr>
      <w:rFonts w:ascii="Times New Roman" w:hAnsi="Times New Roman"/>
      <w:i/>
      <w:sz w:val="18"/>
      <w:lang w:val="x-none"/>
    </w:rPr>
  </w:style>
  <w:style w:type="character" w:customStyle="1" w:styleId="BodyTextChar">
    <w:name w:val="Body Text Char"/>
    <w:aliases w:val="Body Text Char1 Char2,Body Text Char Char Char2,Pagrindinis tekstas Diagrama Char1,Body Text Char1 Diagrama Char1,Body Text Char Char Diagrama Char1,Body Text Char1 Char Char Char Char1,Body Text Char Char Char Char Char Char"/>
    <w:link w:val="BodyText"/>
    <w:rsid w:val="00DB0C3F"/>
    <w:rPr>
      <w:lang w:eastAsia="ar-SA"/>
    </w:rPr>
  </w:style>
  <w:style w:type="character" w:customStyle="1" w:styleId="HeaderChar">
    <w:name w:val="Header Char"/>
    <w:aliases w:val="Intestazione.int.intestazione Char,Intestazione.int Char"/>
    <w:link w:val="Header"/>
    <w:uiPriority w:val="99"/>
    <w:rsid w:val="00DB0C3F"/>
    <w:rPr>
      <w:lang w:eastAsia="ar-SA"/>
    </w:rPr>
  </w:style>
  <w:style w:type="character" w:customStyle="1" w:styleId="FooterChar">
    <w:name w:val="Footer Char"/>
    <w:aliases w:val=" Char Char"/>
    <w:link w:val="Footer"/>
    <w:rsid w:val="00DB0C3F"/>
    <w:rPr>
      <w:lang w:eastAsia="ar-SA"/>
    </w:rPr>
  </w:style>
  <w:style w:type="character" w:customStyle="1" w:styleId="SignatureChar">
    <w:name w:val="Signature Char"/>
    <w:link w:val="Signature"/>
    <w:rsid w:val="00DB0C3F"/>
    <w:rPr>
      <w:sz w:val="18"/>
      <w:lang w:eastAsia="en-US"/>
    </w:rPr>
  </w:style>
  <w:style w:type="character" w:customStyle="1" w:styleId="BodyText2Char">
    <w:name w:val="Body Text 2 Char"/>
    <w:link w:val="BodyText2"/>
    <w:rsid w:val="00DB0C3F"/>
    <w:rPr>
      <w:sz w:val="24"/>
      <w:szCs w:val="24"/>
      <w:lang w:eastAsia="en-US"/>
    </w:rPr>
  </w:style>
  <w:style w:type="paragraph" w:customStyle="1" w:styleId="Footer1">
    <w:name w:val="Footer1"/>
    <w:basedOn w:val="Footer"/>
    <w:rsid w:val="00DB0C3F"/>
    <w:pPr>
      <w:pBdr>
        <w:top w:val="single" w:sz="6" w:space="10" w:color="auto"/>
      </w:pBdr>
      <w:tabs>
        <w:tab w:val="clear" w:pos="4819"/>
        <w:tab w:val="clear" w:pos="9638"/>
        <w:tab w:val="right" w:pos="8789"/>
      </w:tabs>
      <w:spacing w:before="600" w:after="120"/>
      <w:ind w:left="851" w:hanging="851"/>
    </w:pPr>
    <w:rPr>
      <w:sz w:val="16"/>
      <w:lang w:val="en-GB" w:eastAsia="da-DK"/>
    </w:rPr>
  </w:style>
  <w:style w:type="paragraph" w:styleId="Date">
    <w:name w:val="Date"/>
    <w:basedOn w:val="Normal"/>
    <w:next w:val="Normal"/>
    <w:link w:val="DateChar"/>
    <w:rsid w:val="00DB0C3F"/>
    <w:pPr>
      <w:spacing w:after="120" w:line="264" w:lineRule="auto"/>
    </w:pPr>
    <w:rPr>
      <w:rFonts w:ascii="Arial" w:hAnsi="Arial"/>
      <w:b/>
      <w:lang w:val="en-GB" w:eastAsia="da-DK"/>
    </w:rPr>
  </w:style>
  <w:style w:type="character" w:customStyle="1" w:styleId="DateChar">
    <w:name w:val="Date Char"/>
    <w:link w:val="Date"/>
    <w:rsid w:val="00DB0C3F"/>
    <w:rPr>
      <w:rFonts w:ascii="Arial" w:hAnsi="Arial"/>
      <w:b/>
      <w:sz w:val="24"/>
      <w:lang w:val="en-GB" w:eastAsia="da-DK"/>
    </w:rPr>
  </w:style>
  <w:style w:type="paragraph" w:customStyle="1" w:styleId="Niveau3">
    <w:name w:val="Niveau 3"/>
    <w:basedOn w:val="Heading3"/>
    <w:next w:val="BodyText"/>
    <w:rsid w:val="00DB0C3F"/>
    <w:pPr>
      <w:spacing w:before="240" w:after="0" w:line="264" w:lineRule="auto"/>
    </w:pPr>
    <w:rPr>
      <w:b w:val="0"/>
      <w:bCs/>
      <w:noProof w:val="0"/>
      <w:szCs w:val="20"/>
      <w:lang w:eastAsia="da-DK"/>
    </w:rPr>
  </w:style>
  <w:style w:type="paragraph" w:customStyle="1" w:styleId="tabeltekst">
    <w:name w:val="tabeltekst"/>
    <w:basedOn w:val="BodyText"/>
    <w:autoRedefine/>
    <w:rsid w:val="00DB0C3F"/>
    <w:pPr>
      <w:tabs>
        <w:tab w:val="left" w:pos="0"/>
      </w:tabs>
      <w:spacing w:before="60" w:line="264" w:lineRule="auto"/>
    </w:pPr>
    <w:rPr>
      <w:bCs/>
      <w:iCs/>
      <w:color w:val="000000"/>
      <w:lang w:val="en-GB" w:eastAsia="da-DK"/>
    </w:rPr>
  </w:style>
  <w:style w:type="paragraph" w:customStyle="1" w:styleId="Titre5">
    <w:name w:val="Titre 5"/>
    <w:basedOn w:val="Normal"/>
    <w:next w:val="Normal"/>
    <w:rsid w:val="00DB0C3F"/>
    <w:pPr>
      <w:keepNext/>
      <w:widowControl w:val="0"/>
      <w:spacing w:after="120"/>
      <w:jc w:val="center"/>
    </w:pPr>
    <w:rPr>
      <w:rFonts w:ascii="Arial" w:hAnsi="Arial"/>
      <w:b/>
      <w:lang w:val="fr-FR" w:eastAsia="da-DK"/>
    </w:rPr>
  </w:style>
  <w:style w:type="character" w:customStyle="1" w:styleId="TitleChar">
    <w:name w:val="Title Char"/>
    <w:link w:val="Title"/>
    <w:rsid w:val="00DB0C3F"/>
    <w:rPr>
      <w:sz w:val="28"/>
      <w:lang w:eastAsia="en-US"/>
    </w:rPr>
  </w:style>
  <w:style w:type="paragraph" w:customStyle="1" w:styleId="Projekt">
    <w:name w:val="Projekt"/>
    <w:basedOn w:val="Normal"/>
    <w:autoRedefine/>
    <w:rsid w:val="00DB0C3F"/>
    <w:pPr>
      <w:spacing w:after="120" w:line="264" w:lineRule="auto"/>
    </w:pPr>
    <w:rPr>
      <w:rFonts w:ascii="Arial" w:hAnsi="Arial"/>
      <w:b/>
      <w:sz w:val="40"/>
      <w:lang w:val="en-GB" w:eastAsia="da-DK"/>
    </w:rPr>
  </w:style>
  <w:style w:type="paragraph" w:styleId="Subtitle">
    <w:name w:val="Subtitle"/>
    <w:basedOn w:val="Normal"/>
    <w:link w:val="SubtitleChar"/>
    <w:autoRedefine/>
    <w:qFormat/>
    <w:rsid w:val="00DB0C3F"/>
    <w:pPr>
      <w:spacing w:after="459" w:line="264" w:lineRule="auto"/>
      <w:outlineLvl w:val="1"/>
    </w:pPr>
    <w:rPr>
      <w:rFonts w:ascii="Arial" w:hAnsi="Arial"/>
      <w:b/>
      <w:sz w:val="28"/>
      <w:lang w:val="en-GB" w:eastAsia="da-DK"/>
    </w:rPr>
  </w:style>
  <w:style w:type="character" w:customStyle="1" w:styleId="SubtitleChar">
    <w:name w:val="Subtitle Char"/>
    <w:link w:val="Subtitle"/>
    <w:rsid w:val="00DB0C3F"/>
    <w:rPr>
      <w:rFonts w:ascii="Arial" w:hAnsi="Arial"/>
      <w:b/>
      <w:sz w:val="28"/>
      <w:lang w:val="en-GB" w:eastAsia="da-DK"/>
    </w:rPr>
  </w:style>
  <w:style w:type="paragraph" w:customStyle="1" w:styleId="Klientnavn2">
    <w:name w:val="Klientnavn2"/>
    <w:basedOn w:val="Title"/>
    <w:autoRedefine/>
    <w:rsid w:val="00DB0C3F"/>
    <w:pPr>
      <w:spacing w:before="1729" w:after="578" w:line="264" w:lineRule="auto"/>
      <w:jc w:val="both"/>
      <w:outlineLvl w:val="0"/>
    </w:pPr>
    <w:rPr>
      <w:kern w:val="28"/>
      <w:lang w:val="en-GB" w:eastAsia="da-DK"/>
    </w:rPr>
  </w:style>
  <w:style w:type="paragraph" w:customStyle="1" w:styleId="Klientnavn1">
    <w:name w:val="Klientnavn1"/>
    <w:basedOn w:val="Klientnavn2"/>
    <w:autoRedefine/>
    <w:rsid w:val="00DB0C3F"/>
    <w:pPr>
      <w:spacing w:before="1077"/>
    </w:pPr>
  </w:style>
  <w:style w:type="paragraph" w:customStyle="1" w:styleId="Margentekst">
    <w:name w:val="Margentekst"/>
    <w:basedOn w:val="BodyText"/>
    <w:next w:val="BodyText"/>
    <w:rsid w:val="00DB0C3F"/>
    <w:pPr>
      <w:framePr w:w="2268" w:hSpace="142" w:vSpace="142" w:wrap="around" w:vAnchor="text" w:hAnchor="page" w:x="8676" w:y="1"/>
      <w:tabs>
        <w:tab w:val="left" w:pos="1134"/>
      </w:tabs>
      <w:spacing w:after="220" w:line="252" w:lineRule="auto"/>
    </w:pPr>
    <w:rPr>
      <w:sz w:val="23"/>
      <w:lang w:val="en-GB" w:eastAsia="da-DK"/>
    </w:rPr>
  </w:style>
  <w:style w:type="paragraph" w:customStyle="1" w:styleId="Kolofon">
    <w:name w:val="Kolofon"/>
    <w:basedOn w:val="Normal"/>
    <w:rsid w:val="00DB0C3F"/>
    <w:pPr>
      <w:tabs>
        <w:tab w:val="left" w:pos="851"/>
      </w:tabs>
      <w:spacing w:after="110" w:line="220" w:lineRule="exact"/>
    </w:pPr>
    <w:rPr>
      <w:rFonts w:ascii="Arial" w:hAnsi="Arial"/>
      <w:spacing w:val="5"/>
      <w:sz w:val="16"/>
      <w:lang w:val="en-GB" w:eastAsia="da-DK"/>
    </w:rPr>
  </w:style>
  <w:style w:type="paragraph" w:customStyle="1" w:styleId="Niveau1">
    <w:name w:val="Niveau 1"/>
    <w:basedOn w:val="Heading1"/>
    <w:next w:val="BodyText"/>
    <w:rsid w:val="00DB0C3F"/>
    <w:pPr>
      <w:pageBreakBefore/>
      <w:spacing w:before="1985" w:after="240" w:line="264" w:lineRule="auto"/>
    </w:pPr>
    <w:rPr>
      <w:caps/>
      <w:noProof w:val="0"/>
      <w:lang w:val="lt-LT" w:eastAsia="da-DK"/>
    </w:rPr>
  </w:style>
  <w:style w:type="paragraph" w:customStyle="1" w:styleId="Niveau2">
    <w:name w:val="Niveau 2"/>
    <w:basedOn w:val="Heading2"/>
    <w:next w:val="BodyText"/>
    <w:rsid w:val="00DB0C3F"/>
    <w:pPr>
      <w:spacing w:before="240" w:line="264" w:lineRule="auto"/>
      <w:ind w:right="0"/>
    </w:pPr>
    <w:rPr>
      <w:color w:val="000000"/>
      <w:szCs w:val="20"/>
    </w:rPr>
  </w:style>
  <w:style w:type="character" w:customStyle="1" w:styleId="BodyText3Char">
    <w:name w:val="Body Text 3 Char"/>
    <w:link w:val="BodyText3"/>
    <w:rsid w:val="00DB0C3F"/>
    <w:rPr>
      <w:sz w:val="16"/>
      <w:szCs w:val="16"/>
      <w:lang w:eastAsia="en-US"/>
    </w:rPr>
  </w:style>
  <w:style w:type="character" w:customStyle="1" w:styleId="BodyTextIndentChar">
    <w:name w:val="Body Text Indent Char"/>
    <w:link w:val="BodyTextIndent"/>
    <w:rsid w:val="00DB0C3F"/>
    <w:rPr>
      <w:rFonts w:ascii="AvantGarde" w:hAnsi="AvantGarde"/>
      <w:bCs/>
      <w:iCs/>
      <w:lang w:eastAsia="ar-SA"/>
    </w:rPr>
  </w:style>
  <w:style w:type="character" w:customStyle="1" w:styleId="BodyTextIndent2Char">
    <w:name w:val="Body Text Indent 2 Char"/>
    <w:link w:val="BodyTextIndent2"/>
    <w:rsid w:val="00DB0C3F"/>
    <w:rPr>
      <w:lang w:eastAsia="ar-SA"/>
    </w:rPr>
  </w:style>
  <w:style w:type="character" w:customStyle="1" w:styleId="BodyTextIndent3Char">
    <w:name w:val="Body Text Indent 3 Char"/>
    <w:link w:val="BodyTextIndent3"/>
    <w:rsid w:val="00DB0C3F"/>
    <w:rPr>
      <w:sz w:val="24"/>
      <w:lang w:eastAsia="en-US"/>
    </w:rPr>
  </w:style>
  <w:style w:type="paragraph" w:customStyle="1" w:styleId="tekst">
    <w:name w:val="tekst"/>
    <w:basedOn w:val="Normal"/>
    <w:rsid w:val="00DB0C3F"/>
    <w:pPr>
      <w:spacing w:before="240" w:after="120"/>
      <w:ind w:left="851"/>
    </w:pPr>
    <w:rPr>
      <w:rFonts w:ascii="CG Times" w:hAnsi="CG Times"/>
      <w:spacing w:val="-3"/>
      <w:lang w:val="en-GB" w:eastAsia="da-DK"/>
    </w:rPr>
  </w:style>
  <w:style w:type="paragraph" w:customStyle="1" w:styleId="Modtager">
    <w:name w:val="Modtager"/>
    <w:basedOn w:val="Normal"/>
    <w:next w:val="Normal"/>
    <w:rsid w:val="00DB0C3F"/>
    <w:pPr>
      <w:spacing w:after="120" w:line="252" w:lineRule="auto"/>
    </w:pPr>
    <w:rPr>
      <w:sz w:val="23"/>
      <w:lang w:val="en-GB" w:eastAsia="da-DK"/>
    </w:rPr>
  </w:style>
  <w:style w:type="paragraph" w:styleId="PlainText">
    <w:name w:val="Plain Text"/>
    <w:basedOn w:val="Normal"/>
    <w:link w:val="PlainTextChar"/>
    <w:rsid w:val="00DB0C3F"/>
    <w:pPr>
      <w:spacing w:after="120"/>
    </w:pPr>
    <w:rPr>
      <w:rFonts w:ascii="Courier New" w:hAnsi="Courier New"/>
      <w:sz w:val="20"/>
      <w:lang w:val="en-US" w:eastAsia="en-US"/>
    </w:rPr>
  </w:style>
  <w:style w:type="character" w:customStyle="1" w:styleId="PlainTextChar">
    <w:name w:val="Plain Text Char"/>
    <w:link w:val="PlainText"/>
    <w:rsid w:val="00DB0C3F"/>
    <w:rPr>
      <w:rFonts w:ascii="Courier New" w:hAnsi="Courier New"/>
      <w:lang w:val="en-US" w:eastAsia="en-US"/>
    </w:rPr>
  </w:style>
  <w:style w:type="paragraph" w:customStyle="1" w:styleId="t95">
    <w:name w:val="t95"/>
    <w:basedOn w:val="Normal"/>
    <w:rsid w:val="00DB0C3F"/>
    <w:pPr>
      <w:widowControl w:val="0"/>
      <w:spacing w:after="120" w:line="240" w:lineRule="atLeast"/>
    </w:pPr>
    <w:rPr>
      <w:lang w:val="hu-HU" w:eastAsia="da-DK"/>
    </w:rPr>
  </w:style>
  <w:style w:type="paragraph" w:customStyle="1" w:styleId="Titre2">
    <w:name w:val="Titre 2"/>
    <w:basedOn w:val="Normal"/>
    <w:next w:val="Normal"/>
    <w:rsid w:val="00DB0C3F"/>
    <w:pPr>
      <w:keepNext/>
      <w:widowControl w:val="0"/>
      <w:spacing w:before="60" w:after="60"/>
    </w:pPr>
    <w:rPr>
      <w:b/>
      <w:lang w:val="fr-FR" w:eastAsia="da-DK"/>
    </w:rPr>
  </w:style>
  <w:style w:type="paragraph" w:customStyle="1" w:styleId="Titre">
    <w:name w:val="Titre"/>
    <w:basedOn w:val="Normal"/>
    <w:rsid w:val="00DB0C3F"/>
    <w:pPr>
      <w:widowControl w:val="0"/>
      <w:spacing w:before="240" w:after="60"/>
      <w:jc w:val="center"/>
    </w:pPr>
    <w:rPr>
      <w:rFonts w:ascii="Arial" w:hAnsi="Arial"/>
      <w:b/>
      <w:kern w:val="28"/>
      <w:sz w:val="32"/>
      <w:lang w:val="fr-FR" w:eastAsia="da-DK"/>
    </w:rPr>
  </w:style>
  <w:style w:type="paragraph" w:customStyle="1" w:styleId="Titre1">
    <w:name w:val="Titre 1"/>
    <w:basedOn w:val="Normal"/>
    <w:next w:val="Normal"/>
    <w:rsid w:val="00DB0C3F"/>
    <w:pPr>
      <w:keepNext/>
      <w:widowControl w:val="0"/>
      <w:spacing w:after="120"/>
      <w:jc w:val="center"/>
    </w:pPr>
    <w:rPr>
      <w:b/>
      <w:lang w:val="fr-FR" w:eastAsia="da-DK"/>
    </w:rPr>
  </w:style>
  <w:style w:type="paragraph" w:customStyle="1" w:styleId="Notedebasdepage">
    <w:name w:val="Note de bas de page"/>
    <w:basedOn w:val="Normal"/>
    <w:rsid w:val="00DB0C3F"/>
    <w:pPr>
      <w:widowControl w:val="0"/>
      <w:spacing w:after="120"/>
    </w:pPr>
    <w:rPr>
      <w:rFonts w:ascii="Arial" w:hAnsi="Arial"/>
      <w:lang w:val="fr-FR" w:eastAsia="da-DK"/>
    </w:rPr>
  </w:style>
  <w:style w:type="paragraph" w:customStyle="1" w:styleId="Titre6">
    <w:name w:val="Titre 6"/>
    <w:basedOn w:val="Normal"/>
    <w:next w:val="Normal"/>
    <w:rsid w:val="00DB0C3F"/>
    <w:pPr>
      <w:keepNext/>
      <w:widowControl w:val="0"/>
      <w:spacing w:after="120"/>
    </w:pPr>
    <w:rPr>
      <w:rFonts w:ascii="Arial" w:hAnsi="Arial"/>
      <w:u w:val="single"/>
      <w:lang w:val="fr-FR" w:eastAsia="da-DK"/>
    </w:rPr>
  </w:style>
  <w:style w:type="paragraph" w:customStyle="1" w:styleId="Retraitcorpsdetexte">
    <w:name w:val="Retrait corps de texte"/>
    <w:basedOn w:val="Normal"/>
    <w:rsid w:val="00DB0C3F"/>
    <w:pPr>
      <w:widowControl w:val="0"/>
      <w:spacing w:after="120"/>
      <w:ind w:left="851"/>
    </w:pPr>
    <w:rPr>
      <w:rFonts w:ascii="Arial" w:hAnsi="Arial"/>
      <w:lang w:val="fr-FR" w:eastAsia="da-DK"/>
    </w:rPr>
  </w:style>
  <w:style w:type="paragraph" w:customStyle="1" w:styleId="Titre3">
    <w:name w:val="Titre 3"/>
    <w:basedOn w:val="Normal"/>
    <w:next w:val="Normal"/>
    <w:rsid w:val="00DB0C3F"/>
    <w:pPr>
      <w:keepNext/>
      <w:widowControl w:val="0"/>
      <w:spacing w:before="60" w:after="60"/>
      <w:ind w:left="567"/>
    </w:pPr>
    <w:rPr>
      <w:b/>
      <w:lang w:val="fr-FR" w:eastAsia="da-DK"/>
    </w:rPr>
  </w:style>
  <w:style w:type="paragraph" w:customStyle="1" w:styleId="Tabel">
    <w:name w:val="Tabel"/>
    <w:basedOn w:val="Normal"/>
    <w:rsid w:val="00DB0C3F"/>
    <w:pPr>
      <w:tabs>
        <w:tab w:val="left" w:pos="1418"/>
        <w:tab w:val="right" w:pos="9071"/>
      </w:tabs>
      <w:spacing w:after="120"/>
    </w:pPr>
    <w:rPr>
      <w:lang w:val="en-GB" w:eastAsia="da-DK"/>
    </w:rPr>
  </w:style>
  <w:style w:type="paragraph" w:customStyle="1" w:styleId="COWIAddress">
    <w:name w:val="COWI Address"/>
    <w:basedOn w:val="Normal"/>
    <w:rsid w:val="00DB0C3F"/>
    <w:pPr>
      <w:framePr w:w="2722" w:wrap="notBeside" w:vAnchor="page" w:hAnchor="page" w:xAlign="right" w:y="1855" w:anchorLock="1"/>
      <w:spacing w:after="120" w:line="200" w:lineRule="exact"/>
    </w:pPr>
    <w:rPr>
      <w:rFonts w:ascii="DaneHelveticaNeue" w:hAnsi="DaneHelveticaNeue"/>
      <w:b/>
      <w:sz w:val="16"/>
      <w:lang w:val="en-GB" w:eastAsia="da-DK"/>
    </w:rPr>
  </w:style>
  <w:style w:type="paragraph" w:customStyle="1" w:styleId="COWIHeader">
    <w:name w:val="COWI Header"/>
    <w:basedOn w:val="Normal"/>
    <w:rsid w:val="00DB0C3F"/>
    <w:pPr>
      <w:framePr w:w="7088" w:h="2630" w:wrap="notBeside" w:vAnchor="page" w:hAnchor="margin" w:x="-2267" w:y="1798" w:anchorLock="1"/>
      <w:tabs>
        <w:tab w:val="left" w:pos="2268"/>
      </w:tabs>
      <w:spacing w:after="130" w:line="270" w:lineRule="atLeast"/>
      <w:ind w:left="2268" w:hanging="2268"/>
    </w:pPr>
    <w:rPr>
      <w:sz w:val="23"/>
      <w:lang w:val="en-GB" w:eastAsia="da-DK"/>
    </w:rPr>
  </w:style>
  <w:style w:type="character" w:customStyle="1" w:styleId="COWIHeaderFont">
    <w:name w:val="COWI Header Font"/>
    <w:rsid w:val="00DB0C3F"/>
    <w:rPr>
      <w:rFonts w:ascii="DaneHelveticaNeue" w:hAnsi="DaneHelveticaNeue"/>
      <w:b/>
      <w:sz w:val="16"/>
    </w:rPr>
  </w:style>
  <w:style w:type="character" w:customStyle="1" w:styleId="COWIHeaderFontLarge">
    <w:name w:val="COWI Header Font Large"/>
    <w:rsid w:val="00DB0C3F"/>
    <w:rPr>
      <w:rFonts w:ascii="DaneHelveticaNeue" w:hAnsi="DaneHelveticaNeue"/>
      <w:b/>
      <w:sz w:val="24"/>
    </w:rPr>
  </w:style>
  <w:style w:type="paragraph" w:customStyle="1" w:styleId="CowiSubject">
    <w:name w:val="CowiSubject"/>
    <w:basedOn w:val="COWIHeader"/>
    <w:rsid w:val="00DB0C3F"/>
    <w:pPr>
      <w:framePr w:wrap="notBeside"/>
    </w:pPr>
  </w:style>
  <w:style w:type="paragraph" w:customStyle="1" w:styleId="HeaderLogo">
    <w:name w:val="HeaderLogo"/>
    <w:basedOn w:val="Normal"/>
    <w:next w:val="Normal"/>
    <w:rsid w:val="00DB0C3F"/>
    <w:pPr>
      <w:framePr w:hSpace="284" w:wrap="around" w:vAnchor="text" w:hAnchor="margin" w:xAlign="right" w:y="1"/>
      <w:spacing w:after="120" w:line="270" w:lineRule="atLeast"/>
    </w:pPr>
    <w:rPr>
      <w:sz w:val="23"/>
      <w:lang w:val="en-GB" w:eastAsia="da-DK"/>
    </w:rPr>
  </w:style>
  <w:style w:type="paragraph" w:customStyle="1" w:styleId="FooterLogo">
    <w:name w:val="FooterLogo"/>
    <w:basedOn w:val="Normal"/>
    <w:next w:val="Normal"/>
    <w:rsid w:val="00DB0C3F"/>
    <w:pPr>
      <w:framePr w:hSpace="284" w:wrap="around" w:vAnchor="text" w:hAnchor="margin" w:xAlign="right" w:y="1"/>
      <w:spacing w:after="120" w:line="270" w:lineRule="atLeast"/>
    </w:pPr>
    <w:rPr>
      <w:sz w:val="23"/>
      <w:lang w:val="en-GB" w:eastAsia="da-DK"/>
    </w:rPr>
  </w:style>
  <w:style w:type="paragraph" w:customStyle="1" w:styleId="Corpsdetexte2">
    <w:name w:val="Corps de texte 2"/>
    <w:basedOn w:val="Normal"/>
    <w:rsid w:val="00DB0C3F"/>
    <w:pPr>
      <w:widowControl w:val="0"/>
      <w:spacing w:after="120"/>
    </w:pPr>
    <w:rPr>
      <w:lang w:val="fr-FR" w:eastAsia="da-DK"/>
    </w:rPr>
  </w:style>
  <w:style w:type="paragraph" w:customStyle="1" w:styleId="Corpsdetexte3">
    <w:name w:val="Corps de texte 3"/>
    <w:basedOn w:val="Normal"/>
    <w:rsid w:val="00DB0C3F"/>
    <w:pPr>
      <w:widowControl w:val="0"/>
      <w:spacing w:after="120"/>
    </w:pPr>
    <w:rPr>
      <w:sz w:val="18"/>
      <w:lang w:val="fr-FR" w:eastAsia="da-DK"/>
    </w:rPr>
  </w:style>
  <w:style w:type="paragraph" w:customStyle="1" w:styleId="p8">
    <w:name w:val="p8"/>
    <w:basedOn w:val="Normal"/>
    <w:rsid w:val="00DB0C3F"/>
    <w:pPr>
      <w:widowControl w:val="0"/>
      <w:tabs>
        <w:tab w:val="left" w:pos="1020"/>
      </w:tabs>
      <w:spacing w:after="120" w:line="260" w:lineRule="atLeast"/>
      <w:ind w:left="432" w:hanging="1008"/>
    </w:pPr>
    <w:rPr>
      <w:lang w:val="hu-HU" w:eastAsia="da-DK"/>
    </w:rPr>
  </w:style>
  <w:style w:type="paragraph" w:customStyle="1" w:styleId="Stylea">
    <w:name w:val="Style a)"/>
    <w:basedOn w:val="Normal"/>
    <w:rsid w:val="00DB0C3F"/>
    <w:pPr>
      <w:numPr>
        <w:numId w:val="9"/>
      </w:numPr>
      <w:tabs>
        <w:tab w:val="left" w:pos="1170"/>
        <w:tab w:val="left" w:pos="1638"/>
        <w:tab w:val="left" w:pos="5460"/>
        <w:tab w:val="left" w:pos="7410"/>
      </w:tabs>
      <w:spacing w:before="20" w:after="20" w:line="264" w:lineRule="auto"/>
      <w:ind w:left="1525" w:hanging="357"/>
    </w:pPr>
    <w:rPr>
      <w:lang w:val="en-US" w:eastAsia="en-US"/>
    </w:rPr>
  </w:style>
  <w:style w:type="character" w:customStyle="1" w:styleId="CommentTextChar">
    <w:name w:val="Comment Text Char"/>
    <w:link w:val="CommentText"/>
    <w:semiHidden/>
    <w:rsid w:val="00DB0C3F"/>
    <w:rPr>
      <w:lang w:eastAsia="ar-SA"/>
    </w:rPr>
  </w:style>
  <w:style w:type="paragraph" w:styleId="List2">
    <w:name w:val="List 2"/>
    <w:basedOn w:val="Normal"/>
    <w:rsid w:val="00DB0C3F"/>
    <w:pPr>
      <w:spacing w:after="120" w:line="270" w:lineRule="atLeast"/>
      <w:ind w:left="566" w:hanging="283"/>
    </w:pPr>
    <w:rPr>
      <w:sz w:val="23"/>
      <w:lang w:val="en-GB" w:eastAsia="da-DK"/>
    </w:rPr>
  </w:style>
  <w:style w:type="paragraph" w:customStyle="1" w:styleId="BodyTab">
    <w:name w:val="Body Tab"/>
    <w:basedOn w:val="BodyText"/>
    <w:rsid w:val="00DB0C3F"/>
    <w:pPr>
      <w:tabs>
        <w:tab w:val="left" w:pos="936"/>
        <w:tab w:val="left" w:pos="2808"/>
        <w:tab w:val="left" w:pos="3588"/>
        <w:tab w:val="left" w:pos="4758"/>
      </w:tabs>
      <w:spacing w:before="40" w:after="40" w:line="264" w:lineRule="auto"/>
      <w:ind w:left="5070" w:hanging="4134"/>
    </w:pPr>
    <w:rPr>
      <w:snapToGrid w:val="0"/>
      <w:lang w:val="en-US" w:eastAsia="en-US"/>
    </w:rPr>
  </w:style>
  <w:style w:type="paragraph" w:customStyle="1" w:styleId="BodyU">
    <w:name w:val="Body U"/>
    <w:basedOn w:val="BodyText"/>
    <w:rsid w:val="00DB0C3F"/>
    <w:pPr>
      <w:tabs>
        <w:tab w:val="left" w:pos="936"/>
      </w:tabs>
      <w:spacing w:before="120" w:line="276" w:lineRule="auto"/>
      <w:ind w:left="936"/>
    </w:pPr>
    <w:rPr>
      <w:snapToGrid w:val="0"/>
      <w:sz w:val="21"/>
      <w:u w:val="single"/>
      <w:lang w:val="en-US" w:eastAsia="en-US"/>
    </w:rPr>
  </w:style>
  <w:style w:type="character" w:customStyle="1" w:styleId="BodyTextChar1Char">
    <w:name w:val="Body Text Char1 Char"/>
    <w:aliases w:val="Body Text Char Char Char"/>
    <w:rsid w:val="00DB0C3F"/>
    <w:rPr>
      <w:noProof w:val="0"/>
      <w:sz w:val="23"/>
      <w:lang w:val="en-GB" w:eastAsia="da-DK" w:bidi="ar-SA"/>
    </w:rPr>
  </w:style>
  <w:style w:type="paragraph" w:customStyle="1" w:styleId="A">
    <w:name w:val="A"/>
    <w:basedOn w:val="Normal"/>
    <w:rsid w:val="00DB0C3F"/>
    <w:pPr>
      <w:tabs>
        <w:tab w:val="left" w:pos="1701"/>
        <w:tab w:val="left" w:pos="2268"/>
        <w:tab w:val="right" w:pos="8789"/>
      </w:tabs>
      <w:spacing w:after="120"/>
      <w:ind w:left="1134"/>
    </w:pPr>
    <w:rPr>
      <w:szCs w:val="24"/>
      <w:lang w:val="en-GB" w:eastAsia="en-US"/>
    </w:rPr>
  </w:style>
  <w:style w:type="character" w:customStyle="1" w:styleId="FrontPage1Char">
    <w:name w:val="FrontPage1 Char"/>
    <w:rsid w:val="00DB0C3F"/>
    <w:rPr>
      <w:rFonts w:ascii="TrueHelveticaLight" w:hAnsi="TrueHelveticaLight"/>
      <w:noProof w:val="0"/>
      <w:sz w:val="28"/>
      <w:lang w:val="en-GB" w:eastAsia="da-DK" w:bidi="ar-SA"/>
    </w:rPr>
  </w:style>
  <w:style w:type="character" w:customStyle="1" w:styleId="CowiClientChar">
    <w:name w:val="CowiClient Char"/>
    <w:basedOn w:val="FrontPage1Char"/>
    <w:rsid w:val="00DB0C3F"/>
    <w:rPr>
      <w:rFonts w:ascii="TrueHelveticaLight" w:hAnsi="TrueHelveticaLight"/>
      <w:noProof w:val="0"/>
      <w:sz w:val="28"/>
      <w:lang w:val="en-GB" w:eastAsia="da-DK" w:bidi="ar-SA"/>
    </w:rPr>
  </w:style>
  <w:style w:type="paragraph" w:customStyle="1" w:styleId="StyleAArial10ptLeft0cm">
    <w:name w:val="Style A + Arial 10 pt Left:  0 cm"/>
    <w:basedOn w:val="A"/>
    <w:rsid w:val="00DB0C3F"/>
    <w:pPr>
      <w:tabs>
        <w:tab w:val="clear" w:pos="8789"/>
        <w:tab w:val="right" w:pos="8505"/>
      </w:tabs>
      <w:spacing w:line="280" w:lineRule="atLeast"/>
      <w:ind w:left="0"/>
    </w:pPr>
    <w:rPr>
      <w:rFonts w:ascii="Arial" w:hAnsi="Arial"/>
      <w:sz w:val="20"/>
      <w:szCs w:val="20"/>
    </w:rPr>
  </w:style>
  <w:style w:type="paragraph" w:customStyle="1" w:styleId="Bulletnewletters">
    <w:name w:val="Bullet new letters"/>
    <w:basedOn w:val="Normal"/>
    <w:rsid w:val="00DB0C3F"/>
    <w:pPr>
      <w:numPr>
        <w:numId w:val="10"/>
      </w:numPr>
      <w:tabs>
        <w:tab w:val="left" w:pos="2694"/>
        <w:tab w:val="left" w:pos="3261"/>
        <w:tab w:val="right" w:pos="8222"/>
      </w:tabs>
      <w:spacing w:line="280" w:lineRule="atLeast"/>
    </w:pPr>
    <w:rPr>
      <w:rFonts w:ascii="Arial" w:hAnsi="Arial"/>
      <w:spacing w:val="-1"/>
      <w:szCs w:val="24"/>
      <w:lang w:val="en-GB" w:eastAsia="en-US"/>
    </w:rPr>
  </w:style>
  <w:style w:type="paragraph" w:customStyle="1" w:styleId="Bulletnew">
    <w:name w:val="Bullet new"/>
    <w:basedOn w:val="Normal"/>
    <w:autoRedefine/>
    <w:rsid w:val="00DB0C3F"/>
    <w:pPr>
      <w:numPr>
        <w:numId w:val="11"/>
      </w:numPr>
      <w:tabs>
        <w:tab w:val="left" w:pos="2694"/>
        <w:tab w:val="left" w:pos="3261"/>
        <w:tab w:val="right" w:pos="8222"/>
      </w:tabs>
      <w:spacing w:line="280" w:lineRule="atLeast"/>
    </w:pPr>
    <w:rPr>
      <w:rFonts w:ascii="Arial" w:hAnsi="Arial"/>
      <w:spacing w:val="-1"/>
      <w:szCs w:val="24"/>
      <w:lang w:val="en-GB" w:eastAsia="en-US"/>
    </w:rPr>
  </w:style>
  <w:style w:type="paragraph" w:customStyle="1" w:styleId="Indent1">
    <w:name w:val="Indent 1"/>
    <w:basedOn w:val="Normal"/>
    <w:rsid w:val="00DB0C3F"/>
    <w:pPr>
      <w:spacing w:after="120"/>
      <w:ind w:left="720" w:hanging="720"/>
    </w:pPr>
    <w:rPr>
      <w:lang w:val="en-GB" w:eastAsia="en-US"/>
    </w:rPr>
  </w:style>
  <w:style w:type="paragraph" w:customStyle="1" w:styleId="font5">
    <w:name w:val="font5"/>
    <w:basedOn w:val="Normal"/>
    <w:rsid w:val="00DB0C3F"/>
    <w:pPr>
      <w:spacing w:before="100" w:beforeAutospacing="1" w:after="100" w:afterAutospacing="1"/>
    </w:pPr>
    <w:rPr>
      <w:rFonts w:ascii="Arial" w:hAnsi="Arial" w:cs="Arial"/>
      <w:sz w:val="16"/>
      <w:szCs w:val="16"/>
      <w:lang w:val="en-GB" w:eastAsia="en-US"/>
    </w:rPr>
  </w:style>
  <w:style w:type="paragraph" w:customStyle="1" w:styleId="xl24">
    <w:name w:val="xl24"/>
    <w:basedOn w:val="Normal"/>
    <w:rsid w:val="00DB0C3F"/>
    <w:pPr>
      <w:spacing w:before="100" w:beforeAutospacing="1" w:after="100" w:afterAutospacing="1"/>
      <w:ind w:firstLineChars="100" w:firstLine="100"/>
      <w:textAlignment w:val="center"/>
    </w:pPr>
    <w:rPr>
      <w:sz w:val="16"/>
      <w:szCs w:val="16"/>
      <w:lang w:val="en-GB" w:eastAsia="en-US"/>
    </w:rPr>
  </w:style>
  <w:style w:type="paragraph" w:customStyle="1" w:styleId="xl25">
    <w:name w:val="xl25"/>
    <w:basedOn w:val="Normal"/>
    <w:rsid w:val="00DB0C3F"/>
    <w:pPr>
      <w:pBdr>
        <w:left w:val="single" w:sz="8" w:space="8" w:color="auto"/>
        <w:bottom w:val="single" w:sz="4" w:space="0" w:color="auto"/>
      </w:pBdr>
      <w:spacing w:before="100" w:beforeAutospacing="1" w:after="100" w:afterAutospacing="1"/>
      <w:ind w:firstLineChars="100" w:firstLine="100"/>
      <w:textAlignment w:val="center"/>
    </w:pPr>
    <w:rPr>
      <w:rFonts w:ascii="Arial" w:hAnsi="Arial" w:cs="Arial"/>
      <w:b/>
      <w:bCs/>
      <w:sz w:val="16"/>
      <w:szCs w:val="16"/>
      <w:lang w:val="en-GB" w:eastAsia="en-US"/>
    </w:rPr>
  </w:style>
  <w:style w:type="paragraph" w:customStyle="1" w:styleId="xl26">
    <w:name w:val="xl26"/>
    <w:basedOn w:val="Normal"/>
    <w:rsid w:val="00DB0C3F"/>
    <w:pPr>
      <w:pBdr>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27">
    <w:name w:val="xl27"/>
    <w:basedOn w:val="Normal"/>
    <w:rsid w:val="00DB0C3F"/>
    <w:pPr>
      <w:pBdr>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28">
    <w:name w:val="xl28"/>
    <w:basedOn w:val="Normal"/>
    <w:rsid w:val="00DB0C3F"/>
    <w:pPr>
      <w:pBdr>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29">
    <w:name w:val="xl29"/>
    <w:basedOn w:val="Normal"/>
    <w:rsid w:val="00DB0C3F"/>
    <w:pPr>
      <w:pBdr>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0">
    <w:name w:val="xl30"/>
    <w:basedOn w:val="Normal"/>
    <w:rsid w:val="00DB0C3F"/>
    <w:pPr>
      <w:pBdr>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1">
    <w:name w:val="xl31"/>
    <w:basedOn w:val="Normal"/>
    <w:rsid w:val="00DB0C3F"/>
    <w:pPr>
      <w:pBdr>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2">
    <w:name w:val="xl32"/>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3">
    <w:name w:val="xl33"/>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4">
    <w:name w:val="xl34"/>
    <w:basedOn w:val="Normal"/>
    <w:rsid w:val="00DB0C3F"/>
    <w:pPr>
      <w:pBdr>
        <w:top w:val="single" w:sz="4" w:space="0"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5">
    <w:name w:val="xl35"/>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6">
    <w:name w:val="xl36"/>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7">
    <w:name w:val="xl37"/>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8">
    <w:name w:val="xl38"/>
    <w:basedOn w:val="Normal"/>
    <w:rsid w:val="00DB0C3F"/>
    <w:pPr>
      <w:pBdr>
        <w:top w:val="single" w:sz="4" w:space="0" w:color="auto"/>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39">
    <w:name w:val="xl39"/>
    <w:basedOn w:val="Normal"/>
    <w:rsid w:val="00DB0C3F"/>
    <w:pPr>
      <w:pBdr>
        <w:left w:val="single" w:sz="8"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0">
    <w:name w:val="xl40"/>
    <w:basedOn w:val="Normal"/>
    <w:rsid w:val="00DB0C3F"/>
    <w:pPr>
      <w:pBdr>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1">
    <w:name w:val="xl41"/>
    <w:basedOn w:val="Normal"/>
    <w:rsid w:val="00DB0C3F"/>
    <w:pPr>
      <w:pBdr>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2">
    <w:name w:val="xl42"/>
    <w:basedOn w:val="Normal"/>
    <w:rsid w:val="00DB0C3F"/>
    <w:pPr>
      <w:pBdr>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3">
    <w:name w:val="xl43"/>
    <w:basedOn w:val="Normal"/>
    <w:rsid w:val="00DB0C3F"/>
    <w:pPr>
      <w:pBdr>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4">
    <w:name w:val="xl44"/>
    <w:basedOn w:val="Normal"/>
    <w:rsid w:val="00DB0C3F"/>
    <w:pPr>
      <w:pBdr>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5">
    <w:name w:val="xl45"/>
    <w:basedOn w:val="Normal"/>
    <w:rsid w:val="00DB0C3F"/>
    <w:pPr>
      <w:pBdr>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6">
    <w:name w:val="xl46"/>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rFonts w:ascii="Arial" w:hAnsi="Arial" w:cs="Arial"/>
      <w:b/>
      <w:bCs/>
      <w:sz w:val="16"/>
      <w:szCs w:val="16"/>
      <w:lang w:val="en-GB" w:eastAsia="en-US"/>
    </w:rPr>
  </w:style>
  <w:style w:type="paragraph" w:customStyle="1" w:styleId="xl47">
    <w:name w:val="xl47"/>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8">
    <w:name w:val="xl48"/>
    <w:basedOn w:val="Normal"/>
    <w:rsid w:val="00DB0C3F"/>
    <w:pPr>
      <w:pBdr>
        <w:top w:val="single" w:sz="4" w:space="0"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49">
    <w:name w:val="xl49"/>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0">
    <w:name w:val="xl50"/>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1">
    <w:name w:val="xl51"/>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2">
    <w:name w:val="xl52"/>
    <w:basedOn w:val="Normal"/>
    <w:rsid w:val="00DB0C3F"/>
    <w:pPr>
      <w:pBdr>
        <w:top w:val="single" w:sz="4" w:space="0" w:color="auto"/>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3">
    <w:name w:val="xl53"/>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4">
    <w:name w:val="xl54"/>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5">
    <w:name w:val="xl55"/>
    <w:basedOn w:val="Normal"/>
    <w:rsid w:val="00DB0C3F"/>
    <w:pPr>
      <w:pBdr>
        <w:top w:val="single" w:sz="4" w:space="0"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6">
    <w:name w:val="xl56"/>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7">
    <w:name w:val="xl57"/>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8">
    <w:name w:val="xl58"/>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59">
    <w:name w:val="xl59"/>
    <w:basedOn w:val="Normal"/>
    <w:rsid w:val="00DB0C3F"/>
    <w:pPr>
      <w:pBdr>
        <w:top w:val="single" w:sz="4" w:space="0" w:color="auto"/>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0">
    <w:name w:val="xl60"/>
    <w:basedOn w:val="Normal"/>
    <w:rsid w:val="00DB0C3F"/>
    <w:pPr>
      <w:pBdr>
        <w:top w:val="single" w:sz="8" w:space="0" w:color="auto"/>
        <w:left w:val="single" w:sz="8" w:space="8" w:color="auto"/>
        <w:bottom w:val="single" w:sz="4" w:space="0" w:color="auto"/>
      </w:pBdr>
      <w:spacing w:before="100" w:beforeAutospacing="1" w:after="100" w:afterAutospacing="1"/>
      <w:ind w:firstLineChars="100" w:firstLine="100"/>
      <w:textAlignment w:val="center"/>
    </w:pPr>
    <w:rPr>
      <w:rFonts w:ascii="Arial" w:hAnsi="Arial" w:cs="Arial"/>
      <w:b/>
      <w:bCs/>
      <w:sz w:val="16"/>
      <w:szCs w:val="16"/>
      <w:lang w:val="en-GB" w:eastAsia="en-US"/>
    </w:rPr>
  </w:style>
  <w:style w:type="paragraph" w:customStyle="1" w:styleId="xl61">
    <w:name w:val="xl61"/>
    <w:basedOn w:val="Normal"/>
    <w:rsid w:val="00DB0C3F"/>
    <w:pPr>
      <w:pBdr>
        <w:top w:val="single" w:sz="8"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2">
    <w:name w:val="xl62"/>
    <w:basedOn w:val="Normal"/>
    <w:rsid w:val="00DB0C3F"/>
    <w:pPr>
      <w:pBdr>
        <w:top w:val="single" w:sz="8" w:space="0"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3">
    <w:name w:val="xl63"/>
    <w:basedOn w:val="Normal"/>
    <w:rsid w:val="00DB0C3F"/>
    <w:pPr>
      <w:pBdr>
        <w:top w:val="single" w:sz="8"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4">
    <w:name w:val="xl64"/>
    <w:basedOn w:val="Normal"/>
    <w:rsid w:val="00DB0C3F"/>
    <w:pPr>
      <w:pBdr>
        <w:top w:val="single" w:sz="8"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5">
    <w:name w:val="xl65"/>
    <w:basedOn w:val="Normal"/>
    <w:rsid w:val="00DB0C3F"/>
    <w:pPr>
      <w:pBdr>
        <w:top w:val="single" w:sz="8"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6">
    <w:name w:val="xl66"/>
    <w:basedOn w:val="Normal"/>
    <w:rsid w:val="00DB0C3F"/>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67">
    <w:name w:val="xl67"/>
    <w:basedOn w:val="Normal"/>
    <w:rsid w:val="00DB0C3F"/>
    <w:pPr>
      <w:pBdr>
        <w:top w:val="single" w:sz="8" w:space="0" w:color="auto"/>
        <w:left w:val="single" w:sz="8" w:space="0" w:color="auto"/>
      </w:pBdr>
      <w:spacing w:before="100" w:beforeAutospacing="1" w:after="100" w:afterAutospacing="1"/>
      <w:textAlignment w:val="center"/>
    </w:pPr>
    <w:rPr>
      <w:sz w:val="16"/>
      <w:szCs w:val="16"/>
      <w:lang w:val="en-GB" w:eastAsia="en-US"/>
    </w:rPr>
  </w:style>
  <w:style w:type="paragraph" w:customStyle="1" w:styleId="xl68">
    <w:name w:val="xl68"/>
    <w:basedOn w:val="Normal"/>
    <w:rsid w:val="00DB0C3F"/>
    <w:pPr>
      <w:pBdr>
        <w:left w:val="single" w:sz="8" w:space="0" w:color="auto"/>
        <w:bottom w:val="single" w:sz="8" w:space="0" w:color="auto"/>
      </w:pBdr>
      <w:spacing w:before="100" w:beforeAutospacing="1" w:after="100" w:afterAutospacing="1"/>
      <w:textAlignment w:val="center"/>
    </w:pPr>
    <w:rPr>
      <w:sz w:val="16"/>
      <w:szCs w:val="16"/>
      <w:lang w:val="en-GB" w:eastAsia="en-US"/>
    </w:rPr>
  </w:style>
  <w:style w:type="paragraph" w:customStyle="1" w:styleId="xl69">
    <w:name w:val="xl69"/>
    <w:basedOn w:val="Normal"/>
    <w:rsid w:val="00DB0C3F"/>
    <w:pPr>
      <w:pBdr>
        <w:left w:val="single" w:sz="8"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0">
    <w:name w:val="xl70"/>
    <w:basedOn w:val="Normal"/>
    <w:rsid w:val="00DB0C3F"/>
    <w:pPr>
      <w:pBdr>
        <w:top w:val="single" w:sz="4" w:space="0" w:color="auto"/>
        <w:left w:val="single" w:sz="8" w:space="8" w:color="auto"/>
      </w:pBdr>
      <w:spacing w:before="100" w:beforeAutospacing="1" w:after="100" w:afterAutospacing="1"/>
      <w:ind w:firstLineChars="100" w:firstLine="100"/>
      <w:textAlignment w:val="center"/>
    </w:pPr>
    <w:rPr>
      <w:sz w:val="16"/>
      <w:szCs w:val="16"/>
      <w:lang w:val="en-GB" w:eastAsia="en-US"/>
    </w:rPr>
  </w:style>
  <w:style w:type="paragraph" w:customStyle="1" w:styleId="xl71">
    <w:name w:val="xl71"/>
    <w:basedOn w:val="Normal"/>
    <w:rsid w:val="00DB0C3F"/>
    <w:pPr>
      <w:pBdr>
        <w:top w:val="single" w:sz="4" w:space="0" w:color="auto"/>
        <w:left w:val="single" w:sz="4" w:space="8" w:color="auto"/>
      </w:pBdr>
      <w:spacing w:before="100" w:beforeAutospacing="1" w:after="100" w:afterAutospacing="1"/>
      <w:ind w:firstLineChars="100" w:firstLine="100"/>
      <w:textAlignment w:val="center"/>
    </w:pPr>
    <w:rPr>
      <w:sz w:val="16"/>
      <w:szCs w:val="16"/>
      <w:lang w:val="en-GB" w:eastAsia="en-US"/>
    </w:rPr>
  </w:style>
  <w:style w:type="paragraph" w:customStyle="1" w:styleId="xl72">
    <w:name w:val="xl72"/>
    <w:basedOn w:val="Normal"/>
    <w:rsid w:val="00DB0C3F"/>
    <w:pPr>
      <w:pBdr>
        <w:top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3">
    <w:name w:val="xl73"/>
    <w:basedOn w:val="Normal"/>
    <w:rsid w:val="00DB0C3F"/>
    <w:pPr>
      <w:pBdr>
        <w:top w:val="single" w:sz="4" w:space="0" w:color="auto"/>
        <w:left w:val="single" w:sz="4" w:space="8" w:color="auto"/>
      </w:pBdr>
      <w:spacing w:before="100" w:beforeAutospacing="1" w:after="100" w:afterAutospacing="1"/>
      <w:ind w:firstLineChars="100" w:firstLine="100"/>
      <w:textAlignment w:val="center"/>
    </w:pPr>
    <w:rPr>
      <w:sz w:val="16"/>
      <w:szCs w:val="16"/>
      <w:lang w:val="en-GB" w:eastAsia="en-US"/>
    </w:rPr>
  </w:style>
  <w:style w:type="paragraph" w:customStyle="1" w:styleId="xl74">
    <w:name w:val="xl74"/>
    <w:basedOn w:val="Normal"/>
    <w:rsid w:val="00DB0C3F"/>
    <w:pPr>
      <w:pBdr>
        <w:top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5">
    <w:name w:val="xl75"/>
    <w:basedOn w:val="Normal"/>
    <w:rsid w:val="00DB0C3F"/>
    <w:pPr>
      <w:pBdr>
        <w:top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6">
    <w:name w:val="xl76"/>
    <w:basedOn w:val="Normal"/>
    <w:rsid w:val="00DB0C3F"/>
    <w:pPr>
      <w:pBdr>
        <w:top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7">
    <w:name w:val="xl77"/>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8">
    <w:name w:val="xl78"/>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79">
    <w:name w:val="xl79"/>
    <w:basedOn w:val="Normal"/>
    <w:rsid w:val="00DB0C3F"/>
    <w:pPr>
      <w:pBdr>
        <w:top w:val="single" w:sz="4" w:space="0"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0">
    <w:name w:val="xl80"/>
    <w:basedOn w:val="Normal"/>
    <w:rsid w:val="00DB0C3F"/>
    <w:pPr>
      <w:pBdr>
        <w:top w:val="single" w:sz="4" w:space="0" w:color="auto"/>
        <w:left w:val="single" w:sz="4" w:space="8" w:color="auto"/>
        <w:bottom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1">
    <w:name w:val="xl81"/>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2">
    <w:name w:val="xl82"/>
    <w:basedOn w:val="Normal"/>
    <w:rsid w:val="00DB0C3F"/>
    <w:pPr>
      <w:pBdr>
        <w:top w:val="single" w:sz="4" w:space="0" w:color="auto"/>
        <w:bottom w:val="single" w:sz="4"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3">
    <w:name w:val="xl83"/>
    <w:basedOn w:val="Normal"/>
    <w:rsid w:val="00DB0C3F"/>
    <w:pPr>
      <w:pBdr>
        <w:top w:val="single" w:sz="4" w:space="0" w:color="auto"/>
        <w:bottom w:val="single" w:sz="4"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4">
    <w:name w:val="xl84"/>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rFonts w:ascii="Arial" w:hAnsi="Arial" w:cs="Arial"/>
      <w:sz w:val="16"/>
      <w:szCs w:val="16"/>
      <w:lang w:val="en-GB" w:eastAsia="en-US"/>
    </w:rPr>
  </w:style>
  <w:style w:type="paragraph" w:customStyle="1" w:styleId="xl85">
    <w:name w:val="xl85"/>
    <w:basedOn w:val="Normal"/>
    <w:rsid w:val="00DB0C3F"/>
    <w:pPr>
      <w:pBdr>
        <w:left w:val="single" w:sz="8" w:space="8" w:color="auto"/>
        <w:bottom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6">
    <w:name w:val="xl86"/>
    <w:basedOn w:val="Normal"/>
    <w:rsid w:val="00DB0C3F"/>
    <w:pPr>
      <w:pBdr>
        <w:left w:val="single" w:sz="4" w:space="8" w:color="auto"/>
        <w:bottom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7">
    <w:name w:val="xl87"/>
    <w:basedOn w:val="Normal"/>
    <w:rsid w:val="00DB0C3F"/>
    <w:pPr>
      <w:pBdr>
        <w:bottom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8">
    <w:name w:val="xl88"/>
    <w:basedOn w:val="Normal"/>
    <w:rsid w:val="00DB0C3F"/>
    <w:pPr>
      <w:pBdr>
        <w:left w:val="single" w:sz="4" w:space="8" w:color="auto"/>
        <w:bottom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89">
    <w:name w:val="xl89"/>
    <w:basedOn w:val="Normal"/>
    <w:rsid w:val="00DB0C3F"/>
    <w:pPr>
      <w:pBdr>
        <w:bottom w:val="single" w:sz="8"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90">
    <w:name w:val="xl90"/>
    <w:basedOn w:val="Normal"/>
    <w:rsid w:val="00DB0C3F"/>
    <w:pPr>
      <w:pBdr>
        <w:bottom w:val="single" w:sz="8" w:space="0" w:color="auto"/>
        <w:right w:val="single" w:sz="4"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91">
    <w:name w:val="xl91"/>
    <w:basedOn w:val="Normal"/>
    <w:rsid w:val="00DB0C3F"/>
    <w:pPr>
      <w:pBdr>
        <w:bottom w:val="single" w:sz="8" w:space="0" w:color="auto"/>
        <w:right w:val="single" w:sz="8" w:space="0" w:color="auto"/>
      </w:pBdr>
      <w:spacing w:before="100" w:beforeAutospacing="1" w:after="100" w:afterAutospacing="1"/>
      <w:ind w:firstLineChars="100" w:firstLine="100"/>
      <w:textAlignment w:val="center"/>
    </w:pPr>
    <w:rPr>
      <w:sz w:val="16"/>
      <w:szCs w:val="16"/>
      <w:lang w:val="en-GB" w:eastAsia="en-US"/>
    </w:rPr>
  </w:style>
  <w:style w:type="paragraph" w:customStyle="1" w:styleId="xl92">
    <w:name w:val="xl92"/>
    <w:basedOn w:val="Normal"/>
    <w:rsid w:val="00DB0C3F"/>
    <w:pPr>
      <w:pBdr>
        <w:top w:val="single" w:sz="4" w:space="0" w:color="auto"/>
        <w:left w:val="single" w:sz="8" w:space="8" w:color="auto"/>
        <w:bottom w:val="single" w:sz="4" w:space="0" w:color="auto"/>
      </w:pBdr>
      <w:spacing w:before="100" w:beforeAutospacing="1" w:after="100" w:afterAutospacing="1"/>
      <w:ind w:firstLineChars="100" w:firstLine="100"/>
      <w:textAlignment w:val="center"/>
    </w:pPr>
    <w:rPr>
      <w:rFonts w:ascii="Arial" w:hAnsi="Arial" w:cs="Arial"/>
      <w:sz w:val="16"/>
      <w:szCs w:val="16"/>
      <w:lang w:val="en-GB" w:eastAsia="en-US"/>
    </w:rPr>
  </w:style>
  <w:style w:type="paragraph" w:customStyle="1" w:styleId="xl93">
    <w:name w:val="xl93"/>
    <w:basedOn w:val="Normal"/>
    <w:rsid w:val="00DB0C3F"/>
    <w:pPr>
      <w:pBdr>
        <w:top w:val="single" w:sz="8" w:space="0" w:color="auto"/>
        <w:left w:val="single" w:sz="4"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4">
    <w:name w:val="xl94"/>
    <w:basedOn w:val="Normal"/>
    <w:rsid w:val="00DB0C3F"/>
    <w:pPr>
      <w:pBdr>
        <w:top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5">
    <w:name w:val="xl95"/>
    <w:basedOn w:val="Normal"/>
    <w:rsid w:val="00DB0C3F"/>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6">
    <w:name w:val="xl96"/>
    <w:basedOn w:val="Normal"/>
    <w:rsid w:val="00DB0C3F"/>
    <w:pPr>
      <w:pBdr>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7">
    <w:name w:val="xl97"/>
    <w:basedOn w:val="Normal"/>
    <w:rsid w:val="00DB0C3F"/>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8">
    <w:name w:val="xl98"/>
    <w:basedOn w:val="Normal"/>
    <w:rsid w:val="00DB0C3F"/>
    <w:pPr>
      <w:pBdr>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99">
    <w:name w:val="xl99"/>
    <w:basedOn w:val="Normal"/>
    <w:rsid w:val="00DB0C3F"/>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0">
    <w:name w:val="xl100"/>
    <w:basedOn w:val="Normal"/>
    <w:rsid w:val="00DB0C3F"/>
    <w:pPr>
      <w:pBdr>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1">
    <w:name w:val="xl101"/>
    <w:basedOn w:val="Normal"/>
    <w:rsid w:val="00DB0C3F"/>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2">
    <w:name w:val="xl102"/>
    <w:basedOn w:val="Normal"/>
    <w:rsid w:val="00DB0C3F"/>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3">
    <w:name w:val="xl103"/>
    <w:basedOn w:val="Normal"/>
    <w:rsid w:val="00DB0C3F"/>
    <w:pPr>
      <w:pBdr>
        <w:top w:val="single" w:sz="8" w:space="0" w:color="auto"/>
        <w:left w:val="single" w:sz="8" w:space="0" w:color="auto"/>
        <w:bottom w:val="single" w:sz="8" w:space="0" w:color="auto"/>
      </w:pBdr>
      <w:spacing w:before="100" w:beforeAutospacing="1" w:after="100" w:afterAutospacing="1"/>
      <w:textAlignment w:val="center"/>
    </w:pPr>
    <w:rPr>
      <w:sz w:val="16"/>
      <w:szCs w:val="16"/>
      <w:lang w:val="en-GB" w:eastAsia="en-US"/>
    </w:rPr>
  </w:style>
  <w:style w:type="paragraph" w:customStyle="1" w:styleId="xl104">
    <w:name w:val="xl104"/>
    <w:basedOn w:val="Normal"/>
    <w:rsid w:val="00DB0C3F"/>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5">
    <w:name w:val="xl105"/>
    <w:basedOn w:val="Normal"/>
    <w:rsid w:val="00DB0C3F"/>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xl106">
    <w:name w:val="xl106"/>
    <w:basedOn w:val="Normal"/>
    <w:rsid w:val="00DB0C3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n-GB" w:eastAsia="en-US"/>
    </w:rPr>
  </w:style>
  <w:style w:type="paragraph" w:customStyle="1" w:styleId="Debesliotekstas1">
    <w:name w:val="Debesėlio tekstas1"/>
    <w:basedOn w:val="Normal"/>
    <w:semiHidden/>
    <w:rsid w:val="00DB0C3F"/>
    <w:pPr>
      <w:spacing w:after="120" w:line="270" w:lineRule="atLeast"/>
    </w:pPr>
    <w:rPr>
      <w:rFonts w:ascii="Tahoma" w:hAnsi="Tahoma" w:cs="Tahoma"/>
      <w:sz w:val="16"/>
      <w:szCs w:val="16"/>
      <w:lang w:val="en-GB" w:eastAsia="da-DK"/>
    </w:rPr>
  </w:style>
  <w:style w:type="character" w:customStyle="1" w:styleId="PagrindinistekstasDiagramaDiagrama">
    <w:name w:val="Pagrindinis tekstas Diagrama Diagrama"/>
    <w:aliases w:val="Body Text Char1 Diagrama Diagrama,Body Text Char Char Diagrama Diagrama"/>
    <w:rsid w:val="00DB0C3F"/>
    <w:rPr>
      <w:sz w:val="23"/>
      <w:lang w:val="en-GB" w:eastAsia="da-DK" w:bidi="ar-SA"/>
    </w:rPr>
  </w:style>
  <w:style w:type="paragraph" w:customStyle="1" w:styleId="Bodytxt">
    <w:name w:val="Bodytxt"/>
    <w:basedOn w:val="Normal"/>
    <w:rsid w:val="00DB0C3F"/>
    <w:pPr>
      <w:keepNext/>
      <w:spacing w:after="120"/>
    </w:pPr>
    <w:rPr>
      <w:sz w:val="22"/>
      <w:lang w:val="en-GB" w:eastAsia="en-US"/>
    </w:rPr>
  </w:style>
  <w:style w:type="paragraph" w:styleId="FootnoteText">
    <w:name w:val="footnote text"/>
    <w:basedOn w:val="Normal"/>
    <w:link w:val="FootnoteTextChar"/>
    <w:rsid w:val="00DB0C3F"/>
    <w:pPr>
      <w:spacing w:after="120" w:line="270" w:lineRule="atLeast"/>
    </w:pPr>
    <w:rPr>
      <w:rFonts w:ascii="Arial" w:hAnsi="Arial"/>
      <w:sz w:val="20"/>
      <w:lang w:val="en-GB" w:eastAsia="da-DK"/>
    </w:rPr>
  </w:style>
  <w:style w:type="character" w:customStyle="1" w:styleId="FootnoteTextChar">
    <w:name w:val="Footnote Text Char"/>
    <w:link w:val="FootnoteText"/>
    <w:rsid w:val="00DB0C3F"/>
    <w:rPr>
      <w:lang w:val="en-GB" w:eastAsia="da-DK"/>
    </w:rPr>
  </w:style>
  <w:style w:type="paragraph" w:customStyle="1" w:styleId="List1">
    <w:name w:val="List1"/>
    <w:basedOn w:val="Normal"/>
    <w:rsid w:val="00DB0C3F"/>
    <w:pPr>
      <w:keepNext/>
      <w:numPr>
        <w:numId w:val="12"/>
      </w:numPr>
      <w:spacing w:before="60"/>
    </w:pPr>
    <w:rPr>
      <w:sz w:val="22"/>
      <w:lang w:val="en-GB" w:eastAsia="en-US"/>
    </w:rPr>
  </w:style>
  <w:style w:type="paragraph" w:customStyle="1" w:styleId="CLIENT">
    <w:name w:val="CLIENT"/>
    <w:basedOn w:val="Normal"/>
    <w:rsid w:val="00DB0C3F"/>
    <w:pPr>
      <w:keepNext/>
      <w:spacing w:before="60" w:after="60"/>
    </w:pPr>
    <w:rPr>
      <w:b/>
      <w:bCs/>
      <w:caps/>
      <w:szCs w:val="24"/>
      <w:lang w:val="en-GB" w:eastAsia="fi-FI"/>
    </w:rPr>
  </w:style>
  <w:style w:type="paragraph" w:customStyle="1" w:styleId="oddl-nadpis">
    <w:name w:val="oddíl-nadpis"/>
    <w:basedOn w:val="Normal"/>
    <w:rsid w:val="00DB0C3F"/>
    <w:pPr>
      <w:keepNext/>
      <w:widowControl w:val="0"/>
      <w:tabs>
        <w:tab w:val="left" w:pos="567"/>
      </w:tabs>
      <w:spacing w:before="240" w:after="120" w:line="240" w:lineRule="exact"/>
    </w:pPr>
    <w:rPr>
      <w:rFonts w:ascii="Arial" w:hAnsi="Arial" w:cs="Arial"/>
      <w:b/>
      <w:bCs/>
      <w:szCs w:val="24"/>
      <w:lang w:val="cs-CZ" w:eastAsia="fi-FI"/>
    </w:rPr>
  </w:style>
  <w:style w:type="paragraph" w:customStyle="1" w:styleId="text-3mezera">
    <w:name w:val="text - 3 mezera"/>
    <w:basedOn w:val="Normal"/>
    <w:rsid w:val="00DB0C3F"/>
    <w:pPr>
      <w:widowControl w:val="0"/>
      <w:spacing w:before="60" w:after="120" w:line="240" w:lineRule="exact"/>
    </w:pPr>
    <w:rPr>
      <w:rFonts w:ascii="Arial" w:hAnsi="Arial" w:cs="Arial"/>
      <w:szCs w:val="24"/>
      <w:lang w:val="cs-CZ" w:eastAsia="fi-FI"/>
    </w:rPr>
  </w:style>
  <w:style w:type="paragraph" w:customStyle="1" w:styleId="1zanoren">
    <w:name w:val="1.zanorení"/>
    <w:basedOn w:val="text-3mezera"/>
    <w:rsid w:val="00DB0C3F"/>
    <w:pPr>
      <w:ind w:left="2127" w:hanging="1418"/>
    </w:pPr>
  </w:style>
  <w:style w:type="paragraph" w:customStyle="1" w:styleId="2zanoren">
    <w:name w:val="2.zanorení"/>
    <w:basedOn w:val="text-3mezera"/>
    <w:rsid w:val="00DB0C3F"/>
    <w:pPr>
      <w:ind w:left="3402" w:hanging="1278"/>
    </w:pPr>
  </w:style>
  <w:style w:type="paragraph" w:customStyle="1" w:styleId="bulletsub">
    <w:name w:val="bullet_sub"/>
    <w:basedOn w:val="Normal"/>
    <w:rsid w:val="00DB0C3F"/>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after="120"/>
      <w:ind w:left="2912" w:hanging="360"/>
    </w:pPr>
    <w:rPr>
      <w:rFonts w:ascii="Arial" w:hAnsi="Arial" w:cs="Arial"/>
      <w:sz w:val="22"/>
      <w:szCs w:val="22"/>
      <w:lang w:val="en-GB" w:eastAsia="fi-FI"/>
    </w:rPr>
  </w:style>
  <w:style w:type="paragraph" w:customStyle="1" w:styleId="Marginframe0">
    <w:name w:val="Margin frame"/>
    <w:basedOn w:val="Normal"/>
    <w:next w:val="BlockText"/>
    <w:rsid w:val="00DB0C3F"/>
    <w:pPr>
      <w:keepNext/>
      <w:framePr w:w="1985" w:hSpace="181" w:vSpace="181" w:wrap="around" w:vAnchor="text" w:hAnchor="margin" w:x="-2267" w:y="1"/>
      <w:spacing w:after="120" w:line="270" w:lineRule="atLeast"/>
      <w:outlineLvl w:val="3"/>
    </w:pPr>
    <w:rPr>
      <w:sz w:val="23"/>
      <w:lang w:val="en-US" w:eastAsia="en-US"/>
    </w:rPr>
  </w:style>
  <w:style w:type="paragraph" w:customStyle="1" w:styleId="BulletedList">
    <w:name w:val="Bulleted List"/>
    <w:basedOn w:val="BodyText"/>
    <w:autoRedefine/>
    <w:rsid w:val="00DB0C3F"/>
    <w:pPr>
      <w:spacing w:after="100" w:afterAutospacing="1" w:line="218" w:lineRule="auto"/>
      <w:ind w:left="426"/>
    </w:pPr>
    <w:rPr>
      <w:sz w:val="24"/>
      <w:lang w:eastAsia="en-US"/>
    </w:rPr>
  </w:style>
  <w:style w:type="paragraph" w:customStyle="1" w:styleId="plane">
    <w:name w:val="plane"/>
    <w:basedOn w:val="Normal"/>
    <w:rsid w:val="00DB0C3F"/>
    <w:pPr>
      <w:spacing w:before="60" w:after="40"/>
    </w:pPr>
    <w:rPr>
      <w:rFonts w:ascii="Tms Rmn" w:hAnsi="Tms Rmn"/>
      <w:lang w:val="en-US" w:eastAsia="en-US"/>
    </w:rPr>
  </w:style>
  <w:style w:type="character" w:customStyle="1" w:styleId="WW-Absatz-Standardschriftart1">
    <w:name w:val="WW-Absatz-Standardschriftart1"/>
    <w:rsid w:val="00DB0C3F"/>
  </w:style>
  <w:style w:type="character" w:customStyle="1" w:styleId="WW-Absatz-Standardschriftart11">
    <w:name w:val="WW-Absatz-Standardschriftart11"/>
    <w:rsid w:val="00DB0C3F"/>
  </w:style>
  <w:style w:type="character" w:customStyle="1" w:styleId="WW-Absatz-Standardschriftart111">
    <w:name w:val="WW-Absatz-Standardschriftart111"/>
    <w:rsid w:val="00DB0C3F"/>
  </w:style>
  <w:style w:type="character" w:customStyle="1" w:styleId="WW-Absatz-Standardschriftart1111">
    <w:name w:val="WW-Absatz-Standardschriftart1111"/>
    <w:rsid w:val="00DB0C3F"/>
  </w:style>
  <w:style w:type="character" w:customStyle="1" w:styleId="WW-Absatz-Standardschriftart11111">
    <w:name w:val="WW-Absatz-Standardschriftart11111"/>
    <w:rsid w:val="00DB0C3F"/>
  </w:style>
  <w:style w:type="character" w:customStyle="1" w:styleId="WW-Absatz-Standardschriftart111111">
    <w:name w:val="WW-Absatz-Standardschriftart111111"/>
    <w:rsid w:val="00DB0C3F"/>
  </w:style>
  <w:style w:type="character" w:customStyle="1" w:styleId="WW-Absatz-Standardschriftart1111111">
    <w:name w:val="WW-Absatz-Standardschriftart1111111"/>
    <w:rsid w:val="00DB0C3F"/>
  </w:style>
  <w:style w:type="character" w:customStyle="1" w:styleId="WW-Absatz-Standardschriftart11111111">
    <w:name w:val="WW-Absatz-Standardschriftart11111111"/>
    <w:rsid w:val="00DB0C3F"/>
  </w:style>
  <w:style w:type="character" w:customStyle="1" w:styleId="WW-Absatz-Standardschriftart111111111">
    <w:name w:val="WW-Absatz-Standardschriftart111111111"/>
    <w:rsid w:val="00DB0C3F"/>
  </w:style>
  <w:style w:type="character" w:customStyle="1" w:styleId="WW-Absatz-Standardschriftart1111111111">
    <w:name w:val="WW-Absatz-Standardschriftart1111111111"/>
    <w:rsid w:val="00DB0C3F"/>
  </w:style>
  <w:style w:type="character" w:customStyle="1" w:styleId="WW-Absatz-Standardschriftart11111111111">
    <w:name w:val="WW-Absatz-Standardschriftart11111111111"/>
    <w:rsid w:val="00DB0C3F"/>
  </w:style>
  <w:style w:type="character" w:customStyle="1" w:styleId="WW-Absatz-Standardschriftart111111111111">
    <w:name w:val="WW-Absatz-Standardschriftart111111111111"/>
    <w:rsid w:val="00DB0C3F"/>
  </w:style>
  <w:style w:type="character" w:customStyle="1" w:styleId="WW-Absatz-Standardschriftart1111111111111">
    <w:name w:val="WW-Absatz-Standardschriftart1111111111111"/>
    <w:rsid w:val="00DB0C3F"/>
  </w:style>
  <w:style w:type="character" w:customStyle="1" w:styleId="WW-Absatz-Standardschriftart11111111111111">
    <w:name w:val="WW-Absatz-Standardschriftart11111111111111"/>
    <w:rsid w:val="00DB0C3F"/>
  </w:style>
  <w:style w:type="character" w:customStyle="1" w:styleId="WW-Absatz-Standardschriftart111111111111111">
    <w:name w:val="WW-Absatz-Standardschriftart111111111111111"/>
    <w:rsid w:val="00DB0C3F"/>
  </w:style>
  <w:style w:type="character" w:customStyle="1" w:styleId="WW-Absatz-Standardschriftart1111111111111111">
    <w:name w:val="WW-Absatz-Standardschriftart1111111111111111"/>
    <w:rsid w:val="00DB0C3F"/>
  </w:style>
  <w:style w:type="character" w:customStyle="1" w:styleId="WW-Absatz-Standardschriftart11111111111111111">
    <w:name w:val="WW-Absatz-Standardschriftart11111111111111111"/>
    <w:rsid w:val="00DB0C3F"/>
  </w:style>
  <w:style w:type="character" w:customStyle="1" w:styleId="WW8Num2z0">
    <w:name w:val="WW8Num2z0"/>
    <w:rsid w:val="00DB0C3F"/>
    <w:rPr>
      <w:rFonts w:ascii="Times New Roman" w:hAnsi="Times New Roman"/>
    </w:rPr>
  </w:style>
  <w:style w:type="character" w:customStyle="1" w:styleId="WW-Numatytasispastraiposriftas">
    <w:name w:val="WW-Numatytasis pastraipos šriftas"/>
    <w:rsid w:val="00DB0C3F"/>
  </w:style>
  <w:style w:type="paragraph" w:customStyle="1" w:styleId="WW-Debesliotekstas">
    <w:name w:val="WW-Debesėlio tekstas"/>
    <w:basedOn w:val="Normal"/>
    <w:rsid w:val="00DB0C3F"/>
    <w:pPr>
      <w:spacing w:after="120"/>
    </w:pPr>
    <w:rPr>
      <w:rFonts w:ascii="Tahoma" w:hAnsi="Tahoma" w:cs="Tahoma"/>
      <w:sz w:val="16"/>
      <w:szCs w:val="16"/>
    </w:rPr>
  </w:style>
  <w:style w:type="paragraph" w:customStyle="1" w:styleId="western1">
    <w:name w:val="western1"/>
    <w:basedOn w:val="Normal"/>
    <w:rsid w:val="00DB0C3F"/>
    <w:pPr>
      <w:spacing w:before="100" w:beforeAutospacing="1" w:after="120"/>
    </w:pPr>
    <w:rPr>
      <w:rFonts w:ascii="Arial" w:eastAsia="SimSun" w:hAnsi="Arial" w:cs="Arial"/>
      <w:sz w:val="18"/>
      <w:szCs w:val="18"/>
      <w:lang w:eastAsia="zh-CN"/>
    </w:rPr>
  </w:style>
  <w:style w:type="paragraph" w:customStyle="1" w:styleId="western">
    <w:name w:val="western"/>
    <w:basedOn w:val="Normal"/>
    <w:rsid w:val="00DB0C3F"/>
    <w:pPr>
      <w:spacing w:before="100" w:beforeAutospacing="1" w:after="120"/>
    </w:pPr>
    <w:rPr>
      <w:rFonts w:ascii="Arial" w:eastAsia="SimSun" w:hAnsi="Arial" w:cs="Arial"/>
      <w:sz w:val="18"/>
      <w:szCs w:val="18"/>
      <w:lang w:eastAsia="zh-CN"/>
    </w:rPr>
  </w:style>
  <w:style w:type="character" w:customStyle="1" w:styleId="WW-WW8Num1z01">
    <w:name w:val="WW-WW8Num1z01"/>
    <w:rsid w:val="00DB0C3F"/>
    <w:rPr>
      <w:rFonts w:ascii="Symbol" w:hAnsi="Symbol"/>
    </w:rPr>
  </w:style>
  <w:style w:type="character" w:customStyle="1" w:styleId="WW-WW8Num1z011">
    <w:name w:val="WW-WW8Num1z011"/>
    <w:rsid w:val="00DB0C3F"/>
    <w:rPr>
      <w:rFonts w:ascii="Symbol" w:hAnsi="Symbol"/>
    </w:rPr>
  </w:style>
  <w:style w:type="character" w:customStyle="1" w:styleId="WW-WW8Num1z0111">
    <w:name w:val="WW-WW8Num1z0111"/>
    <w:rsid w:val="00DB0C3F"/>
    <w:rPr>
      <w:rFonts w:ascii="Symbol" w:hAnsi="Symbol"/>
    </w:rPr>
  </w:style>
  <w:style w:type="character" w:customStyle="1" w:styleId="WW8Num5z0">
    <w:name w:val="WW8Num5z0"/>
    <w:rsid w:val="00DB0C3F"/>
    <w:rPr>
      <w:rFonts w:ascii="Symbol" w:hAnsi="Symbol"/>
    </w:rPr>
  </w:style>
  <w:style w:type="character" w:customStyle="1" w:styleId="WW8Num6z0">
    <w:name w:val="WW8Num6z0"/>
    <w:rsid w:val="00DB0C3F"/>
    <w:rPr>
      <w:rFonts w:ascii="Symbol" w:hAnsi="Symbol"/>
    </w:rPr>
  </w:style>
  <w:style w:type="character" w:customStyle="1" w:styleId="WW8Num7z0">
    <w:name w:val="WW8Num7z0"/>
    <w:rsid w:val="00DB0C3F"/>
    <w:rPr>
      <w:rFonts w:ascii="Symbol" w:hAnsi="Symbol"/>
    </w:rPr>
  </w:style>
  <w:style w:type="character" w:customStyle="1" w:styleId="WW8Num8z0">
    <w:name w:val="WW8Num8z0"/>
    <w:rsid w:val="00DB0C3F"/>
    <w:rPr>
      <w:rFonts w:ascii="Symbol" w:hAnsi="Symbol"/>
    </w:rPr>
  </w:style>
  <w:style w:type="character" w:customStyle="1" w:styleId="WW8Num10z0">
    <w:name w:val="WW8Num10z0"/>
    <w:rsid w:val="00DB0C3F"/>
    <w:rPr>
      <w:rFonts w:ascii="Symbol" w:hAnsi="Symbol"/>
    </w:rPr>
  </w:style>
  <w:style w:type="character" w:customStyle="1" w:styleId="WW8Num12z0">
    <w:name w:val="WW8Num12z0"/>
    <w:rsid w:val="00DB0C3F"/>
    <w:rPr>
      <w:rFonts w:ascii="Times New Roman" w:eastAsia="Times New Roman" w:hAnsi="Times New Roman" w:cs="Times New Roman"/>
    </w:rPr>
  </w:style>
  <w:style w:type="character" w:customStyle="1" w:styleId="WW8Num12z1">
    <w:name w:val="WW8Num12z1"/>
    <w:rsid w:val="00DB0C3F"/>
    <w:rPr>
      <w:rFonts w:ascii="Courier New" w:hAnsi="Courier New"/>
    </w:rPr>
  </w:style>
  <w:style w:type="character" w:customStyle="1" w:styleId="WW8Num12z2">
    <w:name w:val="WW8Num12z2"/>
    <w:rsid w:val="00DB0C3F"/>
    <w:rPr>
      <w:rFonts w:ascii="Wingdings" w:hAnsi="Wingdings"/>
    </w:rPr>
  </w:style>
  <w:style w:type="character" w:customStyle="1" w:styleId="WW8Num12z3">
    <w:name w:val="WW8Num12z3"/>
    <w:rsid w:val="00DB0C3F"/>
    <w:rPr>
      <w:rFonts w:ascii="Symbol" w:hAnsi="Symbol"/>
    </w:rPr>
  </w:style>
  <w:style w:type="character" w:customStyle="1" w:styleId="WW8Num14z0">
    <w:name w:val="WW8Num14z0"/>
    <w:rsid w:val="00DB0C3F"/>
    <w:rPr>
      <w:rFonts w:ascii="Times New Roman" w:eastAsia="Times New Roman" w:hAnsi="Times New Roman" w:cs="Times New Roman"/>
    </w:rPr>
  </w:style>
  <w:style w:type="character" w:customStyle="1" w:styleId="WW8Num14z1">
    <w:name w:val="WW8Num14z1"/>
    <w:rsid w:val="00DB0C3F"/>
    <w:rPr>
      <w:rFonts w:ascii="Courier New" w:hAnsi="Courier New"/>
    </w:rPr>
  </w:style>
  <w:style w:type="character" w:customStyle="1" w:styleId="WW8Num14z2">
    <w:name w:val="WW8Num14z2"/>
    <w:rsid w:val="00DB0C3F"/>
    <w:rPr>
      <w:rFonts w:ascii="Wingdings" w:hAnsi="Wingdings"/>
    </w:rPr>
  </w:style>
  <w:style w:type="character" w:customStyle="1" w:styleId="WW8Num14z3">
    <w:name w:val="WW8Num14z3"/>
    <w:rsid w:val="00DB0C3F"/>
    <w:rPr>
      <w:rFonts w:ascii="Symbol" w:hAnsi="Symbol"/>
    </w:rPr>
  </w:style>
  <w:style w:type="character" w:customStyle="1" w:styleId="WW8Num20z2">
    <w:name w:val="WW8Num20z2"/>
    <w:rsid w:val="00DB0C3F"/>
    <w:rPr>
      <w:rFonts w:ascii="Arial" w:eastAsia="Times New Roman" w:hAnsi="Arial" w:cs="Arial"/>
    </w:rPr>
  </w:style>
  <w:style w:type="character" w:customStyle="1" w:styleId="WW8Num20z4">
    <w:name w:val="WW8Num20z4"/>
    <w:rsid w:val="00DB0C3F"/>
    <w:rPr>
      <w:rFonts w:ascii="Symbol" w:eastAsia="Times New Roman" w:hAnsi="Symbol" w:cs="Arial"/>
    </w:rPr>
  </w:style>
  <w:style w:type="character" w:customStyle="1" w:styleId="WW8Num20z5">
    <w:name w:val="WW8Num20z5"/>
    <w:rsid w:val="00DB0C3F"/>
    <w:rPr>
      <w:rFonts w:ascii="Wingdings" w:eastAsia="Times New Roman" w:hAnsi="Wingdings" w:cs="Arial"/>
    </w:rPr>
  </w:style>
  <w:style w:type="character" w:customStyle="1" w:styleId="WW8Num28z0">
    <w:name w:val="WW8Num28z0"/>
    <w:rsid w:val="00DB0C3F"/>
    <w:rPr>
      <w:rFonts w:ascii="Times New Roman" w:eastAsia="Times New Roman" w:hAnsi="Times New Roman" w:cs="Times New Roman"/>
    </w:rPr>
  </w:style>
  <w:style w:type="character" w:customStyle="1" w:styleId="WW8Num28z1">
    <w:name w:val="WW8Num28z1"/>
    <w:rsid w:val="00DB0C3F"/>
    <w:rPr>
      <w:rFonts w:ascii="Courier New" w:hAnsi="Courier New"/>
    </w:rPr>
  </w:style>
  <w:style w:type="character" w:customStyle="1" w:styleId="WW8Num28z2">
    <w:name w:val="WW8Num28z2"/>
    <w:rsid w:val="00DB0C3F"/>
    <w:rPr>
      <w:rFonts w:ascii="Wingdings" w:hAnsi="Wingdings"/>
    </w:rPr>
  </w:style>
  <w:style w:type="character" w:customStyle="1" w:styleId="WW8Num28z3">
    <w:name w:val="WW8Num28z3"/>
    <w:rsid w:val="00DB0C3F"/>
    <w:rPr>
      <w:rFonts w:ascii="Symbol" w:hAnsi="Symbol"/>
    </w:rPr>
  </w:style>
  <w:style w:type="character" w:customStyle="1" w:styleId="WW8Num34z0">
    <w:name w:val="WW8Num34z0"/>
    <w:rsid w:val="00DB0C3F"/>
    <w:rPr>
      <w:rFonts w:ascii="Times New Roman" w:eastAsia="Times New Roman" w:hAnsi="Times New Roman" w:cs="Times New Roman"/>
    </w:rPr>
  </w:style>
  <w:style w:type="character" w:customStyle="1" w:styleId="WW8Num34z1">
    <w:name w:val="WW8Num34z1"/>
    <w:rsid w:val="00DB0C3F"/>
    <w:rPr>
      <w:rFonts w:ascii="Courier New" w:hAnsi="Courier New"/>
    </w:rPr>
  </w:style>
  <w:style w:type="character" w:customStyle="1" w:styleId="WW8Num34z2">
    <w:name w:val="WW8Num34z2"/>
    <w:rsid w:val="00DB0C3F"/>
    <w:rPr>
      <w:rFonts w:ascii="Wingdings" w:hAnsi="Wingdings"/>
    </w:rPr>
  </w:style>
  <w:style w:type="character" w:customStyle="1" w:styleId="WW8Num34z3">
    <w:name w:val="WW8Num34z3"/>
    <w:rsid w:val="00DB0C3F"/>
    <w:rPr>
      <w:rFonts w:ascii="Symbol" w:hAnsi="Symbol"/>
    </w:rPr>
  </w:style>
  <w:style w:type="character" w:customStyle="1" w:styleId="WW8Num35z0">
    <w:name w:val="WW8Num35z0"/>
    <w:rsid w:val="00DB0C3F"/>
    <w:rPr>
      <w:rFonts w:ascii="Times New Roman" w:eastAsia="Times New Roman" w:hAnsi="Times New Roman" w:cs="Times New Roman"/>
    </w:rPr>
  </w:style>
  <w:style w:type="character" w:customStyle="1" w:styleId="WW8Num35z1">
    <w:name w:val="WW8Num35z1"/>
    <w:rsid w:val="00DB0C3F"/>
    <w:rPr>
      <w:rFonts w:ascii="Courier New" w:hAnsi="Courier New"/>
    </w:rPr>
  </w:style>
  <w:style w:type="character" w:customStyle="1" w:styleId="WW8Num35z2">
    <w:name w:val="WW8Num35z2"/>
    <w:rsid w:val="00DB0C3F"/>
    <w:rPr>
      <w:rFonts w:ascii="Wingdings" w:hAnsi="Wingdings"/>
    </w:rPr>
  </w:style>
  <w:style w:type="character" w:customStyle="1" w:styleId="WW8Num35z3">
    <w:name w:val="WW8Num35z3"/>
    <w:rsid w:val="00DB0C3F"/>
    <w:rPr>
      <w:rFonts w:ascii="Symbol" w:hAnsi="Symbol"/>
    </w:rPr>
  </w:style>
  <w:style w:type="character" w:customStyle="1" w:styleId="WW8Num36z0">
    <w:name w:val="WW8Num36z0"/>
    <w:rsid w:val="00DB0C3F"/>
    <w:rPr>
      <w:rFonts w:ascii="Times New Roman" w:eastAsia="Times New Roman" w:hAnsi="Times New Roman" w:cs="Times New Roman"/>
    </w:rPr>
  </w:style>
  <w:style w:type="character" w:customStyle="1" w:styleId="WW8Num36z1">
    <w:name w:val="WW8Num36z1"/>
    <w:rsid w:val="00DB0C3F"/>
    <w:rPr>
      <w:rFonts w:ascii="Courier New" w:hAnsi="Courier New"/>
    </w:rPr>
  </w:style>
  <w:style w:type="character" w:customStyle="1" w:styleId="WW8Num36z2">
    <w:name w:val="WW8Num36z2"/>
    <w:rsid w:val="00DB0C3F"/>
    <w:rPr>
      <w:rFonts w:ascii="Wingdings" w:hAnsi="Wingdings"/>
    </w:rPr>
  </w:style>
  <w:style w:type="character" w:customStyle="1" w:styleId="WW8Num36z3">
    <w:name w:val="WW8Num36z3"/>
    <w:rsid w:val="00DB0C3F"/>
    <w:rPr>
      <w:rFonts w:ascii="Symbol" w:hAnsi="Symbol"/>
    </w:rPr>
  </w:style>
  <w:style w:type="character" w:customStyle="1" w:styleId="WW8Num37z0">
    <w:name w:val="WW8Num37z0"/>
    <w:rsid w:val="00DB0C3F"/>
    <w:rPr>
      <w:rFonts w:ascii="Times New Roman" w:eastAsia="Times New Roman" w:hAnsi="Times New Roman" w:cs="Times New Roman"/>
    </w:rPr>
  </w:style>
  <w:style w:type="character" w:customStyle="1" w:styleId="WW8Num37z1">
    <w:name w:val="WW8Num37z1"/>
    <w:rsid w:val="00DB0C3F"/>
    <w:rPr>
      <w:rFonts w:ascii="Courier New" w:hAnsi="Courier New"/>
    </w:rPr>
  </w:style>
  <w:style w:type="character" w:customStyle="1" w:styleId="WW8Num37z2">
    <w:name w:val="WW8Num37z2"/>
    <w:rsid w:val="00DB0C3F"/>
    <w:rPr>
      <w:rFonts w:ascii="Wingdings" w:hAnsi="Wingdings"/>
    </w:rPr>
  </w:style>
  <w:style w:type="character" w:customStyle="1" w:styleId="WW8Num37z3">
    <w:name w:val="WW8Num37z3"/>
    <w:rsid w:val="00DB0C3F"/>
    <w:rPr>
      <w:rFonts w:ascii="Symbol" w:hAnsi="Symbol"/>
    </w:rPr>
  </w:style>
  <w:style w:type="character" w:customStyle="1" w:styleId="WW8Num39z0">
    <w:name w:val="WW8Num39z0"/>
    <w:rsid w:val="00DB0C3F"/>
    <w:rPr>
      <w:rFonts w:ascii="Wingdings" w:hAnsi="Wingdings"/>
    </w:rPr>
  </w:style>
  <w:style w:type="character" w:customStyle="1" w:styleId="WW8Num47z0">
    <w:name w:val="WW8Num47z0"/>
    <w:rsid w:val="00DB0C3F"/>
    <w:rPr>
      <w:rFonts w:ascii="Symbol" w:hAnsi="Symbol"/>
    </w:rPr>
  </w:style>
  <w:style w:type="character" w:customStyle="1" w:styleId="WW8Num47z1">
    <w:name w:val="WW8Num47z1"/>
    <w:rsid w:val="00DB0C3F"/>
    <w:rPr>
      <w:rFonts w:ascii="Courier New" w:hAnsi="Courier New"/>
    </w:rPr>
  </w:style>
  <w:style w:type="character" w:customStyle="1" w:styleId="WW8Num47z2">
    <w:name w:val="WW8Num47z2"/>
    <w:rsid w:val="00DB0C3F"/>
    <w:rPr>
      <w:rFonts w:ascii="Wingdings" w:hAnsi="Wingdings"/>
    </w:rPr>
  </w:style>
  <w:style w:type="character" w:customStyle="1" w:styleId="WW8Num50z0">
    <w:name w:val="WW8Num50z0"/>
    <w:rsid w:val="00DB0C3F"/>
    <w:rPr>
      <w:rFonts w:ascii="Times New Roman" w:eastAsia="Times New Roman" w:hAnsi="Times New Roman" w:cs="Times New Roman"/>
    </w:rPr>
  </w:style>
  <w:style w:type="character" w:customStyle="1" w:styleId="WW8Num50z1">
    <w:name w:val="WW8Num50z1"/>
    <w:rsid w:val="00DB0C3F"/>
    <w:rPr>
      <w:rFonts w:ascii="Courier New" w:hAnsi="Courier New"/>
    </w:rPr>
  </w:style>
  <w:style w:type="character" w:customStyle="1" w:styleId="WW8Num50z2">
    <w:name w:val="WW8Num50z2"/>
    <w:rsid w:val="00DB0C3F"/>
    <w:rPr>
      <w:rFonts w:ascii="Wingdings" w:hAnsi="Wingdings"/>
    </w:rPr>
  </w:style>
  <w:style w:type="character" w:customStyle="1" w:styleId="WW8Num50z3">
    <w:name w:val="WW8Num50z3"/>
    <w:rsid w:val="00DB0C3F"/>
    <w:rPr>
      <w:rFonts w:ascii="Symbol" w:hAnsi="Symbol"/>
    </w:rPr>
  </w:style>
  <w:style w:type="paragraph" w:customStyle="1" w:styleId="FR3">
    <w:name w:val="FR3"/>
    <w:rsid w:val="00DB0C3F"/>
    <w:pPr>
      <w:widowControl w:val="0"/>
      <w:suppressAutoHyphens/>
      <w:autoSpaceDE w:val="0"/>
    </w:pPr>
    <w:rPr>
      <w:rFonts w:cs="Arial"/>
      <w:sz w:val="12"/>
      <w:szCs w:val="12"/>
      <w:lang w:eastAsia="ar-SA"/>
    </w:rPr>
  </w:style>
  <w:style w:type="paragraph" w:customStyle="1" w:styleId="Pavadinimas1">
    <w:name w:val="Pavadinimas1"/>
    <w:basedOn w:val="Header"/>
    <w:rsid w:val="00DB0C3F"/>
    <w:pPr>
      <w:keepNext/>
      <w:tabs>
        <w:tab w:val="clear" w:pos="4819"/>
        <w:tab w:val="clear" w:pos="9638"/>
        <w:tab w:val="left" w:pos="0"/>
        <w:tab w:val="center" w:pos="4153"/>
        <w:tab w:val="right" w:pos="8306"/>
      </w:tabs>
      <w:spacing w:before="240" w:after="60"/>
      <w:jc w:val="center"/>
    </w:pPr>
    <w:rPr>
      <w:b/>
      <w:bCs/>
      <w:sz w:val="24"/>
      <w:szCs w:val="24"/>
    </w:rPr>
  </w:style>
  <w:style w:type="paragraph" w:customStyle="1" w:styleId="Ryght">
    <w:name w:val="Ryght"/>
    <w:basedOn w:val="Normal"/>
    <w:rsid w:val="00DB0C3F"/>
    <w:pPr>
      <w:spacing w:before="100" w:after="120"/>
      <w:jc w:val="right"/>
    </w:pPr>
    <w:rPr>
      <w:rFonts w:ascii="Arial" w:hAnsi="Arial"/>
      <w:sz w:val="22"/>
      <w:szCs w:val="24"/>
    </w:rPr>
  </w:style>
  <w:style w:type="paragraph" w:customStyle="1" w:styleId="Bullets">
    <w:name w:val="Bullets"/>
    <w:basedOn w:val="Normal"/>
    <w:rsid w:val="00DB0C3F"/>
    <w:pPr>
      <w:tabs>
        <w:tab w:val="num" w:pos="360"/>
      </w:tabs>
      <w:spacing w:before="100" w:after="120"/>
      <w:ind w:left="-5670"/>
    </w:pPr>
    <w:rPr>
      <w:rFonts w:ascii="Arial" w:hAnsi="Arial"/>
      <w:sz w:val="22"/>
      <w:szCs w:val="24"/>
    </w:rPr>
  </w:style>
  <w:style w:type="paragraph" w:customStyle="1" w:styleId="WW-DocumentMap">
    <w:name w:val="WW-Document Map"/>
    <w:basedOn w:val="Normal"/>
    <w:rsid w:val="00DB0C3F"/>
    <w:pPr>
      <w:shd w:val="clear" w:color="auto" w:fill="000080"/>
      <w:spacing w:before="100" w:after="120"/>
      <w:ind w:firstLine="1134"/>
    </w:pPr>
    <w:rPr>
      <w:rFonts w:ascii="Tahoma" w:hAnsi="Tahoma" w:cs="Tahoma"/>
      <w:sz w:val="22"/>
      <w:szCs w:val="24"/>
    </w:rPr>
  </w:style>
  <w:style w:type="paragraph" w:customStyle="1" w:styleId="WW-BodyTextIndent3">
    <w:name w:val="WW-Body Text Indent 3"/>
    <w:basedOn w:val="Normal"/>
    <w:rsid w:val="00DB0C3F"/>
    <w:pPr>
      <w:spacing w:before="100" w:after="120"/>
      <w:ind w:firstLine="1134"/>
    </w:pPr>
    <w:rPr>
      <w:rFonts w:ascii="Arial" w:hAnsi="Arial"/>
      <w:sz w:val="22"/>
      <w:szCs w:val="24"/>
    </w:rPr>
  </w:style>
  <w:style w:type="paragraph" w:customStyle="1" w:styleId="StyleTOC2Left039cmBefore6pt">
    <w:name w:val="Style TOC 2 + Left:  039 cm Before:  6 pt"/>
    <w:basedOn w:val="TOC2"/>
    <w:rsid w:val="00DB0C3F"/>
    <w:pPr>
      <w:tabs>
        <w:tab w:val="left" w:pos="1134"/>
        <w:tab w:val="right" w:leader="dot" w:pos="9770"/>
      </w:tabs>
      <w:spacing w:before="100"/>
      <w:ind w:left="567"/>
      <w:jc w:val="both"/>
    </w:pPr>
    <w:rPr>
      <w:rFonts w:ascii="Times New Roman" w:hAnsi="Times New Roman"/>
      <w:b w:val="0"/>
      <w:sz w:val="24"/>
      <w:szCs w:val="22"/>
    </w:rPr>
  </w:style>
  <w:style w:type="paragraph" w:customStyle="1" w:styleId="Style1">
    <w:name w:val="Style1"/>
    <w:basedOn w:val="TOC3"/>
    <w:link w:val="Style1Char"/>
    <w:qFormat/>
    <w:rsid w:val="00DB0C3F"/>
    <w:pPr>
      <w:tabs>
        <w:tab w:val="left" w:pos="1100"/>
        <w:tab w:val="left" w:pos="1320"/>
        <w:tab w:val="right" w:leader="dot" w:pos="9770"/>
      </w:tabs>
      <w:spacing w:before="100"/>
      <w:ind w:left="1134"/>
      <w:jc w:val="both"/>
    </w:pPr>
    <w:rPr>
      <w:rFonts w:ascii="Times New Roman" w:hAnsi="Times New Roman"/>
      <w:i/>
      <w:smallCaps/>
      <w:noProof/>
      <w:sz w:val="24"/>
      <w:szCs w:val="22"/>
    </w:rPr>
  </w:style>
  <w:style w:type="paragraph" w:customStyle="1" w:styleId="Style2">
    <w:name w:val="Style2"/>
    <w:basedOn w:val="TOC3"/>
    <w:rsid w:val="00DB0C3F"/>
    <w:pPr>
      <w:tabs>
        <w:tab w:val="left" w:pos="1100"/>
        <w:tab w:val="left" w:pos="1320"/>
        <w:tab w:val="right" w:leader="dot" w:pos="9770"/>
      </w:tabs>
      <w:spacing w:before="100"/>
      <w:ind w:left="1134"/>
      <w:jc w:val="both"/>
    </w:pPr>
    <w:rPr>
      <w:rFonts w:ascii="Times New Roman" w:hAnsi="Times New Roman"/>
      <w:i/>
      <w:smallCaps/>
      <w:noProof/>
      <w:sz w:val="24"/>
      <w:szCs w:val="22"/>
    </w:rPr>
  </w:style>
  <w:style w:type="paragraph" w:customStyle="1" w:styleId="StyleHeading312ptJustifiedBefore12ptAfter3pt">
    <w:name w:val="Style Heading 3 + 12 pt Justified Before:  12 pt After:  3 pt"/>
    <w:basedOn w:val="Heading3"/>
    <w:rsid w:val="00DB0C3F"/>
    <w:pPr>
      <w:framePr w:wrap="around" w:vAnchor="text" w:hAnchor="text" w:y="1"/>
      <w:tabs>
        <w:tab w:val="num" w:pos="0"/>
        <w:tab w:val="left" w:pos="4536"/>
        <w:tab w:val="left" w:pos="5529"/>
      </w:tabs>
      <w:spacing w:before="240"/>
    </w:pPr>
    <w:rPr>
      <w:rFonts w:ascii="HelveticaLT" w:hAnsi="HelveticaLT"/>
      <w:i/>
      <w:noProof w:val="0"/>
      <w:szCs w:val="20"/>
      <w:lang w:eastAsia="ar-SA"/>
    </w:rPr>
  </w:style>
  <w:style w:type="paragraph" w:customStyle="1" w:styleId="Style3">
    <w:name w:val="Style3"/>
    <w:basedOn w:val="TOC3"/>
    <w:uiPriority w:val="10"/>
    <w:qFormat/>
    <w:rsid w:val="00DB0C3F"/>
    <w:pPr>
      <w:tabs>
        <w:tab w:val="left" w:pos="1100"/>
        <w:tab w:val="left" w:pos="1320"/>
        <w:tab w:val="right" w:leader="dot" w:pos="9770"/>
      </w:tabs>
      <w:spacing w:before="100"/>
      <w:ind w:left="1134"/>
      <w:jc w:val="both"/>
    </w:pPr>
    <w:rPr>
      <w:rFonts w:ascii="Times New Roman" w:hAnsi="Times New Roman"/>
      <w:i/>
      <w:smallCaps/>
      <w:noProof/>
      <w:sz w:val="24"/>
      <w:szCs w:val="22"/>
    </w:rPr>
  </w:style>
  <w:style w:type="paragraph" w:customStyle="1" w:styleId="Style4">
    <w:name w:val="Style4"/>
    <w:basedOn w:val="TOC3"/>
    <w:rsid w:val="00DB0C3F"/>
    <w:pPr>
      <w:tabs>
        <w:tab w:val="left" w:pos="1100"/>
        <w:tab w:val="left" w:pos="1320"/>
        <w:tab w:val="right" w:leader="dot" w:pos="9770"/>
      </w:tabs>
      <w:spacing w:before="100"/>
      <w:ind w:left="1134"/>
      <w:jc w:val="both"/>
    </w:pPr>
    <w:rPr>
      <w:rFonts w:ascii="Times New Roman" w:hAnsi="Times New Roman"/>
      <w:i/>
      <w:smallCaps/>
      <w:noProof/>
      <w:sz w:val="24"/>
      <w:szCs w:val="22"/>
    </w:rPr>
  </w:style>
  <w:style w:type="paragraph" w:customStyle="1" w:styleId="Style5">
    <w:name w:val="Style5"/>
    <w:basedOn w:val="TOC3"/>
    <w:next w:val="Style3"/>
    <w:rsid w:val="00DB0C3F"/>
    <w:pPr>
      <w:tabs>
        <w:tab w:val="left" w:pos="1100"/>
        <w:tab w:val="left" w:pos="1320"/>
        <w:tab w:val="right" w:leader="dot" w:pos="9770"/>
      </w:tabs>
      <w:spacing w:before="100"/>
      <w:ind w:left="1134"/>
      <w:jc w:val="both"/>
    </w:pPr>
    <w:rPr>
      <w:rFonts w:ascii="Times New Roman" w:hAnsi="Times New Roman"/>
      <w:i/>
      <w:smallCaps/>
      <w:noProof/>
      <w:sz w:val="24"/>
      <w:szCs w:val="22"/>
    </w:rPr>
  </w:style>
  <w:style w:type="paragraph" w:customStyle="1" w:styleId="Times10">
    <w:name w:val="Times 10"/>
    <w:basedOn w:val="Normal"/>
    <w:rsid w:val="00DB0C3F"/>
    <w:pPr>
      <w:spacing w:after="120"/>
      <w:ind w:firstLine="709"/>
    </w:pPr>
    <w:rPr>
      <w:szCs w:val="24"/>
      <w:lang w:eastAsia="ru-RU"/>
    </w:rPr>
  </w:style>
  <w:style w:type="paragraph" w:customStyle="1" w:styleId="Times10t">
    <w:name w:val="Times 10 t"/>
    <w:basedOn w:val="Times10"/>
    <w:rsid w:val="00DB0C3F"/>
    <w:pPr>
      <w:ind w:firstLine="0"/>
    </w:pPr>
  </w:style>
  <w:style w:type="character" w:customStyle="1" w:styleId="DocumentMapChar">
    <w:name w:val="Document Map Char"/>
    <w:link w:val="DocumentMap"/>
    <w:semiHidden/>
    <w:rsid w:val="00DB0C3F"/>
    <w:rPr>
      <w:rFonts w:ascii="Tahoma" w:hAnsi="Tahoma"/>
      <w:sz w:val="16"/>
      <w:shd w:val="clear" w:color="auto" w:fill="000080"/>
      <w:lang w:eastAsia="en-US"/>
    </w:rPr>
  </w:style>
  <w:style w:type="paragraph" w:customStyle="1" w:styleId="BodyTextDoubleSpace">
    <w:name w:val="Body Text Double Space"/>
    <w:basedOn w:val="BodyText"/>
    <w:next w:val="BodyText"/>
    <w:rsid w:val="00DB0C3F"/>
    <w:pPr>
      <w:spacing w:after="540" w:line="270" w:lineRule="atLeast"/>
    </w:pPr>
    <w:rPr>
      <w:sz w:val="23"/>
      <w:lang w:eastAsia="en-US"/>
    </w:rPr>
  </w:style>
  <w:style w:type="paragraph" w:styleId="NormalWeb">
    <w:name w:val="Normal (Web)"/>
    <w:basedOn w:val="Normal"/>
    <w:uiPriority w:val="99"/>
    <w:rsid w:val="00DB0C3F"/>
    <w:pPr>
      <w:spacing w:before="100" w:beforeAutospacing="1" w:after="119"/>
    </w:pPr>
    <w:rPr>
      <w:rFonts w:eastAsia="SimSun"/>
      <w:szCs w:val="24"/>
      <w:lang w:eastAsia="zh-CN"/>
    </w:rPr>
  </w:style>
  <w:style w:type="character" w:customStyle="1" w:styleId="BodyTextChar2">
    <w:name w:val="Body Text Char2"/>
    <w:aliases w:val="Body Text Char1 Char1,Body Text Char Char Char1,Pagrindinis tekstas Diagrama Char,Body Text Char1 Diagrama Char,Body Text Char Char Diagrama Char,Body Text Char Char1,Body Text Char1 Char Char Char Char"/>
    <w:rsid w:val="00DB0C3F"/>
    <w:rPr>
      <w:sz w:val="23"/>
      <w:lang w:val="en-GB" w:eastAsia="da-DK"/>
    </w:rPr>
  </w:style>
  <w:style w:type="paragraph" w:customStyle="1" w:styleId="Diagrama">
    <w:name w:val="Diagrama"/>
    <w:basedOn w:val="Normal"/>
    <w:rsid w:val="003E5BC8"/>
    <w:pPr>
      <w:spacing w:after="160" w:line="240" w:lineRule="exact"/>
    </w:pPr>
    <w:rPr>
      <w:rFonts w:ascii="Tahoma" w:hAnsi="Tahoma"/>
      <w:lang w:val="en-US" w:eastAsia="en-US"/>
    </w:rPr>
  </w:style>
  <w:style w:type="paragraph" w:customStyle="1" w:styleId="centrbold">
    <w:name w:val="centrbold"/>
    <w:basedOn w:val="Normal"/>
    <w:rsid w:val="00C217EF"/>
    <w:pPr>
      <w:spacing w:before="100" w:beforeAutospacing="1" w:after="100" w:afterAutospacing="1"/>
    </w:pPr>
    <w:rPr>
      <w:rFonts w:ascii="Arial Unicode MS" w:eastAsia="Arial Unicode MS" w:hAnsi="Arial Unicode MS" w:cs="Arial Unicode MS"/>
      <w:szCs w:val="24"/>
      <w:lang w:val="en-US" w:eastAsia="en-US"/>
    </w:rPr>
  </w:style>
  <w:style w:type="paragraph" w:customStyle="1" w:styleId="mazas">
    <w:name w:val="mazas"/>
    <w:basedOn w:val="Normal"/>
    <w:rsid w:val="00C217EF"/>
    <w:pPr>
      <w:spacing w:before="100" w:beforeAutospacing="1" w:after="100" w:afterAutospacing="1"/>
    </w:pPr>
    <w:rPr>
      <w:rFonts w:ascii="Arial Unicode MS" w:eastAsia="Arial Unicode MS" w:hAnsi="Arial Unicode MS" w:cs="Arial Unicode MS"/>
      <w:szCs w:val="24"/>
      <w:lang w:val="en-US" w:eastAsia="en-US"/>
    </w:rPr>
  </w:style>
  <w:style w:type="paragraph" w:customStyle="1" w:styleId="Hyperlink1">
    <w:name w:val="Hyperlink1"/>
    <w:basedOn w:val="Normal"/>
    <w:rsid w:val="00C217EF"/>
    <w:pPr>
      <w:autoSpaceDE w:val="0"/>
      <w:autoSpaceDN w:val="0"/>
      <w:ind w:firstLine="312"/>
    </w:pPr>
    <w:rPr>
      <w:rFonts w:ascii="TimesLT" w:hAnsi="TimesLT"/>
    </w:rPr>
  </w:style>
  <w:style w:type="paragraph" w:customStyle="1" w:styleId="TabellenText">
    <w:name w:val="Tabellen Text"/>
    <w:basedOn w:val="Normal"/>
    <w:rsid w:val="003660F2"/>
    <w:pPr>
      <w:autoSpaceDE w:val="0"/>
      <w:autoSpaceDN w:val="0"/>
      <w:adjustRightInd w:val="0"/>
      <w:spacing w:before="60" w:after="60"/>
    </w:pPr>
    <w:rPr>
      <w:rFonts w:ascii="Arial" w:hAnsi="Arial"/>
      <w:lang w:val="de-DE" w:eastAsia="de-DE"/>
    </w:rPr>
  </w:style>
  <w:style w:type="paragraph" w:customStyle="1" w:styleId="StyleJustified">
    <w:name w:val="Style Justified"/>
    <w:basedOn w:val="Normal"/>
    <w:rsid w:val="00BB3A86"/>
  </w:style>
  <w:style w:type="paragraph" w:customStyle="1" w:styleId="Normalbkg">
    <w:name w:val="Normal_bkg"/>
    <w:basedOn w:val="Normal"/>
    <w:autoRedefine/>
    <w:rsid w:val="00BB3A86"/>
    <w:pPr>
      <w:widowControl w:val="0"/>
      <w:tabs>
        <w:tab w:val="left" w:pos="-1308"/>
      </w:tabs>
      <w:overflowPunct w:val="0"/>
      <w:autoSpaceDE w:val="0"/>
      <w:autoSpaceDN w:val="0"/>
      <w:adjustRightInd w:val="0"/>
      <w:spacing w:beforeLines="20" w:before="48" w:line="360" w:lineRule="auto"/>
      <w:ind w:right="141"/>
      <w:textAlignment w:val="baseline"/>
    </w:pPr>
    <w:rPr>
      <w:iCs/>
      <w:lang w:eastAsia="en-US"/>
    </w:rPr>
  </w:style>
  <w:style w:type="paragraph" w:customStyle="1" w:styleId="Debesliotekstas2">
    <w:name w:val="Debesėlio tekstas2"/>
    <w:basedOn w:val="Normal"/>
    <w:semiHidden/>
    <w:rsid w:val="0017043F"/>
    <w:pPr>
      <w:spacing w:after="120" w:line="270" w:lineRule="atLeast"/>
    </w:pPr>
    <w:rPr>
      <w:rFonts w:ascii="Tahoma" w:hAnsi="Tahoma" w:cs="Tahoma"/>
      <w:sz w:val="16"/>
      <w:szCs w:val="16"/>
      <w:lang w:val="en-GB" w:eastAsia="da-DK"/>
    </w:rPr>
  </w:style>
  <w:style w:type="paragraph" w:customStyle="1" w:styleId="Pavadinimas2">
    <w:name w:val="Pavadinimas2"/>
    <w:basedOn w:val="Header"/>
    <w:rsid w:val="0017043F"/>
    <w:pPr>
      <w:keepNext/>
      <w:tabs>
        <w:tab w:val="clear" w:pos="4819"/>
        <w:tab w:val="clear" w:pos="9638"/>
        <w:tab w:val="left" w:pos="0"/>
        <w:tab w:val="center" w:pos="4153"/>
        <w:tab w:val="right" w:pos="8306"/>
      </w:tabs>
      <w:spacing w:before="240" w:after="60"/>
      <w:jc w:val="center"/>
    </w:pPr>
    <w:rPr>
      <w:b/>
      <w:bCs/>
      <w:sz w:val="24"/>
      <w:szCs w:val="24"/>
    </w:rPr>
  </w:style>
  <w:style w:type="paragraph" w:customStyle="1" w:styleId="bodytext0">
    <w:name w:val="bodytext"/>
    <w:basedOn w:val="Normal"/>
    <w:rsid w:val="004D2860"/>
    <w:pPr>
      <w:spacing w:before="100" w:beforeAutospacing="1" w:after="100" w:afterAutospacing="1"/>
      <w:jc w:val="left"/>
    </w:pPr>
    <w:rPr>
      <w:szCs w:val="24"/>
    </w:rPr>
  </w:style>
  <w:style w:type="paragraph" w:customStyle="1" w:styleId="MAZAS0">
    <w:name w:val="MAZAS"/>
    <w:rsid w:val="00916827"/>
    <w:pPr>
      <w:autoSpaceDE w:val="0"/>
      <w:autoSpaceDN w:val="0"/>
      <w:adjustRightInd w:val="0"/>
      <w:ind w:firstLine="312"/>
      <w:jc w:val="both"/>
    </w:pPr>
    <w:rPr>
      <w:rFonts w:ascii="TimesLT" w:hAnsi="TimesLT"/>
      <w:color w:val="000000"/>
      <w:sz w:val="8"/>
    </w:rPr>
  </w:style>
  <w:style w:type="character" w:customStyle="1" w:styleId="apple-converted-space">
    <w:name w:val="apple-converted-space"/>
    <w:basedOn w:val="DefaultParagraphFont"/>
    <w:rsid w:val="00B22595"/>
  </w:style>
  <w:style w:type="paragraph" w:customStyle="1" w:styleId="Default">
    <w:name w:val="Default"/>
    <w:rsid w:val="00B434AE"/>
    <w:pPr>
      <w:autoSpaceDE w:val="0"/>
      <w:autoSpaceDN w:val="0"/>
      <w:adjustRightInd w:val="0"/>
    </w:pPr>
    <w:rPr>
      <w:color w:val="000000"/>
      <w:sz w:val="24"/>
      <w:szCs w:val="24"/>
      <w:lang w:val="lt-LT" w:eastAsia="lt-LT"/>
    </w:rPr>
  </w:style>
  <w:style w:type="paragraph" w:customStyle="1" w:styleId="Standard">
    <w:name w:val="Standard"/>
    <w:rsid w:val="002E1EF9"/>
    <w:pPr>
      <w:widowControl w:val="0"/>
      <w:suppressAutoHyphens/>
      <w:autoSpaceDN w:val="0"/>
      <w:textAlignment w:val="baseline"/>
    </w:pPr>
    <w:rPr>
      <w:rFonts w:eastAsia="Arial Unicode MS" w:cs="Tahoma"/>
      <w:kern w:val="3"/>
      <w:sz w:val="24"/>
      <w:szCs w:val="24"/>
      <w:lang w:val="lt-LT" w:eastAsia="lt-LT"/>
    </w:rPr>
  </w:style>
  <w:style w:type="paragraph" w:customStyle="1" w:styleId="Textbody">
    <w:name w:val="Text body"/>
    <w:basedOn w:val="Standard"/>
    <w:rsid w:val="00021954"/>
    <w:pPr>
      <w:spacing w:after="120"/>
    </w:pPr>
    <w:rPr>
      <w:lang w:val="en-US"/>
    </w:rPr>
  </w:style>
  <w:style w:type="paragraph" w:customStyle="1" w:styleId="Footer11">
    <w:name w:val="Footer11"/>
    <w:basedOn w:val="Footer"/>
    <w:rsid w:val="00090094"/>
    <w:pPr>
      <w:pBdr>
        <w:top w:val="single" w:sz="6" w:space="10" w:color="auto"/>
      </w:pBdr>
      <w:tabs>
        <w:tab w:val="clear" w:pos="4819"/>
        <w:tab w:val="clear" w:pos="9638"/>
        <w:tab w:val="right" w:pos="8789"/>
      </w:tabs>
      <w:spacing w:before="600"/>
      <w:ind w:left="851" w:hanging="851"/>
    </w:pPr>
    <w:rPr>
      <w:sz w:val="16"/>
      <w:lang w:val="en-GB" w:eastAsia="da-DK"/>
    </w:rPr>
  </w:style>
  <w:style w:type="paragraph" w:customStyle="1" w:styleId="BodyText11">
    <w:name w:val="Body Text11"/>
    <w:rsid w:val="00090094"/>
    <w:pPr>
      <w:autoSpaceDE w:val="0"/>
      <w:autoSpaceDN w:val="0"/>
      <w:adjustRightInd w:val="0"/>
      <w:ind w:firstLine="312"/>
      <w:jc w:val="both"/>
    </w:pPr>
    <w:rPr>
      <w:rFonts w:ascii="TimesLT" w:hAnsi="TimesLT"/>
    </w:rPr>
  </w:style>
  <w:style w:type="paragraph" w:styleId="ListParagraph">
    <w:name w:val="List Paragraph"/>
    <w:aliases w:val="Antraštė 3 turinys"/>
    <w:basedOn w:val="Normal"/>
    <w:link w:val="ListParagraphChar"/>
    <w:uiPriority w:val="34"/>
    <w:qFormat/>
    <w:rsid w:val="001811B3"/>
    <w:pPr>
      <w:ind w:left="720"/>
      <w:contextualSpacing/>
      <w:jc w:val="left"/>
    </w:pPr>
    <w:rPr>
      <w:lang w:eastAsia="ar-SA"/>
    </w:rPr>
  </w:style>
  <w:style w:type="character" w:customStyle="1" w:styleId="Bodytext30">
    <w:name w:val="Body text (3)_"/>
    <w:link w:val="Bodytext31"/>
    <w:uiPriority w:val="99"/>
    <w:rsid w:val="0043172D"/>
    <w:rPr>
      <w:rFonts w:ascii="Times New Roman" w:hAnsi="Times New Roman"/>
      <w:b/>
      <w:bCs/>
      <w:sz w:val="24"/>
      <w:szCs w:val="24"/>
      <w:shd w:val="clear" w:color="auto" w:fill="FFFFFF"/>
    </w:rPr>
  </w:style>
  <w:style w:type="character" w:customStyle="1" w:styleId="Bodytext5">
    <w:name w:val="Body text (5)_"/>
    <w:link w:val="Bodytext50"/>
    <w:uiPriority w:val="99"/>
    <w:rsid w:val="0043172D"/>
    <w:rPr>
      <w:rFonts w:ascii="Times New Roman" w:hAnsi="Times New Roman"/>
      <w:i/>
      <w:iCs/>
      <w:sz w:val="31"/>
      <w:szCs w:val="31"/>
      <w:shd w:val="clear" w:color="auto" w:fill="FFFFFF"/>
    </w:rPr>
  </w:style>
  <w:style w:type="character" w:customStyle="1" w:styleId="Tablecaption">
    <w:name w:val="Table caption_"/>
    <w:link w:val="Tablecaption0"/>
    <w:uiPriority w:val="99"/>
    <w:rsid w:val="0043172D"/>
    <w:rPr>
      <w:rFonts w:ascii="Times New Roman" w:hAnsi="Times New Roman"/>
      <w:sz w:val="24"/>
      <w:szCs w:val="24"/>
      <w:shd w:val="clear" w:color="auto" w:fill="FFFFFF"/>
    </w:rPr>
  </w:style>
  <w:style w:type="paragraph" w:customStyle="1" w:styleId="Bodytext31">
    <w:name w:val="Body text (3)1"/>
    <w:basedOn w:val="Normal"/>
    <w:link w:val="Bodytext30"/>
    <w:uiPriority w:val="99"/>
    <w:rsid w:val="0043172D"/>
    <w:pPr>
      <w:shd w:val="clear" w:color="auto" w:fill="FFFFFF"/>
      <w:spacing w:line="240" w:lineRule="atLeast"/>
      <w:jc w:val="left"/>
    </w:pPr>
    <w:rPr>
      <w:b/>
      <w:bCs/>
      <w:szCs w:val="24"/>
      <w:lang w:val="x-none" w:eastAsia="x-none"/>
    </w:rPr>
  </w:style>
  <w:style w:type="paragraph" w:customStyle="1" w:styleId="Bodytext50">
    <w:name w:val="Body text (5)"/>
    <w:basedOn w:val="Normal"/>
    <w:link w:val="Bodytext5"/>
    <w:uiPriority w:val="99"/>
    <w:rsid w:val="0043172D"/>
    <w:pPr>
      <w:shd w:val="clear" w:color="auto" w:fill="FFFFFF"/>
      <w:spacing w:line="240" w:lineRule="atLeast"/>
      <w:jc w:val="left"/>
    </w:pPr>
    <w:rPr>
      <w:i/>
      <w:iCs/>
      <w:sz w:val="31"/>
      <w:szCs w:val="31"/>
      <w:lang w:val="x-none" w:eastAsia="x-none"/>
    </w:rPr>
  </w:style>
  <w:style w:type="paragraph" w:customStyle="1" w:styleId="Tablecaption0">
    <w:name w:val="Table caption"/>
    <w:basedOn w:val="Normal"/>
    <w:link w:val="Tablecaption"/>
    <w:uiPriority w:val="99"/>
    <w:rsid w:val="0043172D"/>
    <w:pPr>
      <w:shd w:val="clear" w:color="auto" w:fill="FFFFFF"/>
      <w:spacing w:line="240" w:lineRule="atLeast"/>
      <w:jc w:val="left"/>
    </w:pPr>
    <w:rPr>
      <w:szCs w:val="24"/>
      <w:lang w:val="x-none" w:eastAsia="x-none"/>
    </w:rPr>
  </w:style>
  <w:style w:type="character" w:customStyle="1" w:styleId="Heading13">
    <w:name w:val="Heading #13_"/>
    <w:link w:val="Heading131"/>
    <w:uiPriority w:val="99"/>
    <w:rsid w:val="00AE3115"/>
    <w:rPr>
      <w:rFonts w:ascii="Times New Roman" w:hAnsi="Times New Roman"/>
      <w:b/>
      <w:bCs/>
      <w:sz w:val="24"/>
      <w:szCs w:val="24"/>
      <w:shd w:val="clear" w:color="auto" w:fill="FFFFFF"/>
    </w:rPr>
  </w:style>
  <w:style w:type="character" w:customStyle="1" w:styleId="Heading133">
    <w:name w:val="Heading #133"/>
    <w:uiPriority w:val="99"/>
    <w:rsid w:val="00AE3115"/>
    <w:rPr>
      <w:rFonts w:ascii="Times New Roman" w:hAnsi="Times New Roman"/>
      <w:b/>
      <w:bCs/>
      <w:sz w:val="24"/>
      <w:szCs w:val="24"/>
      <w:u w:val="single"/>
      <w:shd w:val="clear" w:color="auto" w:fill="FFFFFF"/>
    </w:rPr>
  </w:style>
  <w:style w:type="paragraph" w:customStyle="1" w:styleId="Heading131">
    <w:name w:val="Heading #131"/>
    <w:basedOn w:val="Normal"/>
    <w:link w:val="Heading13"/>
    <w:uiPriority w:val="99"/>
    <w:rsid w:val="00AE3115"/>
    <w:pPr>
      <w:shd w:val="clear" w:color="auto" w:fill="FFFFFF"/>
      <w:spacing w:before="300" w:after="300" w:line="240" w:lineRule="atLeast"/>
      <w:jc w:val="left"/>
    </w:pPr>
    <w:rPr>
      <w:b/>
      <w:bCs/>
      <w:szCs w:val="24"/>
      <w:lang w:val="x-none" w:eastAsia="x-none"/>
    </w:rPr>
  </w:style>
  <w:style w:type="character" w:customStyle="1" w:styleId="Heading132">
    <w:name w:val="Heading #132"/>
    <w:uiPriority w:val="99"/>
    <w:rsid w:val="00BC1748"/>
    <w:rPr>
      <w:rFonts w:ascii="Times New Roman" w:hAnsi="Times New Roman" w:cs="Times New Roman"/>
      <w:b/>
      <w:bCs/>
      <w:spacing w:val="0"/>
      <w:sz w:val="24"/>
      <w:szCs w:val="24"/>
      <w:u w:val="single"/>
      <w:shd w:val="clear" w:color="auto" w:fill="FFFFFF"/>
    </w:rPr>
  </w:style>
  <w:style w:type="paragraph" w:styleId="ListContinue4">
    <w:name w:val="List Continue 4"/>
    <w:basedOn w:val="Normal"/>
    <w:rsid w:val="00056BEA"/>
    <w:pPr>
      <w:spacing w:after="120"/>
      <w:ind w:left="1132"/>
      <w:contextualSpacing/>
    </w:pPr>
  </w:style>
  <w:style w:type="numbering" w:customStyle="1" w:styleId="RTFNum36">
    <w:name w:val="RTF_Num 36"/>
    <w:basedOn w:val="NoList"/>
    <w:rsid w:val="00056BEA"/>
    <w:pPr>
      <w:numPr>
        <w:numId w:val="14"/>
      </w:numPr>
    </w:pPr>
  </w:style>
  <w:style w:type="numbering" w:customStyle="1" w:styleId="RTFNum37">
    <w:name w:val="RTF_Num 37"/>
    <w:basedOn w:val="NoList"/>
    <w:rsid w:val="00056BEA"/>
    <w:pPr>
      <w:numPr>
        <w:numId w:val="15"/>
      </w:numPr>
    </w:pPr>
  </w:style>
  <w:style w:type="numbering" w:customStyle="1" w:styleId="RTFNum38">
    <w:name w:val="RTF_Num 38"/>
    <w:basedOn w:val="NoList"/>
    <w:rsid w:val="00056BEA"/>
    <w:pPr>
      <w:numPr>
        <w:numId w:val="16"/>
      </w:numPr>
    </w:pPr>
  </w:style>
  <w:style w:type="numbering" w:customStyle="1" w:styleId="RTFNum39">
    <w:name w:val="RTF_Num 39"/>
    <w:basedOn w:val="NoList"/>
    <w:rsid w:val="00056BEA"/>
    <w:pPr>
      <w:numPr>
        <w:numId w:val="17"/>
      </w:numPr>
    </w:pPr>
  </w:style>
  <w:style w:type="numbering" w:customStyle="1" w:styleId="RTFNum41">
    <w:name w:val="RTF_Num 41"/>
    <w:basedOn w:val="NoList"/>
    <w:rsid w:val="00056BEA"/>
    <w:pPr>
      <w:numPr>
        <w:numId w:val="18"/>
      </w:numPr>
    </w:pPr>
  </w:style>
  <w:style w:type="numbering" w:customStyle="1" w:styleId="RTFNum391">
    <w:name w:val="RTF_Num 391"/>
    <w:basedOn w:val="NoList"/>
    <w:rsid w:val="005A17EC"/>
    <w:pPr>
      <w:numPr>
        <w:numId w:val="13"/>
      </w:numPr>
    </w:pPr>
  </w:style>
  <w:style w:type="paragraph" w:customStyle="1" w:styleId="Tekstas">
    <w:name w:val="Tekstas"/>
    <w:basedOn w:val="Normal"/>
    <w:link w:val="TekstasChar"/>
    <w:qFormat/>
    <w:rsid w:val="00A35267"/>
    <w:pPr>
      <w:spacing w:line="360" w:lineRule="auto"/>
      <w:ind w:right="425"/>
    </w:pPr>
    <w:rPr>
      <w:lang w:val="x-none" w:eastAsia="x-none"/>
    </w:rPr>
  </w:style>
  <w:style w:type="numbering" w:customStyle="1" w:styleId="NoList3">
    <w:name w:val="No List3"/>
    <w:next w:val="NoList"/>
    <w:uiPriority w:val="99"/>
    <w:semiHidden/>
    <w:unhideWhenUsed/>
    <w:rsid w:val="0008396E"/>
  </w:style>
  <w:style w:type="character" w:customStyle="1" w:styleId="TekstasChar">
    <w:name w:val="Tekstas Char"/>
    <w:link w:val="Tekstas"/>
    <w:rsid w:val="00A35267"/>
    <w:rPr>
      <w:rFonts w:ascii="Times New Roman" w:hAnsi="Times New Roman"/>
      <w:sz w:val="24"/>
    </w:rPr>
  </w:style>
  <w:style w:type="character" w:styleId="Strong">
    <w:name w:val="Strong"/>
    <w:qFormat/>
    <w:rsid w:val="0008396E"/>
    <w:rPr>
      <w:b/>
      <w:bCs/>
    </w:rPr>
  </w:style>
  <w:style w:type="paragraph" w:styleId="NoSpacing">
    <w:name w:val="No Spacing"/>
    <w:aliases w:val="Lentelė,07 No Spacing"/>
    <w:basedOn w:val="Normal"/>
    <w:link w:val="NoSpacingChar"/>
    <w:uiPriority w:val="1"/>
    <w:qFormat/>
    <w:rsid w:val="0008396E"/>
    <w:pPr>
      <w:jc w:val="left"/>
    </w:pPr>
    <w:rPr>
      <w:rFonts w:ascii="Calibri" w:eastAsia="Calibri" w:hAnsi="Calibri"/>
      <w:sz w:val="22"/>
      <w:szCs w:val="22"/>
      <w:lang w:val="en-US" w:eastAsia="en-US" w:bidi="en-US"/>
    </w:rPr>
  </w:style>
  <w:style w:type="character" w:customStyle="1" w:styleId="NoSpacingChar">
    <w:name w:val="No Spacing Char"/>
    <w:aliases w:val="Lentelė Char,07 No Spacing Char"/>
    <w:link w:val="NoSpacing"/>
    <w:uiPriority w:val="1"/>
    <w:rsid w:val="0008396E"/>
    <w:rPr>
      <w:rFonts w:ascii="Calibri" w:eastAsia="Calibri" w:hAnsi="Calibri"/>
      <w:sz w:val="22"/>
      <w:szCs w:val="22"/>
      <w:lang w:val="en-US" w:eastAsia="en-US" w:bidi="en-US"/>
    </w:rPr>
  </w:style>
  <w:style w:type="character" w:styleId="PlaceholderText">
    <w:name w:val="Placeholder Text"/>
    <w:uiPriority w:val="99"/>
    <w:semiHidden/>
    <w:rsid w:val="008157FC"/>
    <w:rPr>
      <w:color w:val="808080"/>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F03B1F"/>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F03B1F"/>
    <w:pPr>
      <w:widowControl w:val="0"/>
      <w:shd w:val="clear" w:color="auto" w:fill="FFFFFF"/>
      <w:spacing w:before="380" w:line="418" w:lineRule="exact"/>
    </w:pPr>
    <w:rPr>
      <w:rFonts w:ascii="Arial" w:hAnsi="Arial"/>
      <w:sz w:val="20"/>
      <w:lang w:val="en-US" w:eastAsia="en-US"/>
    </w:rPr>
  </w:style>
  <w:style w:type="paragraph" w:customStyle="1" w:styleId="Stilius1">
    <w:name w:val="Stilius1"/>
    <w:link w:val="Stilius1Char"/>
    <w:qFormat/>
    <w:rsid w:val="00AD75F5"/>
    <w:pPr>
      <w:spacing w:before="100" w:after="100" w:line="300" w:lineRule="exact"/>
      <w:ind w:left="851"/>
      <w:contextualSpacing/>
      <w:jc w:val="both"/>
    </w:pPr>
    <w:rPr>
      <w:rFonts w:cs="Arial"/>
      <w:sz w:val="22"/>
      <w:lang w:val="lt-LT"/>
    </w:rPr>
  </w:style>
  <w:style w:type="character" w:customStyle="1" w:styleId="Stilius1Char">
    <w:name w:val="Stilius1 Char"/>
    <w:link w:val="Stilius1"/>
    <w:rsid w:val="00AD75F5"/>
    <w:rPr>
      <w:rFonts w:cs="Arial"/>
      <w:sz w:val="22"/>
      <w:lang w:val="lt-LT"/>
    </w:rPr>
  </w:style>
  <w:style w:type="paragraph" w:customStyle="1" w:styleId="TekstasTEC">
    <w:name w:val="Tekstas TEC"/>
    <w:basedOn w:val="Normal"/>
    <w:link w:val="TekstasTECDiagrama"/>
    <w:qFormat/>
    <w:rsid w:val="006B195F"/>
    <w:pPr>
      <w:tabs>
        <w:tab w:val="center" w:pos="4986"/>
        <w:tab w:val="right" w:pos="9972"/>
      </w:tabs>
      <w:suppressAutoHyphens/>
      <w:spacing w:line="360" w:lineRule="auto"/>
      <w:ind w:firstLine="567"/>
    </w:pPr>
    <w:rPr>
      <w:rFonts w:ascii="Arial" w:hAnsi="Arial"/>
      <w:iCs/>
      <w:sz w:val="22"/>
      <w:szCs w:val="22"/>
      <w:lang w:val="x-none" w:eastAsia="ar-SA"/>
    </w:rPr>
  </w:style>
  <w:style w:type="character" w:customStyle="1" w:styleId="TekstasTECDiagrama">
    <w:name w:val="Tekstas TEC Diagrama"/>
    <w:link w:val="TekstasTEC"/>
    <w:rsid w:val="006B195F"/>
    <w:rPr>
      <w:iCs/>
      <w:sz w:val="22"/>
      <w:szCs w:val="22"/>
      <w:lang w:val="x-none" w:eastAsia="ar-SA"/>
    </w:rPr>
  </w:style>
  <w:style w:type="character" w:customStyle="1" w:styleId="ListParagraphChar">
    <w:name w:val="List Paragraph Char"/>
    <w:aliases w:val="Antraštė 3 turinys Char"/>
    <w:link w:val="ListParagraph"/>
    <w:uiPriority w:val="34"/>
    <w:rsid w:val="004E6644"/>
    <w:rPr>
      <w:rFonts w:ascii="Times New Roman" w:hAnsi="Times New Roman"/>
      <w:sz w:val="24"/>
      <w:lang w:val="lt-LT" w:eastAsia="ar-SA"/>
    </w:rPr>
  </w:style>
  <w:style w:type="paragraph" w:customStyle="1" w:styleId="Hipersaitas1">
    <w:name w:val="Hipersaitas1"/>
    <w:basedOn w:val="Normal"/>
    <w:rsid w:val="006078BB"/>
    <w:pPr>
      <w:spacing w:before="100" w:beforeAutospacing="1" w:after="100" w:afterAutospacing="1"/>
      <w:jc w:val="left"/>
    </w:pPr>
    <w:rPr>
      <w:szCs w:val="24"/>
    </w:rPr>
  </w:style>
  <w:style w:type="paragraph" w:customStyle="1" w:styleId="ListParagraph1">
    <w:name w:val="List Paragraph1"/>
    <w:basedOn w:val="Normal"/>
    <w:rsid w:val="00771591"/>
    <w:pPr>
      <w:suppressAutoHyphens/>
      <w:spacing w:after="200" w:line="276" w:lineRule="auto"/>
      <w:ind w:left="720"/>
      <w:jc w:val="left"/>
    </w:pPr>
    <w:rPr>
      <w:rFonts w:ascii="Calibri" w:eastAsia="Calibri" w:hAnsi="Calibri" w:cs="Calibri"/>
      <w:sz w:val="22"/>
      <w:szCs w:val="22"/>
      <w:lang w:val="en-US" w:eastAsia="ar-SA"/>
    </w:rPr>
  </w:style>
  <w:style w:type="paragraph" w:customStyle="1" w:styleId="Lentelems">
    <w:name w:val="Lentelems"/>
    <w:basedOn w:val="Normal"/>
    <w:qFormat/>
    <w:rsid w:val="00196B6E"/>
    <w:pPr>
      <w:spacing w:line="300" w:lineRule="auto"/>
    </w:pPr>
    <w:rPr>
      <w:rFonts w:ascii="Arial" w:hAnsi="Arial"/>
      <w:sz w:val="20"/>
    </w:rPr>
  </w:style>
  <w:style w:type="paragraph" w:customStyle="1" w:styleId="NumeravimasBURBULIUKAIS">
    <w:name w:val="Numeravimas BURBULIUKAIS"/>
    <w:basedOn w:val="Normal"/>
    <w:autoRedefine/>
    <w:qFormat/>
    <w:rsid w:val="00DA0125"/>
    <w:pPr>
      <w:numPr>
        <w:numId w:val="20"/>
      </w:numPr>
      <w:spacing w:line="360" w:lineRule="auto"/>
      <w:jc w:val="center"/>
    </w:pPr>
    <w:rPr>
      <w:rFonts w:ascii="Arial" w:hAnsi="Arial"/>
      <w:sz w:val="20"/>
    </w:rPr>
  </w:style>
  <w:style w:type="character" w:customStyle="1" w:styleId="Style1Char">
    <w:name w:val="Style1 Char"/>
    <w:basedOn w:val="Stilius1Char"/>
    <w:link w:val="Style1"/>
    <w:rsid w:val="00530039"/>
    <w:rPr>
      <w:rFonts w:ascii="Times New Roman" w:hAnsi="Times New Roman" w:cs="Arial"/>
      <w:i/>
      <w:smallCaps/>
      <w:noProof/>
      <w:sz w:val="24"/>
      <w:szCs w:val="22"/>
      <w:lang w:val="lt-LT" w:eastAsia="lt-LT"/>
    </w:rPr>
  </w:style>
  <w:style w:type="paragraph" w:customStyle="1" w:styleId="BodyText20">
    <w:name w:val="Body Text2"/>
    <w:rsid w:val="00037C27"/>
    <w:pPr>
      <w:ind w:firstLine="312"/>
      <w:jc w:val="both"/>
    </w:pPr>
    <w:rPr>
      <w:rFonts w:ascii="TimesLT" w:hAnsi="TimesLT"/>
      <w:snapToGrid w:val="0"/>
    </w:rPr>
  </w:style>
  <w:style w:type="paragraph" w:customStyle="1" w:styleId="05CENTRUOTAS">
    <w:name w:val="05 CENTRUOTAS"/>
    <w:basedOn w:val="Normal"/>
    <w:link w:val="05CENTRUOTASChar"/>
    <w:autoRedefine/>
    <w:qFormat/>
    <w:rsid w:val="00037C27"/>
    <w:pPr>
      <w:jc w:val="left"/>
    </w:pPr>
    <w:rPr>
      <w:rFonts w:eastAsia="Calibri"/>
      <w:szCs w:val="24"/>
      <w:lang w:val="en-US" w:eastAsia="en-US" w:bidi="en-US"/>
    </w:rPr>
  </w:style>
  <w:style w:type="character" w:customStyle="1" w:styleId="05CENTRUOTASChar">
    <w:name w:val="05 CENTRUOTAS Char"/>
    <w:link w:val="05CENTRUOTAS"/>
    <w:rsid w:val="00037C27"/>
    <w:rPr>
      <w:rFonts w:ascii="Times New Roman" w:eastAsia="Calibri" w:hAnsi="Times New Roman"/>
      <w:sz w:val="24"/>
      <w:szCs w:val="24"/>
      <w:lang w:bidi="en-US"/>
    </w:rPr>
  </w:style>
  <w:style w:type="paragraph" w:customStyle="1" w:styleId="05Lentelems">
    <w:name w:val="05 Lentelems"/>
    <w:basedOn w:val="Normal"/>
    <w:link w:val="05LentelemsChar"/>
    <w:qFormat/>
    <w:rsid w:val="00037C27"/>
    <w:pPr>
      <w:keepLines/>
      <w:spacing w:line="300" w:lineRule="auto"/>
    </w:pPr>
    <w:rPr>
      <w:rFonts w:ascii="Arial" w:hAnsi="Arial"/>
      <w:sz w:val="18"/>
      <w:szCs w:val="18"/>
    </w:rPr>
  </w:style>
  <w:style w:type="character" w:customStyle="1" w:styleId="05LentelemsChar">
    <w:name w:val="05 Lentelems Char"/>
    <w:link w:val="05Lentelems"/>
    <w:rsid w:val="00037C27"/>
    <w:rPr>
      <w:sz w:val="18"/>
      <w:szCs w:val="18"/>
      <w:lang w:val="lt-LT" w:eastAsia="lt-LT"/>
    </w:rPr>
  </w:style>
  <w:style w:type="paragraph" w:customStyle="1" w:styleId="prastasisnumeruotas">
    <w:name w:val="Įprastasis numeruotas"/>
    <w:basedOn w:val="Normal"/>
    <w:qFormat/>
    <w:rsid w:val="00037C27"/>
    <w:pPr>
      <w:keepNext/>
      <w:numPr>
        <w:numId w:val="21"/>
      </w:numPr>
      <w:tabs>
        <w:tab w:val="left" w:pos="567"/>
      </w:tabs>
      <w:spacing w:before="120" w:after="120"/>
    </w:pPr>
    <w:rPr>
      <w:sz w:val="20"/>
      <w:szCs w:val="24"/>
      <w:lang w:val="en-GB" w:eastAsia="en-US"/>
    </w:rPr>
  </w:style>
  <w:style w:type="paragraph" w:customStyle="1" w:styleId="StyleD1">
    <w:name w:val="StyleD1"/>
    <w:basedOn w:val="Heading1"/>
    <w:next w:val="Heading1"/>
    <w:link w:val="StyleD1Char"/>
    <w:qFormat/>
    <w:rsid w:val="00A45DAF"/>
    <w:pPr>
      <w:numPr>
        <w:numId w:val="22"/>
      </w:numPr>
    </w:pPr>
  </w:style>
  <w:style w:type="character" w:customStyle="1" w:styleId="StyleD1Char">
    <w:name w:val="StyleD1 Char"/>
    <w:basedOn w:val="Heading1Char"/>
    <w:link w:val="StyleD1"/>
    <w:rsid w:val="00A45DAF"/>
    <w:rPr>
      <w:rFonts w:ascii="Times New Roman" w:eastAsia="Batang" w:hAnsi="Times New Roman"/>
      <w:b/>
      <w:noProof/>
      <w:kern w:val="28"/>
      <w:sz w:val="24"/>
      <w:szCs w:val="28"/>
      <w:lang w:val="en-GB"/>
    </w:rPr>
  </w:style>
  <w:style w:type="paragraph" w:customStyle="1" w:styleId="StyleD2">
    <w:name w:val="StyleD2"/>
    <w:basedOn w:val="Index1"/>
    <w:autoRedefine/>
    <w:qFormat/>
    <w:rsid w:val="003C649D"/>
    <w:pPr>
      <w:numPr>
        <w:numId w:val="23"/>
      </w:numPr>
      <w:jc w:val="left"/>
    </w:pPr>
    <w:rPr>
      <w:b/>
      <w:bCs/>
    </w:rPr>
  </w:style>
  <w:style w:type="paragraph" w:styleId="Index1">
    <w:name w:val="index 1"/>
    <w:basedOn w:val="Normal"/>
    <w:next w:val="Normal"/>
    <w:autoRedefine/>
    <w:rsid w:val="00A45DAF"/>
    <w:pPr>
      <w:ind w:left="240" w:hanging="240"/>
    </w:pPr>
  </w:style>
  <w:style w:type="paragraph" w:customStyle="1" w:styleId="StyleD3">
    <w:name w:val="StyleD3"/>
    <w:basedOn w:val="Heading131"/>
    <w:link w:val="StyleD3Char"/>
    <w:autoRedefine/>
    <w:qFormat/>
    <w:rsid w:val="002B1EC3"/>
    <w:pPr>
      <w:numPr>
        <w:numId w:val="24"/>
      </w:numPr>
      <w:spacing w:before="0"/>
      <w:ind w:right="283"/>
    </w:pPr>
  </w:style>
  <w:style w:type="character" w:customStyle="1" w:styleId="StyleD3Char">
    <w:name w:val="StyleD3 Char"/>
    <w:basedOn w:val="Heading13"/>
    <w:link w:val="StyleD3"/>
    <w:rsid w:val="002B1EC3"/>
    <w:rPr>
      <w:rFonts w:ascii="Times New Roman" w:hAnsi="Times New Roman"/>
      <w:b/>
      <w:bCs/>
      <w:sz w:val="24"/>
      <w:szCs w:val="24"/>
      <w:shd w:val="clear" w:color="auto" w:fill="FFFFFF"/>
      <w:lang w:val="x-none" w:eastAsia="x-none"/>
    </w:rPr>
  </w:style>
  <w:style w:type="paragraph" w:customStyle="1" w:styleId="StyleD4">
    <w:name w:val="StyleD4"/>
    <w:basedOn w:val="Heading3"/>
    <w:autoRedefine/>
    <w:qFormat/>
    <w:rsid w:val="003C649D"/>
    <w:pPr>
      <w:keepNext w:val="0"/>
      <w:widowControl w:val="0"/>
      <w:numPr>
        <w:numId w:val="25"/>
      </w:numPr>
      <w:tabs>
        <w:tab w:val="left" w:pos="851"/>
      </w:tabs>
      <w:suppressAutoHyphens w:val="0"/>
      <w:spacing w:beforeAutospacing="0" w:after="100" w:line="300" w:lineRule="exact"/>
      <w:ind w:right="283"/>
      <w:contextualSpacing/>
      <w:jc w:val="both"/>
    </w:pPr>
  </w:style>
  <w:style w:type="character" w:styleId="UnresolvedMention">
    <w:name w:val="Unresolved Mention"/>
    <w:basedOn w:val="DefaultParagraphFont"/>
    <w:uiPriority w:val="99"/>
    <w:semiHidden/>
    <w:unhideWhenUsed/>
    <w:rsid w:val="006D37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88440">
      <w:bodyDiv w:val="1"/>
      <w:marLeft w:val="0"/>
      <w:marRight w:val="0"/>
      <w:marTop w:val="0"/>
      <w:marBottom w:val="0"/>
      <w:divBdr>
        <w:top w:val="none" w:sz="0" w:space="0" w:color="auto"/>
        <w:left w:val="none" w:sz="0" w:space="0" w:color="auto"/>
        <w:bottom w:val="none" w:sz="0" w:space="0" w:color="auto"/>
        <w:right w:val="none" w:sz="0" w:space="0" w:color="auto"/>
      </w:divBdr>
    </w:div>
    <w:div w:id="208344682">
      <w:bodyDiv w:val="1"/>
      <w:marLeft w:val="0"/>
      <w:marRight w:val="0"/>
      <w:marTop w:val="0"/>
      <w:marBottom w:val="0"/>
      <w:divBdr>
        <w:top w:val="none" w:sz="0" w:space="0" w:color="auto"/>
        <w:left w:val="none" w:sz="0" w:space="0" w:color="auto"/>
        <w:bottom w:val="none" w:sz="0" w:space="0" w:color="auto"/>
        <w:right w:val="none" w:sz="0" w:space="0" w:color="auto"/>
      </w:divBdr>
    </w:div>
    <w:div w:id="210771847">
      <w:bodyDiv w:val="1"/>
      <w:marLeft w:val="0"/>
      <w:marRight w:val="0"/>
      <w:marTop w:val="0"/>
      <w:marBottom w:val="0"/>
      <w:divBdr>
        <w:top w:val="none" w:sz="0" w:space="0" w:color="auto"/>
        <w:left w:val="none" w:sz="0" w:space="0" w:color="auto"/>
        <w:bottom w:val="none" w:sz="0" w:space="0" w:color="auto"/>
        <w:right w:val="none" w:sz="0" w:space="0" w:color="auto"/>
      </w:divBdr>
    </w:div>
    <w:div w:id="284237232">
      <w:bodyDiv w:val="1"/>
      <w:marLeft w:val="0"/>
      <w:marRight w:val="0"/>
      <w:marTop w:val="0"/>
      <w:marBottom w:val="0"/>
      <w:divBdr>
        <w:top w:val="none" w:sz="0" w:space="0" w:color="auto"/>
        <w:left w:val="none" w:sz="0" w:space="0" w:color="auto"/>
        <w:bottom w:val="none" w:sz="0" w:space="0" w:color="auto"/>
        <w:right w:val="none" w:sz="0" w:space="0" w:color="auto"/>
      </w:divBdr>
    </w:div>
    <w:div w:id="301084592">
      <w:bodyDiv w:val="1"/>
      <w:marLeft w:val="0"/>
      <w:marRight w:val="0"/>
      <w:marTop w:val="0"/>
      <w:marBottom w:val="0"/>
      <w:divBdr>
        <w:top w:val="none" w:sz="0" w:space="0" w:color="auto"/>
        <w:left w:val="none" w:sz="0" w:space="0" w:color="auto"/>
        <w:bottom w:val="none" w:sz="0" w:space="0" w:color="auto"/>
        <w:right w:val="none" w:sz="0" w:space="0" w:color="auto"/>
      </w:divBdr>
    </w:div>
    <w:div w:id="381100910">
      <w:bodyDiv w:val="1"/>
      <w:marLeft w:val="0"/>
      <w:marRight w:val="0"/>
      <w:marTop w:val="0"/>
      <w:marBottom w:val="0"/>
      <w:divBdr>
        <w:top w:val="none" w:sz="0" w:space="0" w:color="auto"/>
        <w:left w:val="none" w:sz="0" w:space="0" w:color="auto"/>
        <w:bottom w:val="none" w:sz="0" w:space="0" w:color="auto"/>
        <w:right w:val="none" w:sz="0" w:space="0" w:color="auto"/>
      </w:divBdr>
    </w:div>
    <w:div w:id="477572823">
      <w:bodyDiv w:val="1"/>
      <w:marLeft w:val="0"/>
      <w:marRight w:val="0"/>
      <w:marTop w:val="0"/>
      <w:marBottom w:val="0"/>
      <w:divBdr>
        <w:top w:val="none" w:sz="0" w:space="0" w:color="auto"/>
        <w:left w:val="none" w:sz="0" w:space="0" w:color="auto"/>
        <w:bottom w:val="none" w:sz="0" w:space="0" w:color="auto"/>
        <w:right w:val="none" w:sz="0" w:space="0" w:color="auto"/>
      </w:divBdr>
    </w:div>
    <w:div w:id="543178509">
      <w:bodyDiv w:val="1"/>
      <w:marLeft w:val="0"/>
      <w:marRight w:val="0"/>
      <w:marTop w:val="0"/>
      <w:marBottom w:val="0"/>
      <w:divBdr>
        <w:top w:val="none" w:sz="0" w:space="0" w:color="auto"/>
        <w:left w:val="none" w:sz="0" w:space="0" w:color="auto"/>
        <w:bottom w:val="none" w:sz="0" w:space="0" w:color="auto"/>
        <w:right w:val="none" w:sz="0" w:space="0" w:color="auto"/>
      </w:divBdr>
    </w:div>
    <w:div w:id="550002458">
      <w:bodyDiv w:val="1"/>
      <w:marLeft w:val="0"/>
      <w:marRight w:val="0"/>
      <w:marTop w:val="0"/>
      <w:marBottom w:val="0"/>
      <w:divBdr>
        <w:top w:val="none" w:sz="0" w:space="0" w:color="auto"/>
        <w:left w:val="none" w:sz="0" w:space="0" w:color="auto"/>
        <w:bottom w:val="none" w:sz="0" w:space="0" w:color="auto"/>
        <w:right w:val="none" w:sz="0" w:space="0" w:color="auto"/>
      </w:divBdr>
    </w:div>
    <w:div w:id="557673532">
      <w:bodyDiv w:val="1"/>
      <w:marLeft w:val="0"/>
      <w:marRight w:val="0"/>
      <w:marTop w:val="0"/>
      <w:marBottom w:val="0"/>
      <w:divBdr>
        <w:top w:val="none" w:sz="0" w:space="0" w:color="auto"/>
        <w:left w:val="none" w:sz="0" w:space="0" w:color="auto"/>
        <w:bottom w:val="none" w:sz="0" w:space="0" w:color="auto"/>
        <w:right w:val="none" w:sz="0" w:space="0" w:color="auto"/>
      </w:divBdr>
    </w:div>
    <w:div w:id="607859798">
      <w:bodyDiv w:val="1"/>
      <w:marLeft w:val="0"/>
      <w:marRight w:val="0"/>
      <w:marTop w:val="0"/>
      <w:marBottom w:val="0"/>
      <w:divBdr>
        <w:top w:val="none" w:sz="0" w:space="0" w:color="auto"/>
        <w:left w:val="none" w:sz="0" w:space="0" w:color="auto"/>
        <w:bottom w:val="none" w:sz="0" w:space="0" w:color="auto"/>
        <w:right w:val="none" w:sz="0" w:space="0" w:color="auto"/>
      </w:divBdr>
    </w:div>
    <w:div w:id="613177048">
      <w:bodyDiv w:val="1"/>
      <w:marLeft w:val="0"/>
      <w:marRight w:val="0"/>
      <w:marTop w:val="0"/>
      <w:marBottom w:val="0"/>
      <w:divBdr>
        <w:top w:val="none" w:sz="0" w:space="0" w:color="auto"/>
        <w:left w:val="none" w:sz="0" w:space="0" w:color="auto"/>
        <w:bottom w:val="none" w:sz="0" w:space="0" w:color="auto"/>
        <w:right w:val="none" w:sz="0" w:space="0" w:color="auto"/>
      </w:divBdr>
    </w:div>
    <w:div w:id="655229608">
      <w:bodyDiv w:val="1"/>
      <w:marLeft w:val="0"/>
      <w:marRight w:val="0"/>
      <w:marTop w:val="0"/>
      <w:marBottom w:val="0"/>
      <w:divBdr>
        <w:top w:val="none" w:sz="0" w:space="0" w:color="auto"/>
        <w:left w:val="none" w:sz="0" w:space="0" w:color="auto"/>
        <w:bottom w:val="none" w:sz="0" w:space="0" w:color="auto"/>
        <w:right w:val="none" w:sz="0" w:space="0" w:color="auto"/>
      </w:divBdr>
    </w:div>
    <w:div w:id="664012647">
      <w:bodyDiv w:val="1"/>
      <w:marLeft w:val="0"/>
      <w:marRight w:val="0"/>
      <w:marTop w:val="0"/>
      <w:marBottom w:val="0"/>
      <w:divBdr>
        <w:top w:val="none" w:sz="0" w:space="0" w:color="auto"/>
        <w:left w:val="none" w:sz="0" w:space="0" w:color="auto"/>
        <w:bottom w:val="none" w:sz="0" w:space="0" w:color="auto"/>
        <w:right w:val="none" w:sz="0" w:space="0" w:color="auto"/>
      </w:divBdr>
    </w:div>
    <w:div w:id="699673577">
      <w:bodyDiv w:val="1"/>
      <w:marLeft w:val="0"/>
      <w:marRight w:val="0"/>
      <w:marTop w:val="0"/>
      <w:marBottom w:val="0"/>
      <w:divBdr>
        <w:top w:val="none" w:sz="0" w:space="0" w:color="auto"/>
        <w:left w:val="none" w:sz="0" w:space="0" w:color="auto"/>
        <w:bottom w:val="none" w:sz="0" w:space="0" w:color="auto"/>
        <w:right w:val="none" w:sz="0" w:space="0" w:color="auto"/>
      </w:divBdr>
    </w:div>
    <w:div w:id="736706231">
      <w:bodyDiv w:val="1"/>
      <w:marLeft w:val="0"/>
      <w:marRight w:val="0"/>
      <w:marTop w:val="0"/>
      <w:marBottom w:val="0"/>
      <w:divBdr>
        <w:top w:val="none" w:sz="0" w:space="0" w:color="auto"/>
        <w:left w:val="none" w:sz="0" w:space="0" w:color="auto"/>
        <w:bottom w:val="none" w:sz="0" w:space="0" w:color="auto"/>
        <w:right w:val="none" w:sz="0" w:space="0" w:color="auto"/>
      </w:divBdr>
    </w:div>
    <w:div w:id="764419514">
      <w:bodyDiv w:val="1"/>
      <w:marLeft w:val="0"/>
      <w:marRight w:val="0"/>
      <w:marTop w:val="0"/>
      <w:marBottom w:val="0"/>
      <w:divBdr>
        <w:top w:val="none" w:sz="0" w:space="0" w:color="auto"/>
        <w:left w:val="none" w:sz="0" w:space="0" w:color="auto"/>
        <w:bottom w:val="none" w:sz="0" w:space="0" w:color="auto"/>
        <w:right w:val="none" w:sz="0" w:space="0" w:color="auto"/>
      </w:divBdr>
    </w:div>
    <w:div w:id="801659192">
      <w:bodyDiv w:val="1"/>
      <w:marLeft w:val="0"/>
      <w:marRight w:val="0"/>
      <w:marTop w:val="0"/>
      <w:marBottom w:val="0"/>
      <w:divBdr>
        <w:top w:val="none" w:sz="0" w:space="0" w:color="auto"/>
        <w:left w:val="none" w:sz="0" w:space="0" w:color="auto"/>
        <w:bottom w:val="none" w:sz="0" w:space="0" w:color="auto"/>
        <w:right w:val="none" w:sz="0" w:space="0" w:color="auto"/>
      </w:divBdr>
    </w:div>
    <w:div w:id="816267123">
      <w:bodyDiv w:val="1"/>
      <w:marLeft w:val="0"/>
      <w:marRight w:val="0"/>
      <w:marTop w:val="0"/>
      <w:marBottom w:val="0"/>
      <w:divBdr>
        <w:top w:val="none" w:sz="0" w:space="0" w:color="auto"/>
        <w:left w:val="none" w:sz="0" w:space="0" w:color="auto"/>
        <w:bottom w:val="none" w:sz="0" w:space="0" w:color="auto"/>
        <w:right w:val="none" w:sz="0" w:space="0" w:color="auto"/>
      </w:divBdr>
    </w:div>
    <w:div w:id="830408983">
      <w:bodyDiv w:val="1"/>
      <w:marLeft w:val="0"/>
      <w:marRight w:val="0"/>
      <w:marTop w:val="0"/>
      <w:marBottom w:val="0"/>
      <w:divBdr>
        <w:top w:val="none" w:sz="0" w:space="0" w:color="auto"/>
        <w:left w:val="none" w:sz="0" w:space="0" w:color="auto"/>
        <w:bottom w:val="none" w:sz="0" w:space="0" w:color="auto"/>
        <w:right w:val="none" w:sz="0" w:space="0" w:color="auto"/>
      </w:divBdr>
    </w:div>
    <w:div w:id="938026230">
      <w:bodyDiv w:val="1"/>
      <w:marLeft w:val="0"/>
      <w:marRight w:val="0"/>
      <w:marTop w:val="0"/>
      <w:marBottom w:val="0"/>
      <w:divBdr>
        <w:top w:val="none" w:sz="0" w:space="0" w:color="auto"/>
        <w:left w:val="none" w:sz="0" w:space="0" w:color="auto"/>
        <w:bottom w:val="none" w:sz="0" w:space="0" w:color="auto"/>
        <w:right w:val="none" w:sz="0" w:space="0" w:color="auto"/>
      </w:divBdr>
    </w:div>
    <w:div w:id="971132297">
      <w:bodyDiv w:val="1"/>
      <w:marLeft w:val="0"/>
      <w:marRight w:val="0"/>
      <w:marTop w:val="0"/>
      <w:marBottom w:val="0"/>
      <w:divBdr>
        <w:top w:val="none" w:sz="0" w:space="0" w:color="auto"/>
        <w:left w:val="none" w:sz="0" w:space="0" w:color="auto"/>
        <w:bottom w:val="none" w:sz="0" w:space="0" w:color="auto"/>
        <w:right w:val="none" w:sz="0" w:space="0" w:color="auto"/>
      </w:divBdr>
    </w:div>
    <w:div w:id="1094126849">
      <w:bodyDiv w:val="1"/>
      <w:marLeft w:val="0"/>
      <w:marRight w:val="0"/>
      <w:marTop w:val="0"/>
      <w:marBottom w:val="0"/>
      <w:divBdr>
        <w:top w:val="none" w:sz="0" w:space="0" w:color="auto"/>
        <w:left w:val="none" w:sz="0" w:space="0" w:color="auto"/>
        <w:bottom w:val="none" w:sz="0" w:space="0" w:color="auto"/>
        <w:right w:val="none" w:sz="0" w:space="0" w:color="auto"/>
      </w:divBdr>
    </w:div>
    <w:div w:id="1164859968">
      <w:bodyDiv w:val="1"/>
      <w:marLeft w:val="0"/>
      <w:marRight w:val="0"/>
      <w:marTop w:val="0"/>
      <w:marBottom w:val="0"/>
      <w:divBdr>
        <w:top w:val="none" w:sz="0" w:space="0" w:color="auto"/>
        <w:left w:val="none" w:sz="0" w:space="0" w:color="auto"/>
        <w:bottom w:val="none" w:sz="0" w:space="0" w:color="auto"/>
        <w:right w:val="none" w:sz="0" w:space="0" w:color="auto"/>
      </w:divBdr>
    </w:div>
    <w:div w:id="1204100198">
      <w:bodyDiv w:val="1"/>
      <w:marLeft w:val="0"/>
      <w:marRight w:val="0"/>
      <w:marTop w:val="0"/>
      <w:marBottom w:val="0"/>
      <w:divBdr>
        <w:top w:val="none" w:sz="0" w:space="0" w:color="auto"/>
        <w:left w:val="none" w:sz="0" w:space="0" w:color="auto"/>
        <w:bottom w:val="none" w:sz="0" w:space="0" w:color="auto"/>
        <w:right w:val="none" w:sz="0" w:space="0" w:color="auto"/>
      </w:divBdr>
    </w:div>
    <w:div w:id="1254389994">
      <w:bodyDiv w:val="1"/>
      <w:marLeft w:val="0"/>
      <w:marRight w:val="0"/>
      <w:marTop w:val="0"/>
      <w:marBottom w:val="0"/>
      <w:divBdr>
        <w:top w:val="none" w:sz="0" w:space="0" w:color="auto"/>
        <w:left w:val="none" w:sz="0" w:space="0" w:color="auto"/>
        <w:bottom w:val="none" w:sz="0" w:space="0" w:color="auto"/>
        <w:right w:val="none" w:sz="0" w:space="0" w:color="auto"/>
      </w:divBdr>
    </w:div>
    <w:div w:id="1312563245">
      <w:bodyDiv w:val="1"/>
      <w:marLeft w:val="0"/>
      <w:marRight w:val="0"/>
      <w:marTop w:val="0"/>
      <w:marBottom w:val="0"/>
      <w:divBdr>
        <w:top w:val="none" w:sz="0" w:space="0" w:color="auto"/>
        <w:left w:val="none" w:sz="0" w:space="0" w:color="auto"/>
        <w:bottom w:val="none" w:sz="0" w:space="0" w:color="auto"/>
        <w:right w:val="none" w:sz="0" w:space="0" w:color="auto"/>
      </w:divBdr>
    </w:div>
    <w:div w:id="1321084472">
      <w:bodyDiv w:val="1"/>
      <w:marLeft w:val="0"/>
      <w:marRight w:val="0"/>
      <w:marTop w:val="0"/>
      <w:marBottom w:val="0"/>
      <w:divBdr>
        <w:top w:val="none" w:sz="0" w:space="0" w:color="auto"/>
        <w:left w:val="none" w:sz="0" w:space="0" w:color="auto"/>
        <w:bottom w:val="none" w:sz="0" w:space="0" w:color="auto"/>
        <w:right w:val="none" w:sz="0" w:space="0" w:color="auto"/>
      </w:divBdr>
    </w:div>
    <w:div w:id="1374698637">
      <w:bodyDiv w:val="1"/>
      <w:marLeft w:val="0"/>
      <w:marRight w:val="0"/>
      <w:marTop w:val="0"/>
      <w:marBottom w:val="0"/>
      <w:divBdr>
        <w:top w:val="none" w:sz="0" w:space="0" w:color="auto"/>
        <w:left w:val="none" w:sz="0" w:space="0" w:color="auto"/>
        <w:bottom w:val="none" w:sz="0" w:space="0" w:color="auto"/>
        <w:right w:val="none" w:sz="0" w:space="0" w:color="auto"/>
      </w:divBdr>
    </w:div>
    <w:div w:id="1455101905">
      <w:bodyDiv w:val="1"/>
      <w:marLeft w:val="0"/>
      <w:marRight w:val="0"/>
      <w:marTop w:val="0"/>
      <w:marBottom w:val="0"/>
      <w:divBdr>
        <w:top w:val="none" w:sz="0" w:space="0" w:color="auto"/>
        <w:left w:val="none" w:sz="0" w:space="0" w:color="auto"/>
        <w:bottom w:val="none" w:sz="0" w:space="0" w:color="auto"/>
        <w:right w:val="none" w:sz="0" w:space="0" w:color="auto"/>
      </w:divBdr>
    </w:div>
    <w:div w:id="1629430276">
      <w:bodyDiv w:val="1"/>
      <w:marLeft w:val="0"/>
      <w:marRight w:val="0"/>
      <w:marTop w:val="0"/>
      <w:marBottom w:val="0"/>
      <w:divBdr>
        <w:top w:val="none" w:sz="0" w:space="0" w:color="auto"/>
        <w:left w:val="none" w:sz="0" w:space="0" w:color="auto"/>
        <w:bottom w:val="none" w:sz="0" w:space="0" w:color="auto"/>
        <w:right w:val="none" w:sz="0" w:space="0" w:color="auto"/>
      </w:divBdr>
    </w:div>
    <w:div w:id="1651441783">
      <w:bodyDiv w:val="1"/>
      <w:marLeft w:val="0"/>
      <w:marRight w:val="0"/>
      <w:marTop w:val="0"/>
      <w:marBottom w:val="0"/>
      <w:divBdr>
        <w:top w:val="none" w:sz="0" w:space="0" w:color="auto"/>
        <w:left w:val="none" w:sz="0" w:space="0" w:color="auto"/>
        <w:bottom w:val="none" w:sz="0" w:space="0" w:color="auto"/>
        <w:right w:val="none" w:sz="0" w:space="0" w:color="auto"/>
      </w:divBdr>
    </w:div>
    <w:div w:id="1849561959">
      <w:bodyDiv w:val="1"/>
      <w:marLeft w:val="0"/>
      <w:marRight w:val="0"/>
      <w:marTop w:val="0"/>
      <w:marBottom w:val="0"/>
      <w:divBdr>
        <w:top w:val="none" w:sz="0" w:space="0" w:color="auto"/>
        <w:left w:val="none" w:sz="0" w:space="0" w:color="auto"/>
        <w:bottom w:val="none" w:sz="0" w:space="0" w:color="auto"/>
        <w:right w:val="none" w:sz="0" w:space="0" w:color="auto"/>
      </w:divBdr>
    </w:div>
    <w:div w:id="2011367756">
      <w:bodyDiv w:val="1"/>
      <w:marLeft w:val="0"/>
      <w:marRight w:val="0"/>
      <w:marTop w:val="0"/>
      <w:marBottom w:val="0"/>
      <w:divBdr>
        <w:top w:val="none" w:sz="0" w:space="0" w:color="auto"/>
        <w:left w:val="none" w:sz="0" w:space="0" w:color="auto"/>
        <w:bottom w:val="none" w:sz="0" w:space="0" w:color="auto"/>
        <w:right w:val="none" w:sz="0" w:space="0" w:color="auto"/>
      </w:divBdr>
    </w:div>
    <w:div w:id="2076778481">
      <w:bodyDiv w:val="1"/>
      <w:marLeft w:val="0"/>
      <w:marRight w:val="0"/>
      <w:marTop w:val="0"/>
      <w:marBottom w:val="0"/>
      <w:divBdr>
        <w:top w:val="none" w:sz="0" w:space="0" w:color="auto"/>
        <w:left w:val="none" w:sz="0" w:space="0" w:color="auto"/>
        <w:bottom w:val="none" w:sz="0" w:space="0" w:color="auto"/>
        <w:right w:val="none" w:sz="0" w:space="0" w:color="auto"/>
      </w:divBdr>
    </w:div>
    <w:div w:id="2106727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ltrus@inbox.lt" TargetMode="Externa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footer" Target="footer5.xml"/><Relationship Id="rId27" Type="http://schemas.openxmlformats.org/officeDocument/2006/relationships/theme" Target="theme/theme1.xml"/></Relationships>
</file>

<file path=word/_rels/footer6.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3C5EA7C1205456E82186779568A94B8"/>
        <w:category>
          <w:name w:val="General"/>
          <w:gallery w:val="placeholder"/>
        </w:category>
        <w:types>
          <w:type w:val="bbPlcHdr"/>
        </w:types>
        <w:behaviors>
          <w:behavior w:val="content"/>
        </w:behaviors>
        <w:guid w:val="{7231DDFD-A6A9-4FF5-B17B-02787951DB47}"/>
      </w:docPartPr>
      <w:docPartBody>
        <w:p w:rsidR="001E12C3" w:rsidRDefault="0055749E" w:rsidP="0055749E">
          <w:pPr>
            <w:pStyle w:val="13C5EA7C1205456E82186779568A94B8"/>
          </w:pPr>
          <w:r w:rsidRPr="00B7596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nev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vantGarde">
    <w:altName w:val="Century Gothic"/>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T">
    <w:altName w:val="Courier New"/>
    <w:charset w:val="00"/>
    <w:family w:val="auto"/>
    <w:pitch w:val="variable"/>
    <w:sig w:usb0="00000003" w:usb1="00000000" w:usb2="00000000" w:usb3="00000000" w:csb0="00000001" w:csb1="00000000"/>
  </w:font>
  <w:font w:name="TimesLT">
    <w:altName w:val="Courier New"/>
    <w:charset w:val="BA"/>
    <w:family w:val="roman"/>
    <w:pitch w:val="variable"/>
    <w:sig w:usb0="00000001"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Malgun Gothic">
    <w:panose1 w:val="020B0503020000020004"/>
    <w:charset w:val="81"/>
    <w:family w:val="swiss"/>
    <w:pitch w:val="variable"/>
    <w:sig w:usb0="9000002F" w:usb1="29D77CFB" w:usb2="00000012" w:usb3="00000000" w:csb0="00080001" w:csb1="00000000"/>
  </w:font>
  <w:font w:name="CIDFont+F2">
    <w:altName w:val="Yu Gothic"/>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662D"/>
    <w:rsid w:val="000020C9"/>
    <w:rsid w:val="0001023B"/>
    <w:rsid w:val="0005473C"/>
    <w:rsid w:val="00062869"/>
    <w:rsid w:val="0006573E"/>
    <w:rsid w:val="000C2189"/>
    <w:rsid w:val="000C2431"/>
    <w:rsid w:val="000C6E17"/>
    <w:rsid w:val="000D2DC3"/>
    <w:rsid w:val="000E1CB4"/>
    <w:rsid w:val="00102BEF"/>
    <w:rsid w:val="00105933"/>
    <w:rsid w:val="00133045"/>
    <w:rsid w:val="00164ED2"/>
    <w:rsid w:val="001705A8"/>
    <w:rsid w:val="00175453"/>
    <w:rsid w:val="0017642C"/>
    <w:rsid w:val="001A6E6C"/>
    <w:rsid w:val="001C05EA"/>
    <w:rsid w:val="001C22A6"/>
    <w:rsid w:val="001C7052"/>
    <w:rsid w:val="001E12C3"/>
    <w:rsid w:val="001F6935"/>
    <w:rsid w:val="00213D7E"/>
    <w:rsid w:val="00216F24"/>
    <w:rsid w:val="00232AC1"/>
    <w:rsid w:val="00235193"/>
    <w:rsid w:val="002363E3"/>
    <w:rsid w:val="00266C5B"/>
    <w:rsid w:val="002716B4"/>
    <w:rsid w:val="002A611D"/>
    <w:rsid w:val="002B13EC"/>
    <w:rsid w:val="002D59F8"/>
    <w:rsid w:val="002E3B4D"/>
    <w:rsid w:val="00301E9C"/>
    <w:rsid w:val="00344B6F"/>
    <w:rsid w:val="00354C8B"/>
    <w:rsid w:val="00357262"/>
    <w:rsid w:val="00367D41"/>
    <w:rsid w:val="00377C28"/>
    <w:rsid w:val="00391BAB"/>
    <w:rsid w:val="003A1430"/>
    <w:rsid w:val="003B3514"/>
    <w:rsid w:val="003B6949"/>
    <w:rsid w:val="003C35E9"/>
    <w:rsid w:val="003D0C47"/>
    <w:rsid w:val="003F2DBC"/>
    <w:rsid w:val="003F3AC5"/>
    <w:rsid w:val="00400ECB"/>
    <w:rsid w:val="00415756"/>
    <w:rsid w:val="00451262"/>
    <w:rsid w:val="004B2DE4"/>
    <w:rsid w:val="004E4078"/>
    <w:rsid w:val="004E567C"/>
    <w:rsid w:val="0050383E"/>
    <w:rsid w:val="0051432C"/>
    <w:rsid w:val="00535E55"/>
    <w:rsid w:val="00550573"/>
    <w:rsid w:val="0055749E"/>
    <w:rsid w:val="00564EBC"/>
    <w:rsid w:val="00567E93"/>
    <w:rsid w:val="0058000E"/>
    <w:rsid w:val="005807ED"/>
    <w:rsid w:val="005B4F8D"/>
    <w:rsid w:val="005B71F2"/>
    <w:rsid w:val="005C124F"/>
    <w:rsid w:val="005D34C3"/>
    <w:rsid w:val="005D3A5A"/>
    <w:rsid w:val="005D74D7"/>
    <w:rsid w:val="005E4BA4"/>
    <w:rsid w:val="005E63CF"/>
    <w:rsid w:val="0060562D"/>
    <w:rsid w:val="0060681A"/>
    <w:rsid w:val="00621EC7"/>
    <w:rsid w:val="006513B4"/>
    <w:rsid w:val="006574B8"/>
    <w:rsid w:val="00674F51"/>
    <w:rsid w:val="0067567A"/>
    <w:rsid w:val="006C3F00"/>
    <w:rsid w:val="006F2488"/>
    <w:rsid w:val="006F5608"/>
    <w:rsid w:val="0073508B"/>
    <w:rsid w:val="00752316"/>
    <w:rsid w:val="00754656"/>
    <w:rsid w:val="00760678"/>
    <w:rsid w:val="00786509"/>
    <w:rsid w:val="00790741"/>
    <w:rsid w:val="007957D5"/>
    <w:rsid w:val="007A008C"/>
    <w:rsid w:val="007A58CF"/>
    <w:rsid w:val="007B5D8E"/>
    <w:rsid w:val="007C0E70"/>
    <w:rsid w:val="007D02EF"/>
    <w:rsid w:val="007F35BE"/>
    <w:rsid w:val="007F3E01"/>
    <w:rsid w:val="0080572D"/>
    <w:rsid w:val="00814255"/>
    <w:rsid w:val="008510E3"/>
    <w:rsid w:val="00885CE3"/>
    <w:rsid w:val="008A2C64"/>
    <w:rsid w:val="008C1F0C"/>
    <w:rsid w:val="008C2289"/>
    <w:rsid w:val="008C26AB"/>
    <w:rsid w:val="008D1A78"/>
    <w:rsid w:val="008D355D"/>
    <w:rsid w:val="008E2859"/>
    <w:rsid w:val="0090399F"/>
    <w:rsid w:val="009421B4"/>
    <w:rsid w:val="009702E4"/>
    <w:rsid w:val="009712A5"/>
    <w:rsid w:val="00982C68"/>
    <w:rsid w:val="00982E11"/>
    <w:rsid w:val="0099717C"/>
    <w:rsid w:val="009D2169"/>
    <w:rsid w:val="009D662D"/>
    <w:rsid w:val="009F2128"/>
    <w:rsid w:val="00A13468"/>
    <w:rsid w:val="00A46E4F"/>
    <w:rsid w:val="00A7039D"/>
    <w:rsid w:val="00A93A7D"/>
    <w:rsid w:val="00AA4044"/>
    <w:rsid w:val="00AB3132"/>
    <w:rsid w:val="00AC2A09"/>
    <w:rsid w:val="00AD428C"/>
    <w:rsid w:val="00AE3528"/>
    <w:rsid w:val="00B02BC3"/>
    <w:rsid w:val="00B1188B"/>
    <w:rsid w:val="00B21003"/>
    <w:rsid w:val="00B512BE"/>
    <w:rsid w:val="00B54C01"/>
    <w:rsid w:val="00B7319F"/>
    <w:rsid w:val="00BA263C"/>
    <w:rsid w:val="00BC5D2D"/>
    <w:rsid w:val="00BE1AA2"/>
    <w:rsid w:val="00BE274D"/>
    <w:rsid w:val="00BF5381"/>
    <w:rsid w:val="00C032E5"/>
    <w:rsid w:val="00C23937"/>
    <w:rsid w:val="00C33B36"/>
    <w:rsid w:val="00C46317"/>
    <w:rsid w:val="00C60307"/>
    <w:rsid w:val="00C7749C"/>
    <w:rsid w:val="00CA0B94"/>
    <w:rsid w:val="00CA74FE"/>
    <w:rsid w:val="00CD07B7"/>
    <w:rsid w:val="00D152C4"/>
    <w:rsid w:val="00D22243"/>
    <w:rsid w:val="00D301F7"/>
    <w:rsid w:val="00D371FA"/>
    <w:rsid w:val="00D52A09"/>
    <w:rsid w:val="00D70571"/>
    <w:rsid w:val="00D75132"/>
    <w:rsid w:val="00D8553A"/>
    <w:rsid w:val="00D91F06"/>
    <w:rsid w:val="00DA2861"/>
    <w:rsid w:val="00DC36B2"/>
    <w:rsid w:val="00DC43FE"/>
    <w:rsid w:val="00DE318A"/>
    <w:rsid w:val="00DE5F58"/>
    <w:rsid w:val="00E10791"/>
    <w:rsid w:val="00E15C3F"/>
    <w:rsid w:val="00E2654C"/>
    <w:rsid w:val="00E30223"/>
    <w:rsid w:val="00E44C46"/>
    <w:rsid w:val="00E470C8"/>
    <w:rsid w:val="00E70943"/>
    <w:rsid w:val="00E75793"/>
    <w:rsid w:val="00E81268"/>
    <w:rsid w:val="00E9161C"/>
    <w:rsid w:val="00EE3159"/>
    <w:rsid w:val="00F016E0"/>
    <w:rsid w:val="00F1276E"/>
    <w:rsid w:val="00F2467A"/>
    <w:rsid w:val="00F54E2E"/>
    <w:rsid w:val="00F66A22"/>
    <w:rsid w:val="00F73F0B"/>
    <w:rsid w:val="00F9720F"/>
    <w:rsid w:val="00FA342F"/>
    <w:rsid w:val="00FB009C"/>
    <w:rsid w:val="00FE4AE6"/>
    <w:rsid w:val="00FE591B"/>
    <w:rsid w:val="00FF6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62D"/>
    <w:pPr>
      <w:spacing w:after="160" w:line="259" w:lineRule="auto"/>
    </w:pPr>
    <w:rPr>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75793"/>
    <w:rPr>
      <w:color w:val="808080"/>
    </w:rPr>
  </w:style>
  <w:style w:type="paragraph" w:customStyle="1" w:styleId="13C5EA7C1205456E82186779568A94B8">
    <w:name w:val="13C5EA7C1205456E82186779568A94B8"/>
    <w:rsid w:val="0055749E"/>
    <w:pPr>
      <w:spacing w:after="160" w:line="259" w:lineRule="auto"/>
    </w:pPr>
    <w:rPr>
      <w:rFonts w:asciiTheme="minorHAnsi" w:eastAsiaTheme="minorEastAsia" w:hAnsiTheme="minorHAnsi" w:cstheme="minorBidi"/>
      <w:sz w:val="22"/>
      <w:szCs w:val="22"/>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6C8A7-842E-49EF-91D3-DC81BE9EE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12</Pages>
  <Words>2702</Words>
  <Characters>15407</Characters>
  <Application>Microsoft Office Word</Application>
  <DocSecurity>0</DocSecurity>
  <Lines>128</Lines>
  <Paragraphs>36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AUDACON LTD</vt:lpstr>
      <vt:lpstr>AUDACON LTD</vt:lpstr>
    </vt:vector>
  </TitlesOfParts>
  <Company>**</Company>
  <LinksUpToDate>false</LinksUpToDate>
  <CharactersWithSpaces>18073</CharactersWithSpaces>
  <SharedDoc>false</SharedDoc>
  <HLinks>
    <vt:vector size="12" baseType="variant">
      <vt:variant>
        <vt:i4>917540</vt:i4>
      </vt:variant>
      <vt:variant>
        <vt:i4>3</vt:i4>
      </vt:variant>
      <vt:variant>
        <vt:i4>0</vt:i4>
      </vt:variant>
      <vt:variant>
        <vt:i4>5</vt:i4>
      </vt:variant>
      <vt:variant>
        <vt:lpwstr>mailto:rusne@rusne.lt</vt:lpwstr>
      </vt:variant>
      <vt:variant>
        <vt:lpwstr/>
      </vt:variant>
      <vt:variant>
        <vt:i4>786449</vt:i4>
      </vt:variant>
      <vt:variant>
        <vt:i4>0</vt:i4>
      </vt:variant>
      <vt:variant>
        <vt:i4>0</vt:i4>
      </vt:variant>
      <vt:variant>
        <vt:i4>5</vt:i4>
      </vt:variant>
      <vt:variant>
        <vt:lpwstr>http://www.rusne.lt/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AUDACON LTD</dc:title>
  <dc:creator>Sirpa Isotalo</dc:creator>
  <cp:lastModifiedBy>Daiva Pilkauskienė</cp:lastModifiedBy>
  <cp:revision>32</cp:revision>
  <cp:lastPrinted>2026-05-26T06:16:00Z</cp:lastPrinted>
  <dcterms:created xsi:type="dcterms:W3CDTF">2026-02-27T18:05:00Z</dcterms:created>
  <dcterms:modified xsi:type="dcterms:W3CDTF">2026-09-16T16:47:00Z</dcterms:modified>
</cp:coreProperties>
</file>