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F910F" w14:textId="1CB4C3CF" w:rsidR="00D9358A" w:rsidRPr="00F322DF" w:rsidRDefault="00D9358A" w:rsidP="00D9358A">
      <w:pPr>
        <w:tabs>
          <w:tab w:val="left" w:pos="5557"/>
          <w:tab w:val="left" w:pos="6840"/>
          <w:tab w:val="left" w:pos="7020"/>
        </w:tabs>
        <w:jc w:val="center"/>
        <w:rPr>
          <w:rFonts w:ascii="Verdana" w:hAnsi="Verdana"/>
          <w:b/>
        </w:rPr>
      </w:pPr>
      <w:r w:rsidRPr="00F322DF">
        <w:rPr>
          <w:rFonts w:ascii="Verdana" w:hAnsi="Verdana"/>
          <w:b/>
        </w:rPr>
        <w:t>PASLAUGOS TEIKIMO APRAŠYMAS</w:t>
      </w:r>
    </w:p>
    <w:p w14:paraId="565CD4D3" w14:textId="36412FC7" w:rsidR="00D9358A" w:rsidRPr="00F322DF" w:rsidRDefault="00D9358A" w:rsidP="00D9358A">
      <w:pPr>
        <w:tabs>
          <w:tab w:val="left" w:pos="5557"/>
          <w:tab w:val="left" w:pos="6840"/>
          <w:tab w:val="left" w:pos="7020"/>
        </w:tabs>
        <w:jc w:val="center"/>
        <w:rPr>
          <w:rFonts w:ascii="Verdana" w:hAnsi="Verdana"/>
        </w:rPr>
      </w:pPr>
      <w:r w:rsidRPr="00F322DF">
        <w:rPr>
          <w:rFonts w:ascii="Verdana" w:hAnsi="Verdana"/>
          <w:b/>
        </w:rPr>
        <w:t>DĖL PARAM</w:t>
      </w:r>
      <w:r w:rsidR="00985689" w:rsidRPr="00F322DF">
        <w:rPr>
          <w:rFonts w:ascii="Verdana" w:hAnsi="Verdana"/>
          <w:b/>
        </w:rPr>
        <w:t>OS</w:t>
      </w:r>
      <w:r w:rsidRPr="00F322DF">
        <w:rPr>
          <w:rFonts w:ascii="Verdana" w:hAnsi="Verdana"/>
          <w:b/>
        </w:rPr>
        <w:t xml:space="preserve"> UŽSIENYJE MIRUSIŲ (ŽUVUSIŲ) LIETUVOS RESPUBLI</w:t>
      </w:r>
      <w:r w:rsidR="00500DC5" w:rsidRPr="00F322DF">
        <w:rPr>
          <w:rFonts w:ascii="Verdana" w:hAnsi="Verdana"/>
          <w:b/>
        </w:rPr>
        <w:t>KOS PILIEČIŲ PALAIKAMS PARVEŽ</w:t>
      </w:r>
      <w:r w:rsidRPr="00F322DF">
        <w:rPr>
          <w:rFonts w:ascii="Verdana" w:hAnsi="Verdana"/>
          <w:b/>
        </w:rPr>
        <w:t xml:space="preserve">TI </w:t>
      </w:r>
      <w:r w:rsidR="00500DC5" w:rsidRPr="00F322DF">
        <w:rPr>
          <w:rFonts w:ascii="Verdana" w:hAnsi="Verdana"/>
          <w:b/>
        </w:rPr>
        <w:t xml:space="preserve">Į LIETUVOS RESPUBLIKĄ </w:t>
      </w:r>
      <w:r w:rsidRPr="00F322DF">
        <w:rPr>
          <w:rFonts w:ascii="Verdana" w:hAnsi="Verdana"/>
          <w:b/>
        </w:rPr>
        <w:t>SKYRIMO</w:t>
      </w:r>
    </w:p>
    <w:p w14:paraId="67B9B261" w14:textId="7E4B6DD8" w:rsidR="00D9358A" w:rsidRPr="00F322DF" w:rsidRDefault="00985689" w:rsidP="00985689">
      <w:pPr>
        <w:tabs>
          <w:tab w:val="left" w:pos="3690"/>
          <w:tab w:val="left" w:pos="5557"/>
          <w:tab w:val="left" w:pos="6840"/>
          <w:tab w:val="left" w:pos="7020"/>
        </w:tabs>
        <w:rPr>
          <w:rFonts w:ascii="Verdana" w:hAnsi="Verdana"/>
        </w:rPr>
      </w:pPr>
      <w:r w:rsidRPr="00F322DF">
        <w:rPr>
          <w:rFonts w:ascii="Verdana" w:hAnsi="Verdana"/>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6"/>
        <w:gridCol w:w="6484"/>
      </w:tblGrid>
      <w:tr w:rsidR="00D9358A" w:rsidRPr="00F322DF" w14:paraId="3E2A2370" w14:textId="77777777" w:rsidTr="0093057F">
        <w:tc>
          <w:tcPr>
            <w:tcW w:w="3036" w:type="dxa"/>
            <w:tcBorders>
              <w:top w:val="single" w:sz="4" w:space="0" w:color="auto"/>
              <w:left w:val="single" w:sz="4" w:space="0" w:color="auto"/>
              <w:bottom w:val="single" w:sz="4" w:space="0" w:color="auto"/>
              <w:right w:val="single" w:sz="4" w:space="0" w:color="auto"/>
            </w:tcBorders>
          </w:tcPr>
          <w:p w14:paraId="59FD2CB2" w14:textId="655ED184" w:rsidR="00D9358A" w:rsidRPr="00F322DF" w:rsidRDefault="00F133BF" w:rsidP="008E1873">
            <w:pPr>
              <w:pStyle w:val="bodytext"/>
              <w:rPr>
                <w:rFonts w:ascii="Verdana" w:hAnsi="Verdana"/>
              </w:rPr>
            </w:pPr>
            <w:r w:rsidRPr="00F322DF">
              <w:rPr>
                <w:rFonts w:ascii="Verdana" w:hAnsi="Verdana"/>
              </w:rPr>
              <w:t>P</w:t>
            </w:r>
            <w:r w:rsidR="00D9358A" w:rsidRPr="00F322DF">
              <w:rPr>
                <w:rFonts w:ascii="Verdana" w:hAnsi="Verdana"/>
              </w:rPr>
              <w:t>aslaugos pavadinimas</w:t>
            </w:r>
          </w:p>
        </w:tc>
        <w:tc>
          <w:tcPr>
            <w:tcW w:w="6484" w:type="dxa"/>
            <w:tcBorders>
              <w:top w:val="single" w:sz="4" w:space="0" w:color="auto"/>
              <w:left w:val="single" w:sz="4" w:space="0" w:color="auto"/>
              <w:bottom w:val="single" w:sz="4" w:space="0" w:color="auto"/>
              <w:right w:val="single" w:sz="4" w:space="0" w:color="auto"/>
            </w:tcBorders>
          </w:tcPr>
          <w:p w14:paraId="60A8935C" w14:textId="25F6FCC8" w:rsidR="00D9358A" w:rsidRPr="00F322DF" w:rsidRDefault="00985689" w:rsidP="008E1873">
            <w:pPr>
              <w:spacing w:line="300" w:lineRule="auto"/>
              <w:rPr>
                <w:rFonts w:ascii="Verdana" w:hAnsi="Verdana"/>
                <w:i/>
              </w:rPr>
            </w:pPr>
            <w:r w:rsidRPr="00F322DF">
              <w:rPr>
                <w:rFonts w:ascii="Verdana" w:hAnsi="Verdana"/>
              </w:rPr>
              <w:t xml:space="preserve">Paramos užsienyje mirusių (žuvusių) Lietuvos Respublikos piliečių palaikams parvežti į Lietuvos Respubliką skyrimas </w:t>
            </w:r>
          </w:p>
        </w:tc>
      </w:tr>
      <w:tr w:rsidR="00E62B87" w:rsidRPr="00F322DF" w14:paraId="52660B1D" w14:textId="77777777" w:rsidTr="0093057F">
        <w:tc>
          <w:tcPr>
            <w:tcW w:w="3036" w:type="dxa"/>
            <w:tcBorders>
              <w:top w:val="single" w:sz="4" w:space="0" w:color="auto"/>
              <w:left w:val="single" w:sz="4" w:space="0" w:color="auto"/>
              <w:bottom w:val="single" w:sz="4" w:space="0" w:color="auto"/>
              <w:right w:val="single" w:sz="4" w:space="0" w:color="auto"/>
            </w:tcBorders>
          </w:tcPr>
          <w:p w14:paraId="719E528E" w14:textId="02B53567" w:rsidR="00E62B87" w:rsidRPr="00F322DF" w:rsidRDefault="00F133BF" w:rsidP="008E1873">
            <w:pPr>
              <w:spacing w:after="100" w:afterAutospacing="1"/>
              <w:rPr>
                <w:rFonts w:ascii="Verdana" w:hAnsi="Verdana"/>
              </w:rPr>
            </w:pPr>
            <w:r w:rsidRPr="00F322DF">
              <w:rPr>
                <w:rFonts w:ascii="Verdana" w:hAnsi="Verdana"/>
              </w:rPr>
              <w:t>P</w:t>
            </w:r>
            <w:r w:rsidR="00E62B87" w:rsidRPr="00F322DF">
              <w:rPr>
                <w:rFonts w:ascii="Verdana" w:hAnsi="Verdana"/>
              </w:rPr>
              <w:t>aslaugos kodas</w:t>
            </w:r>
          </w:p>
        </w:tc>
        <w:tc>
          <w:tcPr>
            <w:tcW w:w="6484" w:type="dxa"/>
            <w:tcBorders>
              <w:top w:val="single" w:sz="4" w:space="0" w:color="auto"/>
              <w:left w:val="single" w:sz="4" w:space="0" w:color="auto"/>
              <w:bottom w:val="single" w:sz="4" w:space="0" w:color="auto"/>
              <w:right w:val="single" w:sz="4" w:space="0" w:color="auto"/>
            </w:tcBorders>
            <w:vAlign w:val="center"/>
          </w:tcPr>
          <w:p w14:paraId="7BC16E9F" w14:textId="77777777" w:rsidR="00985689" w:rsidRPr="00F322DF" w:rsidRDefault="00E62B87" w:rsidP="008E1873">
            <w:pPr>
              <w:spacing w:line="300" w:lineRule="auto"/>
              <w:rPr>
                <w:rFonts w:ascii="Verdana" w:hAnsi="Verdana"/>
              </w:rPr>
            </w:pPr>
            <w:r w:rsidRPr="00F322DF">
              <w:rPr>
                <w:rFonts w:ascii="Verdana" w:hAnsi="Verdana"/>
              </w:rPr>
              <w:t>12-18</w:t>
            </w:r>
          </w:p>
          <w:p w14:paraId="61D20DBE" w14:textId="294C8E81" w:rsidR="00E62B87" w:rsidRPr="00F322DF" w:rsidRDefault="00985689" w:rsidP="008E1873">
            <w:pPr>
              <w:spacing w:line="300" w:lineRule="auto"/>
              <w:rPr>
                <w:rFonts w:ascii="Verdana" w:hAnsi="Verdana"/>
              </w:rPr>
            </w:pPr>
            <w:r w:rsidRPr="00F322DF">
              <w:rPr>
                <w:rFonts w:ascii="Verdana" w:hAnsi="Verdana"/>
              </w:rPr>
              <w:t>PASK00001781</w:t>
            </w:r>
          </w:p>
        </w:tc>
      </w:tr>
      <w:tr w:rsidR="00E62B87" w:rsidRPr="00F322DF" w14:paraId="54417F6F" w14:textId="77777777" w:rsidTr="0093057F">
        <w:tc>
          <w:tcPr>
            <w:tcW w:w="3036" w:type="dxa"/>
            <w:tcBorders>
              <w:top w:val="single" w:sz="4" w:space="0" w:color="auto"/>
              <w:left w:val="single" w:sz="4" w:space="0" w:color="auto"/>
              <w:bottom w:val="single" w:sz="4" w:space="0" w:color="auto"/>
              <w:right w:val="single" w:sz="4" w:space="0" w:color="auto"/>
            </w:tcBorders>
          </w:tcPr>
          <w:p w14:paraId="2FC53040" w14:textId="248A549A" w:rsidR="00E62B87" w:rsidRPr="00F322DF" w:rsidRDefault="00F133BF" w:rsidP="008E1873">
            <w:pPr>
              <w:spacing w:after="100" w:afterAutospacing="1"/>
              <w:rPr>
                <w:rFonts w:ascii="Verdana" w:hAnsi="Verdana"/>
              </w:rPr>
            </w:pPr>
            <w:r w:rsidRPr="00F322DF">
              <w:rPr>
                <w:rFonts w:ascii="Verdana" w:hAnsi="Verdana"/>
              </w:rPr>
              <w:t>P</w:t>
            </w:r>
            <w:r w:rsidR="00E62B87" w:rsidRPr="00F322DF">
              <w:rPr>
                <w:rFonts w:ascii="Verdana" w:hAnsi="Verdana"/>
              </w:rPr>
              <w:t>aslaugos aprašymo versija ir jos sukūrimo data</w:t>
            </w:r>
          </w:p>
        </w:tc>
        <w:tc>
          <w:tcPr>
            <w:tcW w:w="6484" w:type="dxa"/>
            <w:tcBorders>
              <w:top w:val="single" w:sz="4" w:space="0" w:color="auto"/>
              <w:left w:val="single" w:sz="4" w:space="0" w:color="auto"/>
              <w:bottom w:val="single" w:sz="4" w:space="0" w:color="auto"/>
              <w:right w:val="single" w:sz="4" w:space="0" w:color="auto"/>
            </w:tcBorders>
            <w:vAlign w:val="center"/>
          </w:tcPr>
          <w:p w14:paraId="3AD8E37D" w14:textId="4F217A70" w:rsidR="00E62B87" w:rsidRPr="00F322DF" w:rsidRDefault="00985689" w:rsidP="008E1873">
            <w:pPr>
              <w:rPr>
                <w:rFonts w:ascii="Verdana" w:hAnsi="Verdana"/>
              </w:rPr>
            </w:pPr>
            <w:r w:rsidRPr="00F322DF">
              <w:rPr>
                <w:rFonts w:ascii="Verdana" w:hAnsi="Verdana"/>
              </w:rPr>
              <w:t>12</w:t>
            </w:r>
            <w:r w:rsidR="00210C84" w:rsidRPr="00F322DF">
              <w:rPr>
                <w:rFonts w:ascii="Verdana" w:hAnsi="Verdana"/>
              </w:rPr>
              <w:t xml:space="preserve"> </w:t>
            </w:r>
            <w:r w:rsidR="00E62B87" w:rsidRPr="00F322DF">
              <w:rPr>
                <w:rFonts w:ascii="Verdana" w:hAnsi="Verdana"/>
              </w:rPr>
              <w:t xml:space="preserve">versija </w:t>
            </w:r>
          </w:p>
          <w:p w14:paraId="2D9BFCE4" w14:textId="69AF361E" w:rsidR="00E62B87" w:rsidRPr="00F322DF" w:rsidRDefault="00E62B87" w:rsidP="008E1873">
            <w:pPr>
              <w:rPr>
                <w:rFonts w:ascii="Verdana" w:hAnsi="Verdana"/>
              </w:rPr>
            </w:pPr>
            <w:r w:rsidRPr="00F322DF">
              <w:rPr>
                <w:rFonts w:ascii="Verdana" w:hAnsi="Verdana"/>
              </w:rPr>
              <w:t>20</w:t>
            </w:r>
            <w:r w:rsidR="00781A51" w:rsidRPr="00F322DF">
              <w:rPr>
                <w:rFonts w:ascii="Verdana" w:hAnsi="Verdana"/>
              </w:rPr>
              <w:t>2</w:t>
            </w:r>
            <w:r w:rsidR="00985689" w:rsidRPr="00F322DF">
              <w:rPr>
                <w:rFonts w:ascii="Verdana" w:hAnsi="Verdana"/>
              </w:rPr>
              <w:t>6</w:t>
            </w:r>
            <w:r w:rsidR="000D31A4" w:rsidRPr="00F322DF">
              <w:rPr>
                <w:rFonts w:ascii="Verdana" w:hAnsi="Verdana"/>
              </w:rPr>
              <w:t>-0</w:t>
            </w:r>
            <w:r w:rsidR="00985689" w:rsidRPr="00F322DF">
              <w:rPr>
                <w:rFonts w:ascii="Verdana" w:hAnsi="Verdana"/>
              </w:rPr>
              <w:t>1</w:t>
            </w:r>
            <w:r w:rsidR="000D31A4" w:rsidRPr="00F322DF">
              <w:rPr>
                <w:rFonts w:ascii="Verdana" w:hAnsi="Verdana"/>
              </w:rPr>
              <w:t>-</w:t>
            </w:r>
            <w:r w:rsidR="00985689" w:rsidRPr="00F322DF">
              <w:rPr>
                <w:rFonts w:ascii="Verdana" w:hAnsi="Verdana"/>
              </w:rPr>
              <w:t>0</w:t>
            </w:r>
            <w:r w:rsidR="00B43A76" w:rsidRPr="00F322DF">
              <w:rPr>
                <w:rFonts w:ascii="Verdana" w:hAnsi="Verdana"/>
              </w:rPr>
              <w:t>8</w:t>
            </w:r>
          </w:p>
        </w:tc>
      </w:tr>
      <w:tr w:rsidR="0093057F" w:rsidRPr="00F322DF" w14:paraId="14816867" w14:textId="77777777" w:rsidTr="0093057F">
        <w:tc>
          <w:tcPr>
            <w:tcW w:w="3036" w:type="dxa"/>
            <w:tcBorders>
              <w:top w:val="single" w:sz="4" w:space="0" w:color="auto"/>
              <w:left w:val="single" w:sz="4" w:space="0" w:color="auto"/>
              <w:bottom w:val="single" w:sz="4" w:space="0" w:color="auto"/>
              <w:right w:val="single" w:sz="4" w:space="0" w:color="auto"/>
            </w:tcBorders>
          </w:tcPr>
          <w:p w14:paraId="5ED969DB" w14:textId="65232306" w:rsidR="0093057F" w:rsidRPr="00F322DF" w:rsidRDefault="0093057F" w:rsidP="008E1873">
            <w:pPr>
              <w:spacing w:after="100" w:afterAutospacing="1"/>
              <w:rPr>
                <w:rFonts w:ascii="Verdana" w:hAnsi="Verdana"/>
              </w:rPr>
            </w:pPr>
            <w:r w:rsidRPr="00F322DF">
              <w:rPr>
                <w:rFonts w:ascii="Verdana" w:eastAsia="Noto Sans CJK SC Regular" w:hAnsi="Verdana"/>
                <w:bCs/>
                <w:color w:val="00000A"/>
                <w:lang w:eastAsia="zh-CN" w:bidi="hi-IN"/>
              </w:rPr>
              <w:t>Paslaugos gavėjo (asmens, siekiančio gauti paslaugą) tipas</w:t>
            </w:r>
          </w:p>
        </w:tc>
        <w:tc>
          <w:tcPr>
            <w:tcW w:w="6484" w:type="dxa"/>
            <w:tcBorders>
              <w:top w:val="single" w:sz="4" w:space="0" w:color="auto"/>
              <w:left w:val="single" w:sz="4" w:space="0" w:color="auto"/>
              <w:bottom w:val="single" w:sz="4" w:space="0" w:color="auto"/>
              <w:right w:val="single" w:sz="4" w:space="0" w:color="auto"/>
            </w:tcBorders>
            <w:vAlign w:val="center"/>
          </w:tcPr>
          <w:p w14:paraId="2E04A09D" w14:textId="77777777" w:rsidR="0093057F" w:rsidRPr="00F322DF" w:rsidRDefault="0093057F" w:rsidP="008E1873">
            <w:pPr>
              <w:pStyle w:val="bodytext"/>
              <w:spacing w:before="0" w:beforeAutospacing="0" w:after="0" w:afterAutospacing="0"/>
              <w:rPr>
                <w:rFonts w:ascii="Verdana" w:hAnsi="Verdana"/>
              </w:rPr>
            </w:pPr>
            <w:r w:rsidRPr="00F322DF">
              <w:rPr>
                <w:rFonts w:ascii="Verdana" w:hAnsi="Verdana"/>
              </w:rPr>
              <w:t xml:space="preserve">Gyventojai </w:t>
            </w:r>
          </w:p>
          <w:p w14:paraId="55BED1BF" w14:textId="02927FC1" w:rsidR="0093057F" w:rsidRPr="00F322DF" w:rsidRDefault="0093057F" w:rsidP="008E1873">
            <w:pPr>
              <w:rPr>
                <w:rFonts w:ascii="Verdana" w:hAnsi="Verdana"/>
              </w:rPr>
            </w:pPr>
            <w:r w:rsidRPr="00F322DF">
              <w:rPr>
                <w:rFonts w:ascii="Verdana" w:hAnsi="Verdana"/>
              </w:rPr>
              <w:t>Užsieniečiai</w:t>
            </w:r>
          </w:p>
        </w:tc>
      </w:tr>
      <w:tr w:rsidR="0093057F" w:rsidRPr="00F322DF" w14:paraId="392D7B5C" w14:textId="77777777" w:rsidTr="0093057F">
        <w:tc>
          <w:tcPr>
            <w:tcW w:w="3036" w:type="dxa"/>
            <w:tcBorders>
              <w:top w:val="single" w:sz="4" w:space="0" w:color="auto"/>
              <w:left w:val="single" w:sz="4" w:space="0" w:color="auto"/>
              <w:bottom w:val="single" w:sz="4" w:space="0" w:color="auto"/>
              <w:right w:val="single" w:sz="4" w:space="0" w:color="auto"/>
            </w:tcBorders>
          </w:tcPr>
          <w:p w14:paraId="0E500E1B" w14:textId="1F8EABD1" w:rsidR="0093057F" w:rsidRPr="00F322DF" w:rsidRDefault="0093057F" w:rsidP="008E1873">
            <w:pPr>
              <w:spacing w:after="100" w:afterAutospacing="1"/>
              <w:rPr>
                <w:rFonts w:ascii="Verdana" w:hAnsi="Verdana"/>
              </w:rPr>
            </w:pPr>
            <w:r w:rsidRPr="00F322DF">
              <w:rPr>
                <w:rFonts w:ascii="Verdana" w:hAnsi="Verdana"/>
              </w:rPr>
              <w:t>Funkcija, kurią vykdant teikiama paslauga</w:t>
            </w:r>
          </w:p>
        </w:tc>
        <w:tc>
          <w:tcPr>
            <w:tcW w:w="6484" w:type="dxa"/>
            <w:tcBorders>
              <w:top w:val="single" w:sz="4" w:space="0" w:color="auto"/>
              <w:left w:val="single" w:sz="4" w:space="0" w:color="auto"/>
              <w:bottom w:val="single" w:sz="4" w:space="0" w:color="auto"/>
              <w:right w:val="single" w:sz="4" w:space="0" w:color="auto"/>
            </w:tcBorders>
            <w:vAlign w:val="center"/>
          </w:tcPr>
          <w:p w14:paraId="3039EC5D" w14:textId="08238C64" w:rsidR="0093057F" w:rsidRPr="00F322DF" w:rsidRDefault="00B43A76" w:rsidP="008E1873">
            <w:pPr>
              <w:pStyle w:val="bodytext"/>
              <w:spacing w:before="0" w:beforeAutospacing="0" w:after="0" w:afterAutospacing="0"/>
              <w:rPr>
                <w:rFonts w:ascii="Verdana" w:hAnsi="Verdana"/>
              </w:rPr>
            </w:pPr>
            <w:r w:rsidRPr="00F322DF">
              <w:rPr>
                <w:rFonts w:ascii="Verdana" w:hAnsi="Verdana"/>
              </w:rPr>
              <w:t>Valstybės perduota funkcija</w:t>
            </w:r>
          </w:p>
        </w:tc>
      </w:tr>
      <w:tr w:rsidR="0093057F" w:rsidRPr="00F322DF" w14:paraId="0888F5DB" w14:textId="77777777" w:rsidTr="00EE7BA3">
        <w:tc>
          <w:tcPr>
            <w:tcW w:w="3036" w:type="dxa"/>
            <w:tcBorders>
              <w:top w:val="single" w:sz="4" w:space="0" w:color="auto"/>
              <w:left w:val="single" w:sz="4" w:space="0" w:color="auto"/>
              <w:bottom w:val="single" w:sz="4" w:space="0" w:color="auto"/>
              <w:right w:val="single" w:sz="4" w:space="0" w:color="auto"/>
            </w:tcBorders>
          </w:tcPr>
          <w:p w14:paraId="2245A487" w14:textId="63538F17" w:rsidR="0093057F" w:rsidRPr="00F322DF" w:rsidRDefault="0093057F" w:rsidP="008E1873">
            <w:pPr>
              <w:spacing w:after="100" w:afterAutospacing="1"/>
              <w:rPr>
                <w:rFonts w:ascii="Verdana" w:hAnsi="Verdana"/>
              </w:rPr>
            </w:pPr>
            <w:r w:rsidRPr="00F322DF">
              <w:rPr>
                <w:rFonts w:ascii="Verdana" w:hAnsi="Verdana"/>
              </w:rPr>
              <w:t>Paslaugos aprašymas</w:t>
            </w:r>
          </w:p>
        </w:tc>
        <w:tc>
          <w:tcPr>
            <w:tcW w:w="6484" w:type="dxa"/>
            <w:tcBorders>
              <w:top w:val="single" w:sz="4" w:space="0" w:color="auto"/>
              <w:left w:val="single" w:sz="4" w:space="0" w:color="auto"/>
              <w:bottom w:val="single" w:sz="4" w:space="0" w:color="auto"/>
              <w:right w:val="single" w:sz="4" w:space="0" w:color="auto"/>
            </w:tcBorders>
          </w:tcPr>
          <w:p w14:paraId="7C5B59F0" w14:textId="1B732F61" w:rsidR="0093057F" w:rsidRPr="00F322DF" w:rsidRDefault="0093057F" w:rsidP="008E1873">
            <w:pPr>
              <w:rPr>
                <w:rFonts w:ascii="Verdana" w:hAnsi="Verdana"/>
              </w:rPr>
            </w:pPr>
            <w:r w:rsidRPr="00F322DF">
              <w:rPr>
                <w:rFonts w:ascii="Verdana" w:hAnsi="Verdana"/>
              </w:rPr>
              <w:t xml:space="preserve">Tikslas – priimti asmens, kuris kreipiasi į </w:t>
            </w:r>
            <w:r w:rsidR="00331C68">
              <w:rPr>
                <w:rFonts w:ascii="Verdana" w:hAnsi="Verdana"/>
              </w:rPr>
              <w:t>Kazlų rūdos</w:t>
            </w:r>
            <w:r w:rsidRPr="00F322DF">
              <w:rPr>
                <w:rFonts w:ascii="Verdana" w:hAnsi="Verdana"/>
              </w:rPr>
              <w:t xml:space="preserve"> savivaldybės administraciją (toliau - Administraciją), prašymą paramai užsienyje mirusių (žuvusių) Lietuvos Respublikos piliečių palaikams parvežti į Lietuvos Respubliką (toliau-išmoka) gauti, jį išnagrinėti, priimti sprendimą dėl teisės į išmoką ir pateikti pareiškėjui atsakymą.</w:t>
            </w:r>
          </w:p>
          <w:p w14:paraId="720CF65A" w14:textId="798195FD" w:rsidR="0093057F" w:rsidRPr="00F322DF" w:rsidRDefault="0093057F" w:rsidP="008E1873">
            <w:pPr>
              <w:pStyle w:val="bodytext"/>
              <w:spacing w:before="0" w:beforeAutospacing="0" w:after="0" w:afterAutospacing="0"/>
              <w:rPr>
                <w:rFonts w:ascii="Verdana" w:hAnsi="Verdana"/>
              </w:rPr>
            </w:pPr>
            <w:r w:rsidRPr="00F322DF">
              <w:rPr>
                <w:rFonts w:ascii="Verdana" w:hAnsi="Verdana"/>
                <w:color w:val="000000"/>
              </w:rPr>
              <w:t xml:space="preserve"> Prašymas gali būti pateiktas asmeniškai atvykus į savivaldybės administraciją, pašto siunta, elektroniniu paštu arba kitomis elektroninių ryšių priemonėmis </w:t>
            </w:r>
            <w:r w:rsidR="00B43A76" w:rsidRPr="00F322DF">
              <w:rPr>
                <w:rFonts w:ascii="Verdana" w:hAnsi="Verdana"/>
              </w:rPr>
              <w:t>(</w:t>
            </w:r>
            <w:hyperlink r:id="rId8" w:history="1">
              <w:r w:rsidR="00B43A76" w:rsidRPr="00F322DF">
                <w:rPr>
                  <w:rFonts w:ascii="Verdana" w:hAnsi="Verdana"/>
                  <w:color w:val="0000FF"/>
                  <w:u w:val="single"/>
                </w:rPr>
                <w:t>http://www.spis.lt</w:t>
              </w:r>
            </w:hyperlink>
            <w:r w:rsidR="00B43A76" w:rsidRPr="00F322DF">
              <w:rPr>
                <w:rFonts w:ascii="Verdana" w:hAnsi="Verdana"/>
              </w:rPr>
              <w:t>)</w:t>
            </w:r>
            <w:r w:rsidRPr="00F322DF">
              <w:rPr>
                <w:rFonts w:ascii="Verdana" w:hAnsi="Verdana"/>
              </w:rPr>
              <w:t>,</w:t>
            </w:r>
            <w:r w:rsidRPr="00F322DF">
              <w:rPr>
                <w:rFonts w:ascii="Verdana" w:hAnsi="Verdana"/>
                <w:color w:val="000000"/>
              </w:rPr>
              <w:t xml:space="preserve"> per kurjerį arba atstovą, kurio teisė atstovauti turi būti įrodyta notaro ar kito asmens, įgalioto atlikti notarinius veiksmus, patvirtintu įgaliojimu. </w:t>
            </w:r>
          </w:p>
          <w:p w14:paraId="7C03ECFA" w14:textId="4A3915E1" w:rsidR="0093057F" w:rsidRPr="00F322DF" w:rsidRDefault="0093057F" w:rsidP="008E1873">
            <w:pPr>
              <w:pStyle w:val="bodytext"/>
              <w:spacing w:before="0" w:beforeAutospacing="0" w:after="0" w:afterAutospacing="0"/>
              <w:rPr>
                <w:rFonts w:ascii="Verdana" w:hAnsi="Verdana"/>
                <w:color w:val="000000"/>
              </w:rPr>
            </w:pPr>
            <w:r w:rsidRPr="00F322DF">
              <w:rPr>
                <w:rFonts w:ascii="Verdana" w:hAnsi="Verdana"/>
                <w:color w:val="000000"/>
              </w:rPr>
              <w:t>Jeigu prašymas ir dokumentai teikiami per atstovą arba siunčiami pašto siunta, elektroniniu paštu ar kitomis elektroninių ryšių priemonėmis, arba per kurjerį, prie prašymo turi būti pridedamos visų reikiamų dokumentų kopijos, įskaitant asmens tapatybę patvirtinančio dokumento kopiją</w:t>
            </w:r>
            <w:r w:rsidR="008E1873" w:rsidRPr="00F322DF">
              <w:rPr>
                <w:rFonts w:ascii="Verdana" w:hAnsi="Verdana"/>
                <w:color w:val="000000"/>
              </w:rPr>
              <w:t>.</w:t>
            </w:r>
          </w:p>
          <w:p w14:paraId="35310B8A" w14:textId="77777777" w:rsidR="0093057F" w:rsidRPr="00F322DF" w:rsidRDefault="0093057F" w:rsidP="008E1873">
            <w:pPr>
              <w:pStyle w:val="bodytext"/>
              <w:spacing w:before="0" w:beforeAutospacing="0" w:after="0" w:afterAutospacing="0"/>
              <w:rPr>
                <w:rFonts w:ascii="Verdana" w:hAnsi="Verdana"/>
                <w:color w:val="000000"/>
              </w:rPr>
            </w:pPr>
            <w:r w:rsidRPr="00F322DF">
              <w:rPr>
                <w:rFonts w:ascii="Verdana" w:hAnsi="Verdana"/>
                <w:color w:val="000000"/>
              </w:rPr>
              <w:t>Jeigu prašymas ir dokumentai siunčiami elektroniniu paštu, prašymas turi būti pasirašytas kvalifikuotu elektroniniu parašu.</w:t>
            </w:r>
          </w:p>
          <w:p w14:paraId="4BF61029" w14:textId="7D3EEE68" w:rsidR="0093057F" w:rsidRPr="00F322DF" w:rsidRDefault="0093057F" w:rsidP="008E1873">
            <w:pPr>
              <w:rPr>
                <w:rFonts w:ascii="Verdana" w:hAnsi="Verdana"/>
                <w:color w:val="000000"/>
              </w:rPr>
            </w:pPr>
            <w:r w:rsidRPr="00F322DF">
              <w:rPr>
                <w:rFonts w:ascii="Verdana" w:hAnsi="Verdana"/>
                <w:color w:val="000000"/>
              </w:rPr>
              <w:t>Vienas iš bendrai gyvenančių asmenų arba vienas gyvenantis asmuo dėl paramos palaikams parvežti turi kreiptis į</w:t>
            </w:r>
            <w:r w:rsidR="008E1873" w:rsidRPr="00F322DF">
              <w:rPr>
                <w:rFonts w:ascii="Verdana" w:hAnsi="Verdana"/>
                <w:color w:val="000000"/>
              </w:rPr>
              <w:t xml:space="preserve"> A</w:t>
            </w:r>
            <w:r w:rsidRPr="00F322DF">
              <w:rPr>
                <w:rFonts w:ascii="Verdana" w:hAnsi="Verdana"/>
                <w:color w:val="000000"/>
              </w:rPr>
              <w:t xml:space="preserve">dministraciją pagal mirusio asmens buvusią deklaruotą gyvenamąją vietą, o jeigu jo </w:t>
            </w:r>
            <w:r w:rsidRPr="00F322DF">
              <w:rPr>
                <w:rFonts w:ascii="Verdana" w:hAnsi="Verdana"/>
                <w:color w:val="000000"/>
              </w:rPr>
              <w:lastRenderedPageBreak/>
              <w:t>gyvenamoji vieta nebuvo deklaruota, – pagal paskutinę buvusią gyvenamąją vietą arba pagal savo deklaruotą gyvenamąją vietą ne vėliau kaip per 12</w:t>
            </w:r>
            <w:r w:rsidR="005A7498">
              <w:rPr>
                <w:rFonts w:ascii="Verdana" w:hAnsi="Verdana"/>
                <w:color w:val="000000"/>
              </w:rPr>
              <w:t xml:space="preserve"> </w:t>
            </w:r>
            <w:r w:rsidRPr="00F322DF">
              <w:rPr>
                <w:rFonts w:ascii="Verdana" w:hAnsi="Verdana"/>
                <w:color w:val="000000"/>
              </w:rPr>
              <w:t>mėnesių nuo teisės į paramą palaikams parvežti atsiradimo dienos.</w:t>
            </w:r>
          </w:p>
          <w:p w14:paraId="175C9854" w14:textId="68C44BCC" w:rsidR="0093057F" w:rsidRPr="00F322DF" w:rsidRDefault="0093057F" w:rsidP="008E1873">
            <w:pPr>
              <w:rPr>
                <w:rFonts w:ascii="Verdana" w:hAnsi="Verdana"/>
                <w:color w:val="000000"/>
              </w:rPr>
            </w:pPr>
            <w:r w:rsidRPr="00F322DF">
              <w:rPr>
                <w:rFonts w:ascii="Verdana" w:hAnsi="Verdana"/>
                <w:color w:val="000000"/>
              </w:rPr>
              <w:t xml:space="preserve">Bendrai gyvenantys asmenys arba vienas gyvenantis asmuo turi teisę į </w:t>
            </w:r>
            <w:r w:rsidR="008E1873" w:rsidRPr="00F322DF">
              <w:rPr>
                <w:rFonts w:ascii="Verdana" w:hAnsi="Verdana"/>
                <w:color w:val="000000"/>
              </w:rPr>
              <w:t>išmoką</w:t>
            </w:r>
            <w:r w:rsidRPr="00F322DF">
              <w:rPr>
                <w:rFonts w:ascii="Verdana" w:hAnsi="Verdana"/>
                <w:color w:val="000000"/>
              </w:rPr>
              <w:t>, jeigu teisės į paramą palaikams parvežti atsiradimo dieną atitinka visas šias sąlygas:</w:t>
            </w:r>
          </w:p>
          <w:p w14:paraId="564C97B8" w14:textId="77777777" w:rsidR="0093057F" w:rsidRPr="00F322DF" w:rsidRDefault="0093057F" w:rsidP="008E1873">
            <w:pPr>
              <w:rPr>
                <w:rFonts w:ascii="Verdana" w:hAnsi="Verdana"/>
                <w:color w:val="000000"/>
              </w:rPr>
            </w:pPr>
            <w:bookmarkStart w:id="0" w:name="part_568afd728014421caa0f50e571b88f11"/>
            <w:bookmarkEnd w:id="0"/>
            <w:r w:rsidRPr="00F322DF">
              <w:rPr>
                <w:rFonts w:ascii="Verdana" w:hAnsi="Verdana"/>
                <w:color w:val="000000"/>
              </w:rPr>
              <w:t>1) vieno gyvenančio asmens vidutinės pajamos arba vienam asmeniui, jeigu jis yra vienas iš bendrai gyvenančių asmenų, tenkančios vidutinės pajamos (toliau kartu – vidutinės pajamos vienam asmeniui) per mėnesį</w:t>
            </w:r>
            <w:r w:rsidRPr="00F322DF">
              <w:rPr>
                <w:rFonts w:ascii="Verdana" w:hAnsi="Verdana"/>
              </w:rPr>
              <w:t xml:space="preserve"> yra mažesnės negu 3 valstybės remiamų pajamų dydžiai</w:t>
            </w:r>
            <w:r w:rsidRPr="00F322DF">
              <w:rPr>
                <w:rFonts w:ascii="Verdana" w:hAnsi="Verdana"/>
                <w:color w:val="000000"/>
              </w:rPr>
              <w:t>;</w:t>
            </w:r>
          </w:p>
          <w:p w14:paraId="53655971" w14:textId="77777777" w:rsidR="0093057F" w:rsidRPr="00F322DF" w:rsidRDefault="0093057F" w:rsidP="008E1873">
            <w:pPr>
              <w:rPr>
                <w:rFonts w:ascii="Verdana" w:hAnsi="Verdana"/>
                <w:color w:val="000000"/>
              </w:rPr>
            </w:pPr>
            <w:bookmarkStart w:id="1" w:name="part_9a172568ff3845c98f43fdef380f18b6"/>
            <w:bookmarkEnd w:id="1"/>
            <w:r w:rsidRPr="00F322DF">
              <w:rPr>
                <w:rFonts w:ascii="Verdana" w:hAnsi="Verdana"/>
                <w:color w:val="000000"/>
              </w:rPr>
              <w:t>2) su mirusiu asmeniu mirties dieną buvo bendrai gyvenantys asmenys arba jo artimieji giminaičiai, jų nesant, asmenys, susiję su mirusiu asmeniu giminystės ryšiais (šoninė giminystės linija) arba svainystės santykiais tarp vieno sutuoktinio ir antro sutuoktinio giminaičių.</w:t>
            </w:r>
          </w:p>
          <w:p w14:paraId="72251798" w14:textId="77777777" w:rsidR="0093057F" w:rsidRPr="00F322DF" w:rsidRDefault="0093057F" w:rsidP="008E1873">
            <w:pPr>
              <w:rPr>
                <w:rFonts w:ascii="Verdana" w:hAnsi="Verdana"/>
                <w:color w:val="000000"/>
              </w:rPr>
            </w:pPr>
            <w:r w:rsidRPr="00F322DF">
              <w:rPr>
                <w:rFonts w:ascii="Verdana" w:hAnsi="Verdana"/>
                <w:color w:val="000000"/>
              </w:rPr>
              <w:t>Asmens teisei į paramą palaikams parvežti nustatyti vidutinės pajamos vienam asmeniui apskaičiuojamos:</w:t>
            </w:r>
          </w:p>
          <w:p w14:paraId="1407105E" w14:textId="77777777" w:rsidR="0093057F" w:rsidRPr="00F322DF" w:rsidRDefault="0093057F" w:rsidP="008E1873">
            <w:pPr>
              <w:rPr>
                <w:rFonts w:ascii="Verdana" w:hAnsi="Verdana"/>
                <w:color w:val="000000"/>
              </w:rPr>
            </w:pPr>
            <w:bookmarkStart w:id="2" w:name="part_e73ce0ba79f448c48429f9cc0a37ecde"/>
            <w:bookmarkEnd w:id="2"/>
            <w:r w:rsidRPr="00F322DF">
              <w:rPr>
                <w:rFonts w:ascii="Verdana" w:hAnsi="Verdana"/>
                <w:color w:val="000000"/>
              </w:rPr>
              <w:t>1) pagal 3 kalendorinių mėnesių iki teisės į paramą palaikams parvežti atsiradimo dienos pajamas, nustatytas Piniginės socialinės paramos nepasiturintiems gyventojams įstatymo 17 straipsnyje, arba</w:t>
            </w:r>
          </w:p>
          <w:p w14:paraId="6E0B9A39" w14:textId="371239A1" w:rsidR="0093057F" w:rsidRPr="00F322DF" w:rsidRDefault="0093057F" w:rsidP="008E1873">
            <w:pPr>
              <w:rPr>
                <w:rFonts w:ascii="Verdana" w:hAnsi="Verdana"/>
                <w:color w:val="000000"/>
              </w:rPr>
            </w:pPr>
            <w:bookmarkStart w:id="3" w:name="part_0f4bdb09be784a6fab13dde44740cc8d"/>
            <w:bookmarkEnd w:id="3"/>
            <w:r w:rsidRPr="00F322DF">
              <w:rPr>
                <w:rFonts w:ascii="Verdana" w:hAnsi="Verdana"/>
                <w:color w:val="000000"/>
              </w:rPr>
              <w:t>2) pagal mėnesio, kurį atsirado teisė į paramą palaikams parvežti, pajamas, nustatytas Piniginės socialinės paramos nepasiturintiems gyventojams įstatymo 17 straipsnyje, jeigu bent vieno iš bendrai gyvenančių asmenų arba vieno gyvenančio asmens pajamų šaltinis, palyginti su 3</w:t>
            </w:r>
            <w:r w:rsidR="00621FEC">
              <w:rPr>
                <w:rFonts w:ascii="Verdana" w:hAnsi="Verdana"/>
                <w:color w:val="000000"/>
              </w:rPr>
              <w:t xml:space="preserve"> </w:t>
            </w:r>
            <w:r w:rsidRPr="00F322DF">
              <w:rPr>
                <w:rFonts w:ascii="Verdana" w:hAnsi="Verdana"/>
                <w:color w:val="000000"/>
              </w:rPr>
              <w:t xml:space="preserve">praėjusiais mėnesiais, pasikeitė arba tą mėnesį, kurį atsirado teisė į paramą palaikams parvežti, yra gauta vienkartinė išmoka (premija, vienkartinė netekto darbingumo kompensacija, išeitinė išmoka, išmokėta nutraukus darbo sutartį, išeitinė išmoka atleidžiamam iš pareigų valstybės tarnautojui ir kitos faktiškai gautos vienkartinės pajamos, išskyrus kompensaciją už nepanaudotas atostogas) (toliau – vienkartinė išmoka) ar iš karto už 2 ir daugiau mėnesių išmokėtos kas mėnesį gaunamos pajamos, arba pasikeitė bendrai gyvenančių asmenų sudėtis arba vieno gyvenančio asmens </w:t>
            </w:r>
            <w:r w:rsidRPr="00F322DF">
              <w:rPr>
                <w:rFonts w:ascii="Verdana" w:hAnsi="Verdana"/>
                <w:color w:val="000000"/>
              </w:rPr>
              <w:lastRenderedPageBreak/>
              <w:t>šeiminė padėtis, išskyrus atvejus, kai per 3 kalendorinius mėnesius iki teisės į paramą palaikams parvežti atsiradimo dienos buvo gauta vienkartinė išmoka ar iš karto už 2 ir daugiau mėnesių išmokėtos kas mėnesį gaunamos išmokos (tokiu atveju vidutinės pajamos vienam asmeniui apskaičiuojamos 1</w:t>
            </w:r>
            <w:r w:rsidR="004B4F33">
              <w:rPr>
                <w:rFonts w:ascii="Verdana" w:hAnsi="Verdana"/>
                <w:color w:val="000000"/>
              </w:rPr>
              <w:t xml:space="preserve"> </w:t>
            </w:r>
            <w:r w:rsidRPr="00F322DF">
              <w:rPr>
                <w:rFonts w:ascii="Verdana" w:hAnsi="Verdana"/>
                <w:color w:val="000000"/>
              </w:rPr>
              <w:t>punkte nustatyta tvarka), arba</w:t>
            </w:r>
            <w:bookmarkStart w:id="4" w:name="part_89262b742ea34d6285e8b316853a3dff"/>
            <w:bookmarkEnd w:id="4"/>
          </w:p>
          <w:p w14:paraId="4E285FC3" w14:textId="77777777" w:rsidR="0093057F" w:rsidRPr="00F322DF" w:rsidRDefault="0093057F" w:rsidP="008E1873">
            <w:pPr>
              <w:rPr>
                <w:rFonts w:ascii="Verdana" w:hAnsi="Verdana"/>
                <w:color w:val="000000"/>
              </w:rPr>
            </w:pPr>
            <w:r w:rsidRPr="00F322DF">
              <w:rPr>
                <w:rFonts w:ascii="Verdana" w:hAnsi="Verdana"/>
                <w:color w:val="000000"/>
              </w:rPr>
              <w:t>3) pagal pajamas, kurios paskutinį kartą buvo nurodytos skiriant socialinę pašalpą, jeigu bendrai gyvenantys asmenys arba vienas gyvenantis asmuo gauna socialinę pašalpą pagal Piniginės socialinės paramos nepasiturintiems gyventojams įstatymą.</w:t>
            </w:r>
          </w:p>
          <w:p w14:paraId="7DEE9AC5" w14:textId="77777777" w:rsidR="0093057F" w:rsidRPr="00F322DF" w:rsidRDefault="0093057F" w:rsidP="008E1873">
            <w:pPr>
              <w:rPr>
                <w:rFonts w:ascii="Verdana" w:hAnsi="Verdana"/>
              </w:rPr>
            </w:pPr>
            <w:r w:rsidRPr="00F322DF">
              <w:rPr>
                <w:rFonts w:ascii="Verdana" w:hAnsi="Verdana"/>
              </w:rPr>
              <w:t>Parama palaikams parvežti neteikiama, kai valstybės</w:t>
            </w:r>
            <w:r w:rsidRPr="00F322DF">
              <w:rPr>
                <w:rFonts w:ascii="Verdana" w:hAnsi="Verdana"/>
                <w:color w:val="000000"/>
              </w:rPr>
              <w:t xml:space="preserve"> tarnautojų, valstybės pareigūnų, valstybės politikų ir karių, kurie žuvo arba mirė užsienyje dėl priežasčių, susijusių su tarnybinių pareigų atlikimu, ir kursantų, mirusių dėl priežasčių, susijusių su profesiniu ar įvadiniu mokymu, palaikų parvežimo į Lietuvos Respubliką išlaidos apmokamos valstybės lėšomis.</w:t>
            </w:r>
          </w:p>
          <w:p w14:paraId="45B47D17" w14:textId="602FE59B" w:rsidR="0093057F" w:rsidRPr="00F322DF" w:rsidRDefault="0093057F" w:rsidP="008E1873">
            <w:pPr>
              <w:rPr>
                <w:rFonts w:ascii="Verdana" w:hAnsi="Verdana"/>
              </w:rPr>
            </w:pPr>
            <w:r w:rsidRPr="00F322DF">
              <w:rPr>
                <w:rFonts w:ascii="Verdana" w:hAnsi="Verdana"/>
                <w:color w:val="000000"/>
              </w:rPr>
              <w:t xml:space="preserve">Teisės į </w:t>
            </w:r>
            <w:r w:rsidR="008E1873" w:rsidRPr="00F322DF">
              <w:rPr>
                <w:rFonts w:ascii="Verdana" w:hAnsi="Verdana"/>
                <w:color w:val="000000"/>
              </w:rPr>
              <w:t xml:space="preserve">išmoką </w:t>
            </w:r>
            <w:r w:rsidRPr="00F322DF">
              <w:rPr>
                <w:rFonts w:ascii="Verdana" w:hAnsi="Verdana"/>
                <w:color w:val="000000"/>
              </w:rPr>
              <w:t>atsiradimo diena yra diena, kada buvo išduotas (išduoti) paskutinis (paskutiniai) dokumentas (dokumentai), įrodantis (įrodantys) patirtas palaikų parvežimo į Lietuvos Respubliką išlaidas.</w:t>
            </w:r>
          </w:p>
          <w:p w14:paraId="382FA935" w14:textId="77777777" w:rsidR="0093057F" w:rsidRPr="00F322DF" w:rsidRDefault="0093057F" w:rsidP="008E1873">
            <w:pPr>
              <w:rPr>
                <w:rFonts w:ascii="Verdana" w:hAnsi="Verdana"/>
                <w:color w:val="000000"/>
              </w:rPr>
            </w:pPr>
            <w:r w:rsidRPr="00F322DF">
              <w:rPr>
                <w:rFonts w:ascii="Verdana" w:hAnsi="Verdana"/>
                <w:color w:val="000000"/>
              </w:rPr>
              <w:t>Parama palaikams parvežti yra lygi faktinėms palaikų parvežimo į Lietuvos Respubliką išlaidoms, bet neturi viršyti 54 bazinių socialinių išmokų dydžių. Paramos palaikams parvežti dydis apskaičiuojamas pagal tą mėnesį, kurį atsirado teisė į paramą palaikams parvežti, galiojusį bazinės socialinės išmokos dydį.</w:t>
            </w:r>
          </w:p>
          <w:p w14:paraId="64C584EA" w14:textId="3C05B976" w:rsidR="0093057F" w:rsidRPr="00F322DF" w:rsidRDefault="0093057F" w:rsidP="008E1873">
            <w:pPr>
              <w:pStyle w:val="bodytext"/>
              <w:spacing w:before="0" w:beforeAutospacing="0" w:after="0" w:afterAutospacing="0"/>
              <w:rPr>
                <w:rFonts w:ascii="Verdana" w:hAnsi="Verdana"/>
              </w:rPr>
            </w:pPr>
            <w:r w:rsidRPr="00F322DF">
              <w:rPr>
                <w:rFonts w:ascii="Verdana" w:hAnsi="Verdana"/>
              </w:rPr>
              <w:t>Atsakymas apie priimtus sprendimus pateikiamas pareiškėjo prašyme nurodytu būdu.</w:t>
            </w:r>
          </w:p>
        </w:tc>
      </w:tr>
      <w:tr w:rsidR="0093057F" w:rsidRPr="00F322DF" w14:paraId="25669AB1" w14:textId="77777777" w:rsidTr="002A4460">
        <w:tc>
          <w:tcPr>
            <w:tcW w:w="3036" w:type="dxa"/>
            <w:tcBorders>
              <w:top w:val="single" w:sz="2" w:space="0" w:color="000001"/>
              <w:left w:val="single" w:sz="2" w:space="0" w:color="000001"/>
              <w:bottom w:val="single" w:sz="2" w:space="0" w:color="000001"/>
            </w:tcBorders>
            <w:shd w:val="clear" w:color="auto" w:fill="FFFFFF"/>
          </w:tcPr>
          <w:p w14:paraId="5C0D62CA" w14:textId="4C4BC1A4" w:rsidR="0093057F" w:rsidRPr="00F322DF" w:rsidRDefault="0093057F" w:rsidP="0093057F">
            <w:pPr>
              <w:spacing w:after="100" w:afterAutospacing="1"/>
              <w:rPr>
                <w:rFonts w:ascii="Verdana" w:hAnsi="Verdana"/>
              </w:rPr>
            </w:pPr>
            <w:r w:rsidRPr="00F322DF">
              <w:rPr>
                <w:rFonts w:ascii="Verdana" w:hAnsi="Verdana"/>
                <w:bCs/>
              </w:rPr>
              <w:lastRenderedPageBreak/>
              <w:t>Paslaugos rezultatas</w:t>
            </w:r>
          </w:p>
        </w:tc>
        <w:tc>
          <w:tcPr>
            <w:tcW w:w="6484" w:type="dxa"/>
            <w:tcBorders>
              <w:top w:val="single" w:sz="2" w:space="0" w:color="000001"/>
              <w:left w:val="single" w:sz="2" w:space="0" w:color="000001"/>
              <w:bottom w:val="single" w:sz="2" w:space="0" w:color="000001"/>
              <w:right w:val="single" w:sz="2" w:space="0" w:color="000001"/>
            </w:tcBorders>
            <w:shd w:val="clear" w:color="auto" w:fill="FFFFFF"/>
          </w:tcPr>
          <w:p w14:paraId="0893B3D5" w14:textId="71BE8D57" w:rsidR="0093057F" w:rsidRPr="00F322DF" w:rsidRDefault="0093057F" w:rsidP="0093057F">
            <w:pPr>
              <w:rPr>
                <w:rFonts w:ascii="Verdana" w:hAnsi="Verdana"/>
              </w:rPr>
            </w:pPr>
            <w:r w:rsidRPr="00F322DF">
              <w:rPr>
                <w:rFonts w:ascii="Verdana" w:hAnsi="Verdana"/>
              </w:rPr>
              <w:t xml:space="preserve">Paskirta ir išmokėta </w:t>
            </w:r>
            <w:r w:rsidR="008A09A5" w:rsidRPr="00F322DF">
              <w:rPr>
                <w:rFonts w:ascii="Verdana" w:hAnsi="Verdana"/>
              </w:rPr>
              <w:t>išmoka arba neigiamas atsakymas</w:t>
            </w:r>
          </w:p>
        </w:tc>
      </w:tr>
      <w:tr w:rsidR="0093057F" w:rsidRPr="00F322DF" w14:paraId="7EDB9860" w14:textId="77777777" w:rsidTr="0093057F">
        <w:trPr>
          <w:trHeight w:val="390"/>
        </w:trPr>
        <w:tc>
          <w:tcPr>
            <w:tcW w:w="3036" w:type="dxa"/>
            <w:vMerge w:val="restart"/>
            <w:tcBorders>
              <w:top w:val="single" w:sz="4" w:space="0" w:color="auto"/>
              <w:left w:val="single" w:sz="4" w:space="0" w:color="auto"/>
              <w:right w:val="single" w:sz="4" w:space="0" w:color="auto"/>
            </w:tcBorders>
          </w:tcPr>
          <w:p w14:paraId="6FC29F89" w14:textId="46F2359E" w:rsidR="0093057F" w:rsidRPr="00F322DF" w:rsidRDefault="0093057F" w:rsidP="0093057F">
            <w:pPr>
              <w:pStyle w:val="bodytext"/>
              <w:rPr>
                <w:rFonts w:ascii="Verdana" w:hAnsi="Verdana"/>
              </w:rPr>
            </w:pPr>
            <w:r w:rsidRPr="00F322DF">
              <w:rPr>
                <w:rFonts w:ascii="Verdana" w:hAnsi="Verdana"/>
              </w:rPr>
              <w:t>Teisės aktai, reguliuojantys paslaugos teikimą</w:t>
            </w:r>
          </w:p>
        </w:tc>
        <w:tc>
          <w:tcPr>
            <w:tcW w:w="6484" w:type="dxa"/>
            <w:tcBorders>
              <w:top w:val="single" w:sz="4" w:space="0" w:color="auto"/>
              <w:left w:val="single" w:sz="4" w:space="0" w:color="auto"/>
              <w:bottom w:val="single" w:sz="4" w:space="0" w:color="auto"/>
              <w:right w:val="single" w:sz="4" w:space="0" w:color="auto"/>
            </w:tcBorders>
          </w:tcPr>
          <w:p w14:paraId="186F3F49" w14:textId="0E285306" w:rsidR="0093057F" w:rsidRPr="00F322DF" w:rsidRDefault="0093057F" w:rsidP="0093057F">
            <w:pPr>
              <w:tabs>
                <w:tab w:val="left" w:pos="250"/>
                <w:tab w:val="left" w:pos="675"/>
              </w:tabs>
              <w:jc w:val="both"/>
              <w:rPr>
                <w:rFonts w:ascii="Verdana" w:hAnsi="Verdana"/>
                <w:u w:val="single"/>
              </w:rPr>
            </w:pPr>
            <w:r w:rsidRPr="00F322DF">
              <w:rPr>
                <w:rFonts w:ascii="Verdana" w:hAnsi="Verdana"/>
              </w:rPr>
              <w:t xml:space="preserve">Lietuvos Respublikos piniginės socialinės paramos nepasiturintiems gyventojams įstatymas </w:t>
            </w:r>
          </w:p>
        </w:tc>
      </w:tr>
      <w:tr w:rsidR="0093057F" w:rsidRPr="00F322DF" w14:paraId="295275C8" w14:textId="77777777" w:rsidTr="0093057F">
        <w:trPr>
          <w:trHeight w:val="330"/>
        </w:trPr>
        <w:tc>
          <w:tcPr>
            <w:tcW w:w="3036" w:type="dxa"/>
            <w:vMerge/>
            <w:tcBorders>
              <w:left w:val="single" w:sz="4" w:space="0" w:color="auto"/>
              <w:right w:val="single" w:sz="4" w:space="0" w:color="auto"/>
            </w:tcBorders>
          </w:tcPr>
          <w:p w14:paraId="4971984E"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2A8E1F45" w14:textId="18C5608E" w:rsidR="004B4F33" w:rsidRPr="004B4F33" w:rsidRDefault="004B4F33" w:rsidP="0093057F">
            <w:pPr>
              <w:tabs>
                <w:tab w:val="left" w:pos="250"/>
                <w:tab w:val="left" w:pos="675"/>
              </w:tabs>
              <w:jc w:val="both"/>
              <w:rPr>
                <w:rFonts w:ascii="Verdana" w:hAnsi="Verdana"/>
              </w:rPr>
            </w:pPr>
            <w:hyperlink r:id="rId9" w:history="1">
              <w:r w:rsidRPr="004B4F33">
                <w:rPr>
                  <w:rStyle w:val="Hipersaitas"/>
                  <w:rFonts w:ascii="Verdana" w:hAnsi="Verdana"/>
                </w:rPr>
                <w:t>https://www.e-tar.lt/portal/lt/legalActEditions/TAR.3EEE59417F13</w:t>
              </w:r>
            </w:hyperlink>
          </w:p>
        </w:tc>
      </w:tr>
      <w:tr w:rsidR="0093057F" w:rsidRPr="00F322DF" w14:paraId="4A029433" w14:textId="77777777" w:rsidTr="0093057F">
        <w:trPr>
          <w:trHeight w:val="453"/>
        </w:trPr>
        <w:tc>
          <w:tcPr>
            <w:tcW w:w="3036" w:type="dxa"/>
            <w:vMerge/>
            <w:tcBorders>
              <w:left w:val="single" w:sz="4" w:space="0" w:color="auto"/>
              <w:right w:val="single" w:sz="4" w:space="0" w:color="auto"/>
            </w:tcBorders>
          </w:tcPr>
          <w:p w14:paraId="5B7D39B8"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6E1C2D4B" w14:textId="77777777" w:rsidR="0093057F" w:rsidRPr="00F322DF" w:rsidRDefault="0093057F" w:rsidP="0093057F">
            <w:pPr>
              <w:tabs>
                <w:tab w:val="left" w:pos="342"/>
                <w:tab w:val="left" w:pos="582"/>
              </w:tabs>
              <w:rPr>
                <w:rFonts w:ascii="Verdana" w:hAnsi="Verdana"/>
              </w:rPr>
            </w:pPr>
            <w:r w:rsidRPr="00F322DF">
              <w:rPr>
                <w:rFonts w:ascii="Verdana" w:hAnsi="Verdana"/>
              </w:rPr>
              <w:t>Lietuvos Respublikos paramos mirties atveju įstatymas</w:t>
            </w:r>
          </w:p>
        </w:tc>
      </w:tr>
      <w:tr w:rsidR="0093057F" w:rsidRPr="00F322DF" w14:paraId="3DE207A8" w14:textId="77777777" w:rsidTr="0093057F">
        <w:trPr>
          <w:trHeight w:val="397"/>
        </w:trPr>
        <w:tc>
          <w:tcPr>
            <w:tcW w:w="3036" w:type="dxa"/>
            <w:vMerge/>
            <w:tcBorders>
              <w:left w:val="single" w:sz="4" w:space="0" w:color="auto"/>
              <w:right w:val="single" w:sz="4" w:space="0" w:color="auto"/>
            </w:tcBorders>
          </w:tcPr>
          <w:p w14:paraId="5FFC4F67"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6D7F0B51" w14:textId="7472A4EA" w:rsidR="004B4F33" w:rsidRPr="00F322DF" w:rsidRDefault="004B4F33" w:rsidP="0093057F">
            <w:pPr>
              <w:tabs>
                <w:tab w:val="left" w:pos="342"/>
                <w:tab w:val="left" w:pos="582"/>
              </w:tabs>
              <w:rPr>
                <w:rFonts w:ascii="Verdana" w:hAnsi="Verdana"/>
              </w:rPr>
            </w:pPr>
            <w:hyperlink r:id="rId10" w:history="1">
              <w:r w:rsidRPr="00932DB2">
                <w:rPr>
                  <w:rStyle w:val="Hipersaitas"/>
                  <w:rFonts w:ascii="Verdana" w:hAnsi="Verdana"/>
                </w:rPr>
                <w:t>https://www.e-tar.lt/portal/lt/legalActEditions/TAR.12977CB93B03</w:t>
              </w:r>
            </w:hyperlink>
          </w:p>
        </w:tc>
      </w:tr>
      <w:tr w:rsidR="0093057F" w:rsidRPr="00F322DF" w14:paraId="184E51A4" w14:textId="77777777" w:rsidTr="0093057F">
        <w:trPr>
          <w:trHeight w:val="540"/>
        </w:trPr>
        <w:tc>
          <w:tcPr>
            <w:tcW w:w="3036" w:type="dxa"/>
            <w:vMerge/>
            <w:tcBorders>
              <w:left w:val="single" w:sz="4" w:space="0" w:color="auto"/>
              <w:right w:val="single" w:sz="4" w:space="0" w:color="auto"/>
            </w:tcBorders>
          </w:tcPr>
          <w:p w14:paraId="234C7ACB"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480F9184" w14:textId="5E9EC153" w:rsidR="0093057F" w:rsidRPr="00F322DF" w:rsidRDefault="0093057F" w:rsidP="0093057F">
            <w:pPr>
              <w:tabs>
                <w:tab w:val="left" w:pos="-11"/>
                <w:tab w:val="left" w:pos="342"/>
              </w:tabs>
              <w:rPr>
                <w:rFonts w:ascii="Verdana" w:hAnsi="Verdana"/>
              </w:rPr>
            </w:pPr>
            <w:r w:rsidRPr="00F322DF">
              <w:rPr>
                <w:rFonts w:ascii="Verdana" w:hAnsi="Verdana"/>
              </w:rPr>
              <w:t xml:space="preserve">Lietuvos Respublikos socialinės apsaugos ir darbo ministro </w:t>
            </w:r>
            <w:smartTag w:uri="urn:schemas-microsoft-com:office:smarttags" w:element="metricconverter">
              <w:smartTagPr>
                <w:attr w:name="ProductID" w:val="2005 m"/>
              </w:smartTagPr>
              <w:r w:rsidRPr="00F322DF">
                <w:rPr>
                  <w:rFonts w:ascii="Verdana" w:hAnsi="Verdana"/>
                </w:rPr>
                <w:t>2005 m</w:t>
              </w:r>
            </w:smartTag>
            <w:r w:rsidRPr="00F322DF">
              <w:rPr>
                <w:rFonts w:ascii="Verdana" w:hAnsi="Verdana"/>
              </w:rPr>
              <w:t>. birželio 27 d. įsakymas Nr. A1-</w:t>
            </w:r>
            <w:r w:rsidRPr="00F322DF">
              <w:rPr>
                <w:rFonts w:ascii="Verdana" w:hAnsi="Verdana"/>
              </w:rPr>
              <w:lastRenderedPageBreak/>
              <w:t xml:space="preserve">183 </w:t>
            </w:r>
            <w:r w:rsidR="00621FEC">
              <w:rPr>
                <w:rFonts w:ascii="Verdana" w:hAnsi="Verdana"/>
              </w:rPr>
              <w:t>„</w:t>
            </w:r>
            <w:r w:rsidRPr="00F322DF">
              <w:rPr>
                <w:rFonts w:ascii="Verdana" w:hAnsi="Verdana"/>
              </w:rPr>
              <w:t>Dėl kai kurių socialinei paramai gauti reikalingų formų patvirtinimo“</w:t>
            </w:r>
          </w:p>
        </w:tc>
      </w:tr>
      <w:tr w:rsidR="0093057F" w:rsidRPr="00F322DF" w14:paraId="37DFE975" w14:textId="77777777" w:rsidTr="0093057F">
        <w:trPr>
          <w:trHeight w:val="315"/>
        </w:trPr>
        <w:tc>
          <w:tcPr>
            <w:tcW w:w="3036" w:type="dxa"/>
            <w:vMerge/>
            <w:tcBorders>
              <w:left w:val="single" w:sz="4" w:space="0" w:color="auto"/>
              <w:bottom w:val="single" w:sz="4" w:space="0" w:color="auto"/>
              <w:right w:val="single" w:sz="4" w:space="0" w:color="auto"/>
            </w:tcBorders>
          </w:tcPr>
          <w:p w14:paraId="0F9ECE82" w14:textId="77777777" w:rsidR="0093057F" w:rsidRPr="00F322DF" w:rsidRDefault="0093057F" w:rsidP="0093057F">
            <w:pPr>
              <w:pStyle w:val="bodytext"/>
              <w:rPr>
                <w:rFonts w:ascii="Verdana" w:hAnsi="Verdana"/>
              </w:rPr>
            </w:pPr>
          </w:p>
        </w:tc>
        <w:tc>
          <w:tcPr>
            <w:tcW w:w="6484" w:type="dxa"/>
            <w:tcBorders>
              <w:top w:val="single" w:sz="4" w:space="0" w:color="auto"/>
              <w:left w:val="single" w:sz="4" w:space="0" w:color="auto"/>
              <w:bottom w:val="single" w:sz="4" w:space="0" w:color="auto"/>
              <w:right w:val="single" w:sz="4" w:space="0" w:color="auto"/>
            </w:tcBorders>
          </w:tcPr>
          <w:p w14:paraId="3CB64773" w14:textId="1B9663A1" w:rsidR="004B4F33" w:rsidRPr="004B4F33" w:rsidRDefault="004B4F33" w:rsidP="0093057F">
            <w:pPr>
              <w:tabs>
                <w:tab w:val="left" w:pos="250"/>
                <w:tab w:val="left" w:pos="675"/>
              </w:tabs>
              <w:jc w:val="both"/>
              <w:rPr>
                <w:rFonts w:ascii="Verdana" w:hAnsi="Verdana"/>
              </w:rPr>
            </w:pPr>
            <w:hyperlink r:id="rId11" w:history="1">
              <w:r w:rsidRPr="004B4F33">
                <w:rPr>
                  <w:rStyle w:val="Hipersaitas"/>
                  <w:rFonts w:ascii="Verdana" w:hAnsi="Verdana"/>
                </w:rPr>
                <w:t>https://www.e-tar.lt/portal/lt/legalActEditions/TAR.BC20ABB451B4</w:t>
              </w:r>
            </w:hyperlink>
          </w:p>
        </w:tc>
      </w:tr>
      <w:tr w:rsidR="0093057F" w:rsidRPr="00F322DF" w14:paraId="473397BC" w14:textId="77777777" w:rsidTr="0093057F">
        <w:tc>
          <w:tcPr>
            <w:tcW w:w="3036" w:type="dxa"/>
            <w:tcBorders>
              <w:top w:val="single" w:sz="4" w:space="0" w:color="auto"/>
              <w:left w:val="single" w:sz="4" w:space="0" w:color="auto"/>
              <w:bottom w:val="single" w:sz="4" w:space="0" w:color="auto"/>
              <w:right w:val="single" w:sz="4" w:space="0" w:color="auto"/>
            </w:tcBorders>
          </w:tcPr>
          <w:p w14:paraId="240C0FD0" w14:textId="77777777" w:rsidR="0093057F" w:rsidRPr="00F322DF" w:rsidRDefault="0093057F" w:rsidP="0093057F">
            <w:pPr>
              <w:pStyle w:val="bodytext"/>
              <w:rPr>
                <w:rFonts w:ascii="Verdana" w:hAnsi="Verdana"/>
              </w:rPr>
            </w:pPr>
            <w:r w:rsidRPr="00F322DF">
              <w:rPr>
                <w:rFonts w:ascii="Verdana" w:hAnsi="Verdana"/>
              </w:rPr>
              <w:t>Informacija ir dokumentai, kuriuos turi pateikti asmuo</w:t>
            </w:r>
          </w:p>
        </w:tc>
        <w:tc>
          <w:tcPr>
            <w:tcW w:w="6484" w:type="dxa"/>
            <w:tcBorders>
              <w:top w:val="single" w:sz="4" w:space="0" w:color="auto"/>
              <w:left w:val="single" w:sz="4" w:space="0" w:color="auto"/>
              <w:bottom w:val="single" w:sz="4" w:space="0" w:color="auto"/>
              <w:right w:val="single" w:sz="4" w:space="0" w:color="auto"/>
            </w:tcBorders>
          </w:tcPr>
          <w:p w14:paraId="7DC75E06" w14:textId="77777777" w:rsidR="0093057F" w:rsidRPr="00F322DF" w:rsidRDefault="0093057F" w:rsidP="008E1873">
            <w:pPr>
              <w:pStyle w:val="prastasistinklapis"/>
              <w:numPr>
                <w:ilvl w:val="0"/>
                <w:numId w:val="1"/>
              </w:numPr>
              <w:shd w:val="clear" w:color="auto" w:fill="FFFFFF"/>
              <w:spacing w:before="0" w:beforeAutospacing="0" w:after="0"/>
              <w:ind w:right="238" w:hanging="357"/>
              <w:textAlignment w:val="top"/>
              <w:rPr>
                <w:rFonts w:ascii="Verdana" w:hAnsi="Verdana"/>
              </w:rPr>
            </w:pPr>
            <w:r w:rsidRPr="00F322DF">
              <w:rPr>
                <w:rFonts w:ascii="Verdana" w:hAnsi="Verdana"/>
              </w:rPr>
              <w:t>1. Prašymas.</w:t>
            </w:r>
          </w:p>
          <w:p w14:paraId="646F069C" w14:textId="5B856555" w:rsidR="0093057F" w:rsidRPr="00F322DF" w:rsidRDefault="0093057F" w:rsidP="008E1873">
            <w:pPr>
              <w:rPr>
                <w:rFonts w:ascii="Verdana" w:hAnsi="Verdana"/>
              </w:rPr>
            </w:pPr>
            <w:r w:rsidRPr="00F322DF">
              <w:rPr>
                <w:rFonts w:ascii="Verdana" w:hAnsi="Verdana"/>
              </w:rPr>
              <w:t>2 Laidojančio asmens tapatybę patvirtinantis dokumentas -</w:t>
            </w:r>
            <w:r w:rsidRPr="00F322DF">
              <w:rPr>
                <w:rFonts w:ascii="Verdana" w:hAnsi="Verdana"/>
                <w:color w:val="000000"/>
              </w:rPr>
              <w:t xml:space="preserve"> pasas, asmens tapatybės kortelė arba leidimas gyventi Lietuvos Respublikoje,</w:t>
            </w:r>
            <w:r w:rsidRPr="00F322DF">
              <w:rPr>
                <w:rFonts w:ascii="Verdana" w:hAnsi="Verdana"/>
              </w:rPr>
              <w:t xml:space="preserve"> išskyrus atvejį kai prašymas pateikiamas elektroniniu būdu.</w:t>
            </w:r>
          </w:p>
          <w:p w14:paraId="125D8762" w14:textId="4C910528" w:rsidR="0093057F" w:rsidRPr="00F322DF" w:rsidRDefault="0093057F" w:rsidP="008E1873">
            <w:pPr>
              <w:pStyle w:val="prastasistinklapis"/>
              <w:numPr>
                <w:ilvl w:val="0"/>
                <w:numId w:val="1"/>
              </w:numPr>
              <w:shd w:val="clear" w:color="auto" w:fill="FFFFFF"/>
              <w:spacing w:before="0" w:beforeAutospacing="0" w:after="0"/>
              <w:ind w:hanging="357"/>
              <w:textAlignment w:val="top"/>
              <w:rPr>
                <w:rFonts w:ascii="Verdana" w:hAnsi="Verdana"/>
              </w:rPr>
            </w:pPr>
            <w:r w:rsidRPr="00F322DF">
              <w:rPr>
                <w:rFonts w:ascii="Verdana" w:hAnsi="Verdana"/>
              </w:rPr>
              <w:t>3. M</w:t>
            </w:r>
            <w:r w:rsidRPr="00F322DF">
              <w:rPr>
                <w:rFonts w:ascii="Verdana" w:hAnsi="Verdana"/>
                <w:color w:val="000000"/>
              </w:rPr>
              <w:t xml:space="preserve">edicininis mirties liudijimas (jeigu vaikas gimė negyvas, – medicininis perinatalinės mirties liudijimas) arba medicininio mirties liudijimo nuorašas, </w:t>
            </w:r>
            <w:r w:rsidRPr="00F322DF">
              <w:rPr>
                <w:rFonts w:ascii="Verdana" w:hAnsi="Verdana"/>
              </w:rPr>
              <w:t>jeigu duomenų nėra Gyventojų registro duomenų bazėje.</w:t>
            </w:r>
          </w:p>
          <w:p w14:paraId="291F85FB" w14:textId="72A06887" w:rsidR="0093057F" w:rsidRPr="00F322DF" w:rsidRDefault="0093057F" w:rsidP="008E1873">
            <w:pPr>
              <w:pStyle w:val="prastasistinklapis"/>
              <w:numPr>
                <w:ilvl w:val="0"/>
                <w:numId w:val="1"/>
              </w:numPr>
              <w:shd w:val="clear" w:color="auto" w:fill="FFFFFF"/>
              <w:spacing w:before="0" w:beforeAutospacing="0" w:after="0"/>
              <w:ind w:hanging="357"/>
              <w:textAlignment w:val="top"/>
              <w:rPr>
                <w:rFonts w:ascii="Verdana" w:hAnsi="Verdana"/>
              </w:rPr>
            </w:pPr>
            <w:r w:rsidRPr="00F322DF">
              <w:rPr>
                <w:rFonts w:ascii="Verdana" w:hAnsi="Verdana"/>
              </w:rPr>
              <w:t>4. Dokumentai, įrodantys palaikų parvežimo išlaidas - p</w:t>
            </w:r>
            <w:r w:rsidRPr="00F322DF">
              <w:rPr>
                <w:rFonts w:ascii="Verdana" w:hAnsi="Verdana"/>
                <w:color w:val="000000"/>
              </w:rPr>
              <w:t>arengimo parvežti (laikymo, skrodimo, balzamavimo, kremavimo ar kita), palaikų parvežimo karste ar urnoje, palaikų parvežimo dokumentų sutvarkymo ir kitas būtinas palaikų parvežimo į Lietuvos Respubliką išlaidas</w:t>
            </w:r>
            <w:r w:rsidRPr="00F322DF">
              <w:rPr>
                <w:rFonts w:ascii="Verdana" w:hAnsi="Verdana"/>
              </w:rPr>
              <w:t xml:space="preserve"> (būtinas oficialus vertimas į lietuvių kalbą).</w:t>
            </w:r>
          </w:p>
          <w:p w14:paraId="3963BDAF" w14:textId="77777777" w:rsidR="0093057F" w:rsidRPr="00F322DF" w:rsidRDefault="0093057F" w:rsidP="008E1873">
            <w:pPr>
              <w:pStyle w:val="prastasistinklapis"/>
              <w:numPr>
                <w:ilvl w:val="0"/>
                <w:numId w:val="1"/>
              </w:numPr>
              <w:shd w:val="clear" w:color="auto" w:fill="FFFFFF"/>
              <w:spacing w:before="0" w:beforeAutospacing="0" w:after="0"/>
              <w:textAlignment w:val="top"/>
              <w:rPr>
                <w:rFonts w:ascii="Verdana" w:hAnsi="Verdana"/>
              </w:rPr>
            </w:pPr>
            <w:r w:rsidRPr="00F322DF">
              <w:rPr>
                <w:rFonts w:ascii="Verdana" w:hAnsi="Verdana"/>
                <w:color w:val="000000"/>
              </w:rPr>
              <w:t xml:space="preserve">5. Piniginės socialinės paramos nepasiturintiems gyventojams įstatymo 20 straipsnio 3 dalyje nurodyti dokumentai, įrodantys vieno gyvenančio asmens gautas vidutines pajamas arba vidutines pajamas vienam asmeniui (jeigu jis yra vienas iš bendrai gyvenančių asmenų). </w:t>
            </w:r>
            <w:r w:rsidRPr="00F322DF">
              <w:rPr>
                <w:rFonts w:ascii="Verdana" w:hAnsi="Verdana"/>
              </w:rPr>
              <w:t xml:space="preserve">Nereikia pateikti pajamų iš Valstybinio socialinio draudimo fondo valdybos, Nacionalinės mokėjimo agentūros, Užimtumo tarnybos. </w:t>
            </w:r>
          </w:p>
          <w:p w14:paraId="4270B1B3" w14:textId="6AB84D37" w:rsidR="0093057F" w:rsidRPr="00F322DF" w:rsidRDefault="0093057F" w:rsidP="008E1873">
            <w:pPr>
              <w:pStyle w:val="prastasistinklapis"/>
              <w:shd w:val="clear" w:color="auto" w:fill="FFFFFF"/>
              <w:spacing w:before="0" w:beforeAutospacing="0" w:after="0"/>
              <w:textAlignment w:val="top"/>
              <w:rPr>
                <w:rFonts w:ascii="Verdana" w:hAnsi="Verdana"/>
              </w:rPr>
            </w:pPr>
            <w:r w:rsidRPr="00F322DF">
              <w:rPr>
                <w:rFonts w:ascii="Verdana" w:hAnsi="Verdana"/>
                <w:color w:val="000000"/>
              </w:rPr>
              <w:t>6. Dokumentai, patvirtinantys, kad asmuo su mirusiu asmeniu jo mirties dieną buvo bendrai gyvenantys asmenys arba jo artimieji giminaičiai, jų nesant, asmenys, susiję su mirusiu asmeniu giminystės ryšiais (šoninė giminystės linija) arba svainystės santykiais tarp vieno sutuoktinio ir antro sutuoktinio giminaičių, jeigu valstybės registruose (kadastruose), žinybiniuose registruose arba valstybės informacinėse sistemose ar kitose informacinėse sistemose nėra duomenų, patvirtinančių šį faktą.</w:t>
            </w:r>
          </w:p>
          <w:p w14:paraId="785DF2AC" w14:textId="030BFE58" w:rsidR="0093057F" w:rsidRPr="00F322DF" w:rsidRDefault="0093057F" w:rsidP="008E1873">
            <w:pPr>
              <w:rPr>
                <w:rFonts w:ascii="Verdana" w:hAnsi="Verdana"/>
                <w:i/>
              </w:rPr>
            </w:pPr>
            <w:r w:rsidRPr="00F322DF">
              <w:rPr>
                <w:rFonts w:ascii="Verdana" w:hAnsi="Verdana"/>
              </w:rPr>
              <w:t>7. Asmeninės banko sąskaitos numeris.</w:t>
            </w:r>
          </w:p>
        </w:tc>
      </w:tr>
      <w:tr w:rsidR="008A09A5" w:rsidRPr="00F322DF" w14:paraId="2A164AD7" w14:textId="77777777" w:rsidTr="0093057F">
        <w:tc>
          <w:tcPr>
            <w:tcW w:w="3036" w:type="dxa"/>
            <w:tcBorders>
              <w:top w:val="single" w:sz="4" w:space="0" w:color="auto"/>
              <w:left w:val="single" w:sz="4" w:space="0" w:color="auto"/>
              <w:bottom w:val="single" w:sz="4" w:space="0" w:color="auto"/>
              <w:right w:val="single" w:sz="4" w:space="0" w:color="auto"/>
            </w:tcBorders>
          </w:tcPr>
          <w:p w14:paraId="0F0FCF6B" w14:textId="0E5E5753" w:rsidR="008A09A5" w:rsidRPr="00F322DF" w:rsidRDefault="008A09A5" w:rsidP="0093057F">
            <w:pPr>
              <w:pStyle w:val="bodytext"/>
              <w:rPr>
                <w:rFonts w:ascii="Verdana" w:hAnsi="Verdana"/>
              </w:rPr>
            </w:pPr>
            <w:r w:rsidRPr="00F322DF">
              <w:rPr>
                <w:rFonts w:ascii="Verdana" w:hAnsi="Verdana"/>
                <w:bCs/>
              </w:rPr>
              <w:t>Informacija ir dokumentai, kuriuos gauna pats paslaugos teikėjas</w:t>
            </w:r>
          </w:p>
        </w:tc>
        <w:tc>
          <w:tcPr>
            <w:tcW w:w="6484" w:type="dxa"/>
            <w:tcBorders>
              <w:top w:val="single" w:sz="4" w:space="0" w:color="auto"/>
              <w:left w:val="single" w:sz="4" w:space="0" w:color="auto"/>
              <w:bottom w:val="single" w:sz="4" w:space="0" w:color="auto"/>
              <w:right w:val="single" w:sz="4" w:space="0" w:color="auto"/>
            </w:tcBorders>
          </w:tcPr>
          <w:p w14:paraId="692DE7D9" w14:textId="1B393B42" w:rsidR="008A09A5" w:rsidRPr="004B4F33" w:rsidRDefault="008A09A5" w:rsidP="008A09A5">
            <w:pPr>
              <w:numPr>
                <w:ilvl w:val="0"/>
                <w:numId w:val="18"/>
              </w:numPr>
              <w:tabs>
                <w:tab w:val="left" w:pos="816"/>
              </w:tabs>
              <w:ind w:left="0" w:firstLine="392"/>
              <w:rPr>
                <w:rFonts w:ascii="Verdana" w:hAnsi="Verdana"/>
              </w:rPr>
            </w:pPr>
            <w:r w:rsidRPr="004B4F33">
              <w:rPr>
                <w:rFonts w:ascii="Verdana" w:hAnsi="Verdana"/>
              </w:rPr>
              <w:t xml:space="preserve">VĮ Registrų centro Gyventojų registro (A. Vivulskio g. 4A, 03220 Vilnius, </w:t>
            </w:r>
            <w:hyperlink r:id="rId12" w:history="1">
              <w:r w:rsidR="004B4F33" w:rsidRPr="004B4F33">
                <w:rPr>
                  <w:rStyle w:val="Hipersaitas"/>
                  <w:rFonts w:ascii="Verdana" w:hAnsi="Verdana"/>
                </w:rPr>
                <w:t>www.registrucentras.lt</w:t>
              </w:r>
            </w:hyperlink>
            <w:r w:rsidRPr="004B4F33">
              <w:rPr>
                <w:rFonts w:ascii="Verdana" w:hAnsi="Verdana"/>
              </w:rPr>
              <w:t xml:space="preserve">) – apie asmens kodą, vardą pavardę, deklaruotą gyvenamąją vietą ir </w:t>
            </w:r>
            <w:r w:rsidRPr="004B4F33">
              <w:rPr>
                <w:rFonts w:ascii="Verdana" w:hAnsi="Verdana"/>
              </w:rPr>
              <w:lastRenderedPageBreak/>
              <w:t>gyvenamosios vietos deklaravimo datą, šeimos sudėtį, šeiminę padėtį, šeimos narių asmens kodus, tėvų asmens kodus, asmens tapatybę patvirtinančio dokumento rūšį</w:t>
            </w:r>
          </w:p>
          <w:p w14:paraId="212468C5" w14:textId="77777777" w:rsidR="008A09A5" w:rsidRPr="004B4F33" w:rsidRDefault="008A09A5" w:rsidP="008A09A5">
            <w:pPr>
              <w:numPr>
                <w:ilvl w:val="0"/>
                <w:numId w:val="18"/>
              </w:numPr>
              <w:tabs>
                <w:tab w:val="left" w:pos="756"/>
              </w:tabs>
              <w:ind w:left="0" w:firstLine="392"/>
              <w:rPr>
                <w:rFonts w:ascii="Verdana" w:hAnsi="Verdana"/>
              </w:rPr>
            </w:pPr>
            <w:r w:rsidRPr="004B4F33">
              <w:rPr>
                <w:rFonts w:ascii="Verdana" w:hAnsi="Verdana"/>
              </w:rPr>
              <w:t xml:space="preserve">Valstybinio socialinio draudimo fondo valdybos prie Socialinės apsaugos ir darbo ministerijos (Konstitucijos pr. 12, 09308 Vilnius, </w:t>
            </w:r>
            <w:hyperlink r:id="rId13" w:history="1">
              <w:r w:rsidRPr="004B4F33">
                <w:rPr>
                  <w:rStyle w:val="Hipersaitas"/>
                  <w:rFonts w:ascii="Verdana" w:hAnsi="Verdana"/>
                </w:rPr>
                <w:t>www.sodra.lt</w:t>
              </w:r>
            </w:hyperlink>
            <w:r w:rsidRPr="004B4F33">
              <w:rPr>
                <w:rFonts w:ascii="Verdana" w:hAnsi="Verdana"/>
              </w:rPr>
              <w:t>) ir jos teritorinių skyrių – gaunamas ir draudžiamąsias pajamas, pajamų mokėjimo laikotarpį, draudžiamojo laikotarpio pradžią ir pabaigą, draudėją, atskaitymus iš Sodros išmokų</w:t>
            </w:r>
          </w:p>
          <w:p w14:paraId="0CD4077D" w14:textId="5785DBD4" w:rsidR="008A09A5" w:rsidRPr="004B4F33" w:rsidRDefault="008A09A5" w:rsidP="008A09A5">
            <w:pPr>
              <w:numPr>
                <w:ilvl w:val="0"/>
                <w:numId w:val="18"/>
              </w:numPr>
              <w:tabs>
                <w:tab w:val="left" w:pos="756"/>
              </w:tabs>
              <w:ind w:left="0" w:firstLine="392"/>
              <w:rPr>
                <w:rFonts w:ascii="Verdana" w:hAnsi="Verdana"/>
              </w:rPr>
            </w:pPr>
            <w:r w:rsidRPr="004B4F33">
              <w:rPr>
                <w:rFonts w:ascii="Verdana" w:hAnsi="Verdana"/>
              </w:rPr>
              <w:t xml:space="preserve">Užimtumo tarnybos prie Socialinės apsaugos ir darbo ministerijos (Geležinio Vilko g. 3A, 03131 Vilnius, </w:t>
            </w:r>
            <w:hyperlink r:id="rId14" w:history="1">
              <w:r w:rsidRPr="004B4F33">
                <w:rPr>
                  <w:rStyle w:val="Hipersaitas"/>
                  <w:rFonts w:ascii="Verdana" w:hAnsi="Verdana"/>
                </w:rPr>
                <w:t>www.ldb.lt</w:t>
              </w:r>
            </w:hyperlink>
            <w:r w:rsidRPr="004B4F33">
              <w:rPr>
                <w:rFonts w:ascii="Verdana" w:hAnsi="Verdana"/>
              </w:rPr>
              <w:t>) ir jos teritorinių skyrių – registravimosi Užimtumo tarnyboje datą ir registracijos nutraukimo datą bei priežastį, Užimtumo tarnybos pasiūlymus įsidarbinti, pasiūlytas darbo rinkos priemones, jų pradžią ir pabaigą</w:t>
            </w:r>
          </w:p>
          <w:p w14:paraId="3D30098C" w14:textId="0BD44104" w:rsidR="008A09A5" w:rsidRPr="004B4F33" w:rsidRDefault="008A09A5" w:rsidP="00622DCA">
            <w:pPr>
              <w:tabs>
                <w:tab w:val="left" w:pos="574"/>
              </w:tabs>
              <w:ind w:firstLine="432"/>
              <w:rPr>
                <w:rFonts w:ascii="Verdana" w:hAnsi="Verdana"/>
              </w:rPr>
            </w:pPr>
            <w:r w:rsidRPr="004B4F33">
              <w:rPr>
                <w:rFonts w:ascii="Verdana" w:hAnsi="Verdana"/>
              </w:rPr>
              <w:t xml:space="preserve">4. Nacionalinės mokėjimo agentūros (Blindžių g. 17, 08111 Vilnius, </w:t>
            </w:r>
            <w:hyperlink r:id="rId15" w:history="1">
              <w:r w:rsidRPr="004B4F33">
                <w:rPr>
                  <w:rStyle w:val="Hipersaitas"/>
                  <w:rFonts w:ascii="Verdana" w:hAnsi="Verdana"/>
                </w:rPr>
                <w:t>www.nma.lt</w:t>
              </w:r>
            </w:hyperlink>
            <w:r w:rsidRPr="004B4F33">
              <w:rPr>
                <w:rFonts w:ascii="Verdana" w:hAnsi="Verdana"/>
              </w:rPr>
              <w:t>) – apie gaunamas pajamas apie paramos rūšį, išmokų sumą ir išmokėjimo datą</w:t>
            </w:r>
          </w:p>
          <w:p w14:paraId="76EB101B" w14:textId="068C01B7" w:rsidR="008A09A5" w:rsidRPr="004B4F33" w:rsidRDefault="008A09A5" w:rsidP="004B4F33">
            <w:pPr>
              <w:tabs>
                <w:tab w:val="left" w:pos="908"/>
              </w:tabs>
              <w:ind w:firstLine="432"/>
              <w:rPr>
                <w:rFonts w:ascii="Verdana" w:hAnsi="Verdana"/>
              </w:rPr>
            </w:pPr>
            <w:r w:rsidRPr="004B4F33">
              <w:rPr>
                <w:rFonts w:ascii="Verdana" w:hAnsi="Verdana"/>
              </w:rPr>
              <w:t xml:space="preserve">5. Biudžetinės įstaigos Švietimo informacinių technologijų centro Mokinių registro (Suvalkų g. 1, 03106 Vilnius, </w:t>
            </w:r>
            <w:hyperlink r:id="rId16" w:history="1">
              <w:r w:rsidRPr="004B4F33">
                <w:rPr>
                  <w:rStyle w:val="Hipersaitas"/>
                  <w:rFonts w:ascii="Verdana" w:hAnsi="Verdana"/>
                </w:rPr>
                <w:t>www.itc.smm.lt</w:t>
              </w:r>
            </w:hyperlink>
            <w:r w:rsidRPr="004B4F33">
              <w:rPr>
                <w:rFonts w:ascii="Verdana" w:hAnsi="Verdana"/>
              </w:rPr>
              <w:t xml:space="preserve">) - apie asmens ugdymo įstaigą, ugdymo įstaigos lankymo laikotarpius; klasę  </w:t>
            </w:r>
          </w:p>
          <w:p w14:paraId="32D5CA41" w14:textId="333CC43E" w:rsidR="008A09A5" w:rsidRPr="004B4F33" w:rsidRDefault="008A09A5" w:rsidP="00622DCA">
            <w:pPr>
              <w:tabs>
                <w:tab w:val="left" w:pos="857"/>
              </w:tabs>
              <w:ind w:firstLine="432"/>
              <w:rPr>
                <w:rFonts w:ascii="Verdana" w:hAnsi="Verdana"/>
              </w:rPr>
            </w:pPr>
            <w:r w:rsidRPr="004B4F33">
              <w:rPr>
                <w:rFonts w:ascii="Verdana" w:hAnsi="Verdana"/>
              </w:rPr>
              <w:t xml:space="preserve">6. Biudžetinės įstaigos Švietimo informacinių technologijų centro Studentų registro (Suvalkų g. 1, 03106 Vilnius, </w:t>
            </w:r>
            <w:hyperlink r:id="rId17" w:history="1">
              <w:r w:rsidRPr="004B4F33">
                <w:rPr>
                  <w:rStyle w:val="Hipersaitas"/>
                  <w:rFonts w:ascii="Verdana" w:hAnsi="Verdana"/>
                </w:rPr>
                <w:t>www.itc.smm.lt</w:t>
              </w:r>
            </w:hyperlink>
            <w:r w:rsidRPr="004B4F33">
              <w:rPr>
                <w:rFonts w:ascii="Verdana" w:hAnsi="Verdana"/>
              </w:rPr>
              <w:t>) - apie aukštosios mokyklos pavadinimą, studijų pradžią ir pabaigą, mokamas stipendijas, studijų formą</w:t>
            </w:r>
          </w:p>
          <w:p w14:paraId="6C94F8B6" w14:textId="5A3EE9E1" w:rsidR="008A09A5" w:rsidRPr="004B4F33" w:rsidRDefault="008A09A5" w:rsidP="00622DCA">
            <w:pPr>
              <w:numPr>
                <w:ilvl w:val="0"/>
                <w:numId w:val="19"/>
              </w:numPr>
              <w:tabs>
                <w:tab w:val="left" w:pos="0"/>
                <w:tab w:val="left" w:pos="601"/>
                <w:tab w:val="left" w:pos="857"/>
              </w:tabs>
              <w:ind w:left="0" w:firstLine="432"/>
              <w:rPr>
                <w:rFonts w:ascii="Verdana" w:hAnsi="Verdana"/>
              </w:rPr>
            </w:pPr>
            <w:r w:rsidRPr="004B4F33">
              <w:rPr>
                <w:rFonts w:ascii="Verdana" w:hAnsi="Verdana"/>
              </w:rPr>
              <w:t>Valstybinės mokesčių inspekcijos prie Lietuvos Respublikos finansų ministerijos (</w:t>
            </w:r>
            <w:r w:rsidRPr="004B4F33">
              <w:rPr>
                <w:rStyle w:val="footer-left-span1"/>
                <w:rFonts w:ascii="Verdana" w:hAnsi="Verdana"/>
                <w:specVanish w:val="0"/>
              </w:rPr>
              <w:t xml:space="preserve">Vasario 16-osios g. 14, 01514 Vilnius, </w:t>
            </w:r>
            <w:hyperlink r:id="rId18" w:history="1">
              <w:r w:rsidRPr="004B4F33">
                <w:rPr>
                  <w:rStyle w:val="Hipersaitas"/>
                  <w:rFonts w:ascii="Verdana" w:hAnsi="Verdana"/>
                </w:rPr>
                <w:t>www.vmi.lt</w:t>
              </w:r>
            </w:hyperlink>
            <w:r w:rsidRPr="004B4F33">
              <w:rPr>
                <w:rStyle w:val="footer-left-span1"/>
                <w:rFonts w:ascii="Verdana" w:hAnsi="Verdana"/>
                <w:specVanish w:val="0"/>
              </w:rPr>
              <w:t>) – apie nelegalų darbą</w:t>
            </w:r>
          </w:p>
        </w:tc>
      </w:tr>
      <w:tr w:rsidR="008A09A5" w:rsidRPr="00F322DF" w14:paraId="527AE8C6" w14:textId="77777777" w:rsidTr="0093057F">
        <w:tc>
          <w:tcPr>
            <w:tcW w:w="3036" w:type="dxa"/>
            <w:tcBorders>
              <w:top w:val="single" w:sz="4" w:space="0" w:color="auto"/>
              <w:left w:val="single" w:sz="4" w:space="0" w:color="auto"/>
              <w:bottom w:val="single" w:sz="4" w:space="0" w:color="auto"/>
              <w:right w:val="single" w:sz="4" w:space="0" w:color="auto"/>
            </w:tcBorders>
          </w:tcPr>
          <w:p w14:paraId="7426C6AE" w14:textId="6AB0594E" w:rsidR="008A09A5" w:rsidRPr="00F322DF" w:rsidRDefault="008A09A5" w:rsidP="008A09A5">
            <w:pPr>
              <w:pStyle w:val="bodytext"/>
              <w:rPr>
                <w:rFonts w:ascii="Verdana" w:hAnsi="Verdana"/>
                <w:bCs/>
              </w:rPr>
            </w:pPr>
            <w:r w:rsidRPr="00F322DF">
              <w:rPr>
                <w:rFonts w:ascii="Verdana" w:eastAsia="Noto Sans CJK SC Regular" w:hAnsi="Verdana"/>
                <w:bCs/>
                <w:color w:val="00000A"/>
                <w:lang w:eastAsia="zh-CN" w:bidi="hi-IN"/>
              </w:rPr>
              <w:lastRenderedPageBreak/>
              <w:t>Paslaugos teikimo būdas (tipas)</w:t>
            </w:r>
          </w:p>
        </w:tc>
        <w:tc>
          <w:tcPr>
            <w:tcW w:w="6484" w:type="dxa"/>
            <w:tcBorders>
              <w:top w:val="single" w:sz="4" w:space="0" w:color="auto"/>
              <w:left w:val="single" w:sz="4" w:space="0" w:color="auto"/>
              <w:bottom w:val="single" w:sz="4" w:space="0" w:color="auto"/>
              <w:right w:val="single" w:sz="4" w:space="0" w:color="auto"/>
            </w:tcBorders>
          </w:tcPr>
          <w:p w14:paraId="0A5EE253" w14:textId="77777777" w:rsidR="008A09A5" w:rsidRPr="00F322DF" w:rsidRDefault="008A09A5" w:rsidP="008A09A5">
            <w:pPr>
              <w:pStyle w:val="Betarp"/>
              <w:rPr>
                <w:rFonts w:ascii="Verdana" w:hAnsi="Verdana"/>
                <w:bCs/>
              </w:rPr>
            </w:pPr>
            <w:r w:rsidRPr="00F322DF">
              <w:rPr>
                <w:rFonts w:ascii="Verdana" w:hAnsi="Verdana"/>
                <w:bCs/>
              </w:rPr>
              <w:t xml:space="preserve">Elektroninė paslauga </w:t>
            </w:r>
          </w:p>
          <w:p w14:paraId="0EA10649" w14:textId="751D4D96" w:rsidR="008A09A5" w:rsidRPr="00F322DF" w:rsidRDefault="008A09A5" w:rsidP="008A09A5">
            <w:pPr>
              <w:tabs>
                <w:tab w:val="left" w:pos="816"/>
              </w:tabs>
              <w:rPr>
                <w:rFonts w:ascii="Verdana" w:hAnsi="Verdana"/>
              </w:rPr>
            </w:pPr>
            <w:r w:rsidRPr="00F322DF">
              <w:rPr>
                <w:rFonts w:ascii="Verdana" w:hAnsi="Verdana"/>
                <w:bCs/>
              </w:rPr>
              <w:t>Neelektroninė paslauga</w:t>
            </w:r>
          </w:p>
        </w:tc>
      </w:tr>
      <w:tr w:rsidR="008A09A5" w:rsidRPr="00F322DF" w14:paraId="0F0F7E1D" w14:textId="77777777" w:rsidTr="0093057F">
        <w:tc>
          <w:tcPr>
            <w:tcW w:w="3036" w:type="dxa"/>
            <w:tcBorders>
              <w:top w:val="single" w:sz="4" w:space="0" w:color="auto"/>
              <w:left w:val="single" w:sz="4" w:space="0" w:color="auto"/>
              <w:bottom w:val="single" w:sz="4" w:space="0" w:color="auto"/>
              <w:right w:val="single" w:sz="4" w:space="0" w:color="auto"/>
            </w:tcBorders>
          </w:tcPr>
          <w:p w14:paraId="693AC09A" w14:textId="01D6D805" w:rsidR="008A09A5" w:rsidRPr="00F322DF" w:rsidRDefault="008A09A5" w:rsidP="008A09A5">
            <w:pPr>
              <w:pStyle w:val="bodytext"/>
              <w:rPr>
                <w:rFonts w:ascii="Verdana" w:eastAsia="Noto Sans CJK SC Regular" w:hAnsi="Verdana"/>
                <w:bCs/>
                <w:color w:val="00000A"/>
                <w:lang w:eastAsia="zh-CN" w:bidi="hi-IN"/>
              </w:rPr>
            </w:pPr>
            <w:r w:rsidRPr="00F322DF">
              <w:rPr>
                <w:rFonts w:ascii="Verdana" w:hAnsi="Verdana"/>
                <w:bCs/>
              </w:rPr>
              <w:t>Duomenys apie elektroninės paslaugos teikimą</w:t>
            </w:r>
          </w:p>
        </w:tc>
        <w:tc>
          <w:tcPr>
            <w:tcW w:w="6484" w:type="dxa"/>
            <w:tcBorders>
              <w:top w:val="single" w:sz="4" w:space="0" w:color="auto"/>
              <w:left w:val="single" w:sz="4" w:space="0" w:color="auto"/>
              <w:bottom w:val="single" w:sz="4" w:space="0" w:color="auto"/>
              <w:right w:val="single" w:sz="4" w:space="0" w:color="auto"/>
            </w:tcBorders>
          </w:tcPr>
          <w:p w14:paraId="2A29D7AA" w14:textId="77777777" w:rsidR="008A09A5" w:rsidRDefault="008A09A5" w:rsidP="008A09A5">
            <w:pPr>
              <w:pStyle w:val="Betarp"/>
              <w:rPr>
                <w:rFonts w:ascii="Verdana" w:hAnsi="Verdana"/>
                <w:bCs/>
              </w:rPr>
            </w:pPr>
            <w:r w:rsidRPr="00F322DF">
              <w:rPr>
                <w:rFonts w:ascii="Verdana" w:hAnsi="Verdana"/>
                <w:bCs/>
              </w:rPr>
              <w:t xml:space="preserve">Nuoroda: </w:t>
            </w:r>
          </w:p>
          <w:p w14:paraId="2879813F" w14:textId="2FD7D048" w:rsidR="00331C68" w:rsidRPr="00331C68" w:rsidRDefault="00331C68" w:rsidP="008A09A5">
            <w:pPr>
              <w:pStyle w:val="Betarp"/>
              <w:rPr>
                <w:rFonts w:ascii="Verdana" w:hAnsi="Verdana"/>
                <w:bCs/>
                <w:color w:val="EE0000"/>
              </w:rPr>
            </w:pPr>
            <w:r w:rsidRPr="00331C68">
              <w:rPr>
                <w:rFonts w:ascii="Verdana" w:hAnsi="Verdana"/>
                <w:bCs/>
                <w:color w:val="EE0000"/>
              </w:rPr>
              <w:t>Įdėti nuorodą</w:t>
            </w:r>
          </w:p>
          <w:p w14:paraId="0B59616A" w14:textId="77777777" w:rsidR="008A09A5" w:rsidRPr="00F322DF" w:rsidRDefault="008A09A5" w:rsidP="008A09A5">
            <w:pPr>
              <w:pStyle w:val="Betarp"/>
              <w:rPr>
                <w:rFonts w:ascii="Verdana" w:hAnsi="Verdana"/>
                <w:bCs/>
              </w:rPr>
            </w:pPr>
            <w:r w:rsidRPr="00F322DF">
              <w:rPr>
                <w:rFonts w:ascii="Verdana" w:hAnsi="Verdana"/>
                <w:bCs/>
              </w:rPr>
              <w:t xml:space="preserve">Brandos lygis: 4, </w:t>
            </w:r>
          </w:p>
          <w:p w14:paraId="7EFACF3C" w14:textId="77777777" w:rsidR="008A09A5" w:rsidRPr="00F322DF" w:rsidRDefault="008A09A5" w:rsidP="008A09A5">
            <w:pPr>
              <w:pStyle w:val="Betarp"/>
              <w:rPr>
                <w:rFonts w:ascii="Verdana" w:hAnsi="Verdana"/>
                <w:bCs/>
              </w:rPr>
            </w:pPr>
            <w:r w:rsidRPr="00F322DF">
              <w:rPr>
                <w:rFonts w:ascii="Verdana" w:hAnsi="Verdana"/>
                <w:bCs/>
              </w:rPr>
              <w:t>Tapatybės nustatymas: reikalingas</w:t>
            </w:r>
          </w:p>
          <w:p w14:paraId="76ED25AF" w14:textId="77777777" w:rsidR="008A09A5" w:rsidRPr="00F322DF" w:rsidRDefault="008A09A5" w:rsidP="008A09A5">
            <w:pPr>
              <w:pStyle w:val="Betarp"/>
              <w:rPr>
                <w:rFonts w:ascii="Verdana" w:hAnsi="Verdana"/>
                <w:bCs/>
              </w:rPr>
            </w:pPr>
            <w:r w:rsidRPr="00F322DF">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071"/>
              <w:gridCol w:w="3089"/>
            </w:tblGrid>
            <w:tr w:rsidR="008A09A5" w:rsidRPr="00F322DF" w14:paraId="72BA1063" w14:textId="77777777" w:rsidTr="005A102C">
              <w:tc>
                <w:tcPr>
                  <w:tcW w:w="3313" w:type="dxa"/>
                  <w:hideMark/>
                </w:tcPr>
                <w:p w14:paraId="02CB9234" w14:textId="77777777" w:rsidR="008A09A5" w:rsidRPr="00F322DF" w:rsidRDefault="008A09A5" w:rsidP="008A09A5">
                  <w:pPr>
                    <w:pStyle w:val="Betarp"/>
                    <w:rPr>
                      <w:rFonts w:ascii="Verdana" w:hAnsi="Verdana"/>
                      <w:bCs/>
                      <w:u w:val="single"/>
                    </w:rPr>
                  </w:pPr>
                  <w:r w:rsidRPr="00F322DF">
                    <w:rPr>
                      <w:rFonts w:ascii="Verdana" w:hAnsi="Verdana"/>
                      <w:bCs/>
                      <w:u w:val="single"/>
                    </w:rPr>
                    <w:t>Gyventojams:</w:t>
                  </w:r>
                </w:p>
                <w:p w14:paraId="56B49075" w14:textId="77777777" w:rsidR="008A09A5" w:rsidRPr="00F322DF" w:rsidRDefault="008A09A5" w:rsidP="008A09A5">
                  <w:pPr>
                    <w:pStyle w:val="Betarp"/>
                    <w:rPr>
                      <w:rFonts w:ascii="Verdana" w:hAnsi="Verdana"/>
                      <w:bCs/>
                    </w:rPr>
                  </w:pPr>
                  <w:r w:rsidRPr="00F322DF">
                    <w:rPr>
                      <w:rFonts w:ascii="Verdana" w:hAnsi="Verdana"/>
                      <w:bCs/>
                    </w:rPr>
                    <w:t>-elektroninio parašo naudotojams;</w:t>
                  </w:r>
                </w:p>
                <w:p w14:paraId="6816C1DA" w14:textId="77777777" w:rsidR="008A09A5" w:rsidRPr="00F322DF" w:rsidRDefault="008A09A5" w:rsidP="008A09A5">
                  <w:pPr>
                    <w:pStyle w:val="Betarp"/>
                    <w:rPr>
                      <w:rFonts w:ascii="Verdana" w:hAnsi="Verdana"/>
                      <w:bCs/>
                    </w:rPr>
                  </w:pPr>
                  <w:r w:rsidRPr="00F322DF">
                    <w:rPr>
                      <w:rFonts w:ascii="Verdana" w:hAnsi="Verdana"/>
                      <w:bCs/>
                    </w:rPr>
                    <w:lastRenderedPageBreak/>
                    <w:t>-asmens tapatybės kortelė</w:t>
                  </w:r>
                </w:p>
              </w:tc>
              <w:tc>
                <w:tcPr>
                  <w:tcW w:w="3314" w:type="dxa"/>
                  <w:hideMark/>
                </w:tcPr>
                <w:p w14:paraId="4C17C7DF" w14:textId="77777777" w:rsidR="008A09A5" w:rsidRPr="00F322DF" w:rsidRDefault="008A09A5" w:rsidP="008A09A5">
                  <w:pPr>
                    <w:pStyle w:val="Betarp"/>
                    <w:rPr>
                      <w:rFonts w:ascii="Verdana" w:hAnsi="Verdana"/>
                      <w:bCs/>
                      <w:u w:val="single"/>
                    </w:rPr>
                  </w:pPr>
                  <w:r w:rsidRPr="00F322DF">
                    <w:rPr>
                      <w:rFonts w:ascii="Verdana" w:hAnsi="Verdana"/>
                      <w:bCs/>
                      <w:u w:val="single"/>
                    </w:rPr>
                    <w:lastRenderedPageBreak/>
                    <w:t>Užsieniečiams:</w:t>
                  </w:r>
                </w:p>
                <w:p w14:paraId="475BA3A2" w14:textId="77777777" w:rsidR="008A09A5" w:rsidRPr="00F322DF" w:rsidRDefault="008A09A5" w:rsidP="008A09A5">
                  <w:pPr>
                    <w:pStyle w:val="Betarp"/>
                    <w:rPr>
                      <w:rFonts w:ascii="Verdana" w:hAnsi="Verdana"/>
                      <w:bCs/>
                    </w:rPr>
                  </w:pPr>
                  <w:r w:rsidRPr="00F322DF">
                    <w:rPr>
                      <w:rFonts w:ascii="Verdana" w:hAnsi="Verdana"/>
                      <w:bCs/>
                    </w:rPr>
                    <w:t>-elektroninio parašo naudotojams;</w:t>
                  </w:r>
                </w:p>
                <w:p w14:paraId="21A14DBA" w14:textId="77777777" w:rsidR="008A09A5" w:rsidRPr="00F322DF" w:rsidRDefault="008A09A5" w:rsidP="008A09A5">
                  <w:pPr>
                    <w:pStyle w:val="Betarp"/>
                    <w:rPr>
                      <w:rFonts w:ascii="Verdana" w:hAnsi="Verdana"/>
                      <w:bCs/>
                    </w:rPr>
                  </w:pPr>
                  <w:r w:rsidRPr="00F322DF">
                    <w:rPr>
                      <w:rFonts w:ascii="Verdana" w:hAnsi="Verdana"/>
                      <w:bCs/>
                    </w:rPr>
                    <w:lastRenderedPageBreak/>
                    <w:t>-asmens tapatybės</w:t>
                  </w:r>
                </w:p>
                <w:p w14:paraId="442FA42C" w14:textId="77777777" w:rsidR="008A09A5" w:rsidRPr="00F322DF" w:rsidRDefault="008A09A5" w:rsidP="008A09A5">
                  <w:pPr>
                    <w:pStyle w:val="Betarp"/>
                    <w:rPr>
                      <w:rFonts w:ascii="Verdana" w:hAnsi="Verdana"/>
                      <w:bCs/>
                    </w:rPr>
                  </w:pPr>
                  <w:r w:rsidRPr="00F322DF">
                    <w:rPr>
                      <w:rFonts w:ascii="Verdana" w:hAnsi="Verdana"/>
                      <w:bCs/>
                    </w:rPr>
                    <w:t>kortelė</w:t>
                  </w:r>
                </w:p>
              </w:tc>
            </w:tr>
          </w:tbl>
          <w:p w14:paraId="0DFBC70A" w14:textId="77777777" w:rsidR="008A09A5" w:rsidRPr="00F322DF" w:rsidRDefault="008A09A5" w:rsidP="008A09A5">
            <w:pPr>
              <w:pStyle w:val="Betarp"/>
              <w:rPr>
                <w:rFonts w:ascii="Verdana" w:hAnsi="Verdana"/>
                <w:bCs/>
              </w:rPr>
            </w:pPr>
          </w:p>
        </w:tc>
      </w:tr>
      <w:tr w:rsidR="005301F0" w:rsidRPr="00F322DF" w14:paraId="3BF5F429" w14:textId="77777777" w:rsidTr="0093057F">
        <w:tc>
          <w:tcPr>
            <w:tcW w:w="3036" w:type="dxa"/>
            <w:tcBorders>
              <w:top w:val="single" w:sz="4" w:space="0" w:color="auto"/>
              <w:left w:val="single" w:sz="4" w:space="0" w:color="auto"/>
              <w:bottom w:val="single" w:sz="4" w:space="0" w:color="auto"/>
              <w:right w:val="single" w:sz="4" w:space="0" w:color="auto"/>
            </w:tcBorders>
          </w:tcPr>
          <w:p w14:paraId="094F119E" w14:textId="7C2D52CE" w:rsidR="005301F0" w:rsidRPr="00F322DF" w:rsidRDefault="005301F0" w:rsidP="005301F0">
            <w:pPr>
              <w:pStyle w:val="bodytext"/>
              <w:rPr>
                <w:rFonts w:ascii="Verdana" w:hAnsi="Verdana"/>
                <w:bCs/>
              </w:rPr>
            </w:pPr>
            <w:r w:rsidRPr="00F322DF">
              <w:rPr>
                <w:rFonts w:ascii="Verdana" w:hAnsi="Verdana"/>
                <w:bCs/>
              </w:rPr>
              <w:lastRenderedPageBreak/>
              <w:t>Paslaugos teikimo proceso aprašymas</w:t>
            </w:r>
          </w:p>
        </w:tc>
        <w:tc>
          <w:tcPr>
            <w:tcW w:w="6484" w:type="dxa"/>
            <w:tcBorders>
              <w:top w:val="single" w:sz="4" w:space="0" w:color="auto"/>
              <w:left w:val="single" w:sz="4" w:space="0" w:color="auto"/>
              <w:bottom w:val="single" w:sz="4" w:space="0" w:color="auto"/>
              <w:right w:val="single" w:sz="4" w:space="0" w:color="auto"/>
            </w:tcBorders>
          </w:tcPr>
          <w:p w14:paraId="71CEA690" w14:textId="77777777" w:rsidR="005301F0" w:rsidRPr="00F322DF" w:rsidRDefault="005301F0" w:rsidP="003100A0">
            <w:pPr>
              <w:pStyle w:val="Betarp"/>
              <w:jc w:val="both"/>
              <w:rPr>
                <w:rFonts w:ascii="Verdana" w:hAnsi="Verdana"/>
                <w:b/>
              </w:rPr>
            </w:pPr>
            <w:r w:rsidRPr="00F322DF">
              <w:rPr>
                <w:rFonts w:ascii="Verdana" w:hAnsi="Verdana"/>
                <w:b/>
              </w:rPr>
              <w:t>„Prašymo pateikimas“</w:t>
            </w:r>
          </w:p>
          <w:p w14:paraId="6706EA52" w14:textId="3D415C2F" w:rsidR="003100A0" w:rsidRPr="00F322DF" w:rsidRDefault="005301F0" w:rsidP="003100A0">
            <w:pPr>
              <w:pStyle w:val="Sraopastraipa"/>
              <w:numPr>
                <w:ilvl w:val="0"/>
                <w:numId w:val="22"/>
              </w:numPr>
              <w:tabs>
                <w:tab w:val="left" w:pos="766"/>
                <w:tab w:val="left" w:pos="961"/>
              </w:tabs>
              <w:spacing w:after="0" w:line="240" w:lineRule="auto"/>
              <w:ind w:left="0" w:firstLine="353"/>
              <w:rPr>
                <w:rFonts w:ascii="Verdana" w:hAnsi="Verdana"/>
                <w:color w:val="000000"/>
                <w:sz w:val="24"/>
                <w:szCs w:val="24"/>
              </w:rPr>
            </w:pPr>
            <w:r w:rsidRPr="00F322DF">
              <w:rPr>
                <w:rFonts w:ascii="Verdana" w:hAnsi="Verdana"/>
                <w:color w:val="000000"/>
                <w:sz w:val="24"/>
                <w:szCs w:val="24"/>
              </w:rPr>
              <w:t xml:space="preserve">Asmenys prašymą ir dokumentus, </w:t>
            </w:r>
            <w:r w:rsidR="003100A0" w:rsidRPr="00F322DF">
              <w:rPr>
                <w:rFonts w:ascii="Verdana" w:hAnsi="Verdana"/>
                <w:color w:val="000000"/>
                <w:sz w:val="24"/>
                <w:szCs w:val="24"/>
              </w:rPr>
              <w:t>r</w:t>
            </w:r>
            <w:r w:rsidRPr="00F322DF">
              <w:rPr>
                <w:rFonts w:ascii="Verdana" w:hAnsi="Verdana"/>
                <w:color w:val="000000"/>
                <w:sz w:val="24"/>
                <w:szCs w:val="24"/>
              </w:rPr>
              <w:t xml:space="preserve">eikalingus išmokai skirti, gali pateikti </w:t>
            </w:r>
            <w:r w:rsidR="003100A0" w:rsidRPr="00F322DF">
              <w:rPr>
                <w:rFonts w:ascii="Verdana" w:hAnsi="Verdana"/>
                <w:color w:val="000000"/>
                <w:sz w:val="24"/>
                <w:szCs w:val="24"/>
              </w:rPr>
              <w:t>asmeniškai atvykus į savivaldybės administraciją, pašto siunta, elektroniniu paštu arba kitomis elektroninių ryšių priemonėmis</w:t>
            </w:r>
            <w:r w:rsidR="00F322DF" w:rsidRPr="00F322DF">
              <w:rPr>
                <w:rFonts w:ascii="Verdana" w:hAnsi="Verdana"/>
                <w:color w:val="000000"/>
                <w:sz w:val="24"/>
                <w:szCs w:val="24"/>
              </w:rPr>
              <w:t xml:space="preserve"> </w:t>
            </w:r>
            <w:r w:rsidR="00F322DF" w:rsidRPr="00F322DF">
              <w:rPr>
                <w:rFonts w:ascii="Verdana" w:hAnsi="Verdana"/>
                <w:sz w:val="24"/>
                <w:szCs w:val="24"/>
              </w:rPr>
              <w:t>(</w:t>
            </w:r>
            <w:hyperlink r:id="rId19" w:history="1">
              <w:r w:rsidR="00F322DF" w:rsidRPr="00F322DF">
                <w:rPr>
                  <w:rFonts w:ascii="Verdana" w:hAnsi="Verdana"/>
                  <w:color w:val="0000FF"/>
                  <w:sz w:val="24"/>
                  <w:szCs w:val="24"/>
                  <w:u w:val="single"/>
                </w:rPr>
                <w:t>http://www.spis.lt</w:t>
              </w:r>
            </w:hyperlink>
            <w:r w:rsidR="00F322DF" w:rsidRPr="00F322DF">
              <w:rPr>
                <w:rFonts w:ascii="Verdana" w:hAnsi="Verdana"/>
                <w:sz w:val="24"/>
                <w:szCs w:val="24"/>
              </w:rPr>
              <w:t>)</w:t>
            </w:r>
            <w:r w:rsidR="003100A0" w:rsidRPr="00F322DF">
              <w:rPr>
                <w:rFonts w:ascii="Verdana" w:hAnsi="Verdana"/>
                <w:sz w:val="24"/>
                <w:szCs w:val="24"/>
              </w:rPr>
              <w:t>,</w:t>
            </w:r>
            <w:r w:rsidR="003100A0" w:rsidRPr="00F322DF">
              <w:rPr>
                <w:rFonts w:ascii="Verdana" w:hAnsi="Verdana"/>
                <w:color w:val="000000"/>
                <w:sz w:val="24"/>
                <w:szCs w:val="24"/>
              </w:rPr>
              <w:t xml:space="preserve"> per kurjerį arba atstovą.</w:t>
            </w:r>
          </w:p>
          <w:p w14:paraId="5D4BC126" w14:textId="77777777" w:rsidR="005301F0" w:rsidRPr="00F322DF" w:rsidRDefault="005301F0" w:rsidP="003100A0">
            <w:pPr>
              <w:pStyle w:val="Betarp"/>
              <w:jc w:val="both"/>
              <w:rPr>
                <w:rFonts w:ascii="Verdana" w:hAnsi="Verdana"/>
                <w:b/>
              </w:rPr>
            </w:pPr>
            <w:r w:rsidRPr="00F322DF">
              <w:rPr>
                <w:rFonts w:ascii="Verdana" w:hAnsi="Verdana"/>
                <w:b/>
              </w:rPr>
              <w:t>„Prašymo nagrinėjimas“</w:t>
            </w:r>
          </w:p>
          <w:p w14:paraId="3E3DB5C2" w14:textId="2080FCD0" w:rsidR="005301F0" w:rsidRPr="00F322DF" w:rsidRDefault="005301F0" w:rsidP="003100A0">
            <w:pPr>
              <w:pStyle w:val="Betarp"/>
              <w:numPr>
                <w:ilvl w:val="0"/>
                <w:numId w:val="22"/>
              </w:numPr>
              <w:tabs>
                <w:tab w:val="left" w:pos="796"/>
              </w:tabs>
              <w:ind w:left="0" w:firstLine="360"/>
              <w:rPr>
                <w:rFonts w:ascii="Verdana" w:hAnsi="Verdana"/>
                <w:bCs/>
              </w:rPr>
            </w:pPr>
            <w:r w:rsidRPr="00F322DF">
              <w:rPr>
                <w:rFonts w:ascii="Verdana" w:hAnsi="Verdana"/>
                <w:bCs/>
              </w:rPr>
              <w:t xml:space="preserve">Paslaugos teikėjas išnagrinėja prašymą ir </w:t>
            </w:r>
            <w:r w:rsidR="003100A0" w:rsidRPr="00F322DF">
              <w:rPr>
                <w:rFonts w:ascii="Verdana" w:hAnsi="Verdana"/>
                <w:color w:val="000000"/>
              </w:rPr>
              <w:t>ne vėliau kaip per vieną mėnesį nuo prašymo ir visų reikalingų dokumentų gavimo dienos</w:t>
            </w:r>
            <w:r w:rsidRPr="00F322DF">
              <w:rPr>
                <w:rFonts w:ascii="Verdana" w:hAnsi="Verdana"/>
                <w:bCs/>
              </w:rPr>
              <w:t xml:space="preserve"> priima sprendimą patenkinti prašymą arba jo netenkinti. </w:t>
            </w:r>
          </w:p>
          <w:p w14:paraId="60729CFB" w14:textId="303E0864" w:rsidR="005301F0" w:rsidRPr="00F322DF" w:rsidRDefault="005301F0" w:rsidP="005A7498">
            <w:pPr>
              <w:pStyle w:val="Betarp"/>
              <w:tabs>
                <w:tab w:val="left" w:pos="574"/>
              </w:tabs>
              <w:ind w:firstLine="432"/>
              <w:rPr>
                <w:rFonts w:ascii="Verdana" w:hAnsi="Verdana"/>
                <w:bCs/>
              </w:rPr>
            </w:pPr>
            <w:r w:rsidRPr="00F322DF">
              <w:rPr>
                <w:rFonts w:ascii="Verdana" w:hAnsi="Verdana"/>
                <w:color w:val="000000"/>
              </w:rPr>
              <w:t xml:space="preserve">3. Jeigu prie Prašymo nepridėti arba pridėti ne visi dokumentai, savivaldybės administracija </w:t>
            </w:r>
            <w:r w:rsidR="006D1C74" w:rsidRPr="00F322DF">
              <w:rPr>
                <w:rFonts w:ascii="Verdana" w:hAnsi="Verdana"/>
                <w:color w:val="000000"/>
              </w:rPr>
              <w:t xml:space="preserve">surašo trūkstamus dokumentus informaciniame lapelyje. </w:t>
            </w:r>
          </w:p>
          <w:p w14:paraId="6EEC18A4" w14:textId="375D0E27" w:rsidR="006D1C74" w:rsidRPr="00F322DF" w:rsidRDefault="005301F0" w:rsidP="005A7498">
            <w:pPr>
              <w:pStyle w:val="Betarp"/>
              <w:ind w:firstLine="432"/>
              <w:rPr>
                <w:rFonts w:ascii="Verdana" w:hAnsi="Verdana"/>
                <w:color w:val="000000"/>
              </w:rPr>
            </w:pPr>
            <w:r w:rsidRPr="00F322DF">
              <w:rPr>
                <w:rFonts w:ascii="Verdana" w:hAnsi="Verdana"/>
                <w:bCs/>
              </w:rPr>
              <w:t xml:space="preserve">4. Paslaugos gavėjas trūkstamus dokumentus ar informaciją </w:t>
            </w:r>
            <w:r w:rsidR="006D1C74" w:rsidRPr="00F322DF">
              <w:rPr>
                <w:rFonts w:ascii="Verdana" w:hAnsi="Verdana"/>
                <w:color w:val="000000"/>
              </w:rPr>
              <w:t>turi pateikti savivaldybės administracijai ne vėliau kaip per vieną mėnesį nuo informacinio lapelio gavimo dienos, </w:t>
            </w:r>
            <w:r w:rsidRPr="00F322DF">
              <w:rPr>
                <w:rFonts w:ascii="Verdana" w:hAnsi="Verdana"/>
                <w:color w:val="000000"/>
              </w:rPr>
              <w:t>ar SPIS sistemos pranešimo apie trūkstamus ir prašomus pateikti dokumentus gavimo dienos</w:t>
            </w:r>
            <w:r w:rsidR="006D1C74" w:rsidRPr="00F322DF">
              <w:rPr>
                <w:rFonts w:ascii="Verdana" w:hAnsi="Verdana"/>
                <w:color w:val="000000"/>
              </w:rPr>
              <w:t>.</w:t>
            </w:r>
          </w:p>
          <w:p w14:paraId="1EDAC510" w14:textId="51F8664B" w:rsidR="006D1C74" w:rsidRPr="00F322DF" w:rsidRDefault="006D1C74" w:rsidP="00F322DF">
            <w:pPr>
              <w:pStyle w:val="Betarp"/>
              <w:rPr>
                <w:rFonts w:ascii="Verdana" w:hAnsi="Verdana"/>
                <w:color w:val="000000"/>
              </w:rPr>
            </w:pPr>
            <w:r w:rsidRPr="00F322DF">
              <w:rPr>
                <w:rFonts w:ascii="Verdana" w:hAnsi="Verdana"/>
                <w:color w:val="000000"/>
              </w:rPr>
              <w:t>Jeigu vidutinės pajamos vienam asmeniui apskaičiuojamos pagal einamojo mėnesio pajamas, trūkstami dokumentai pateikiami ne vėliau kaip per 2 mėnesius nuo informacinio lapelio gavimo dienos. Jeigu asmuo per nustatytą terminą savivaldybės administracijai nepateikia trūkstamų dokumentų, savivaldybės administracija priima sprendimą neskirti paramos palaikams parvežti.</w:t>
            </w:r>
          </w:p>
          <w:p w14:paraId="364C424F" w14:textId="0E591A7B" w:rsidR="005301F0" w:rsidRPr="00F322DF" w:rsidRDefault="00F322DF" w:rsidP="005A7498">
            <w:pPr>
              <w:pStyle w:val="Betarp"/>
              <w:ind w:firstLine="432"/>
              <w:rPr>
                <w:rFonts w:ascii="Verdana" w:hAnsi="Verdana"/>
                <w:bCs/>
              </w:rPr>
            </w:pPr>
            <w:r w:rsidRPr="00F322DF">
              <w:rPr>
                <w:rFonts w:ascii="Verdana" w:hAnsi="Verdana"/>
                <w:color w:val="000000"/>
              </w:rPr>
              <w:t>5</w:t>
            </w:r>
            <w:r w:rsidR="005301F0" w:rsidRPr="00F322DF">
              <w:rPr>
                <w:rFonts w:ascii="Verdana" w:hAnsi="Verdana"/>
                <w:color w:val="000000"/>
              </w:rPr>
              <w:t xml:space="preserve">. Išmoka </w:t>
            </w:r>
            <w:r w:rsidR="006D1C74" w:rsidRPr="00F322DF">
              <w:rPr>
                <w:rFonts w:ascii="Verdana" w:hAnsi="Verdana"/>
                <w:color w:val="000000"/>
              </w:rPr>
              <w:t>p</w:t>
            </w:r>
            <w:r w:rsidR="005301F0" w:rsidRPr="00F322DF">
              <w:rPr>
                <w:rFonts w:ascii="Verdana" w:hAnsi="Verdana"/>
                <w:color w:val="000000"/>
              </w:rPr>
              <w:t xml:space="preserve">ervedama į asmens sąskaitą banke.  </w:t>
            </w:r>
          </w:p>
          <w:p w14:paraId="269899FB" w14:textId="77777777" w:rsidR="005301F0" w:rsidRPr="00F322DF" w:rsidRDefault="005301F0" w:rsidP="005301F0">
            <w:pPr>
              <w:pStyle w:val="Betarp"/>
              <w:rPr>
                <w:rFonts w:ascii="Verdana" w:hAnsi="Verdana"/>
                <w:bCs/>
              </w:rPr>
            </w:pPr>
            <w:r w:rsidRPr="00F322DF">
              <w:rPr>
                <w:rFonts w:ascii="Verdana" w:hAnsi="Verdana"/>
                <w:b/>
              </w:rPr>
              <w:t>„Atsakymo pateikimas“</w:t>
            </w:r>
            <w:r w:rsidRPr="00F322DF">
              <w:rPr>
                <w:rFonts w:ascii="Verdana" w:hAnsi="Verdana"/>
                <w:bCs/>
              </w:rPr>
              <w:t xml:space="preserve"> </w:t>
            </w:r>
          </w:p>
          <w:p w14:paraId="39639272" w14:textId="26AE8B00" w:rsidR="005301F0" w:rsidRPr="00F322DF" w:rsidRDefault="00F322DF" w:rsidP="005A7498">
            <w:pPr>
              <w:pStyle w:val="Betarp"/>
              <w:ind w:firstLine="432"/>
              <w:rPr>
                <w:rFonts w:ascii="Verdana" w:hAnsi="Verdana"/>
                <w:bCs/>
              </w:rPr>
            </w:pPr>
            <w:r w:rsidRPr="00F322DF">
              <w:rPr>
                <w:rFonts w:ascii="Verdana" w:hAnsi="Verdana"/>
              </w:rPr>
              <w:t>6</w:t>
            </w:r>
            <w:r w:rsidR="005301F0" w:rsidRPr="00F322DF">
              <w:rPr>
                <w:rFonts w:ascii="Verdana" w:hAnsi="Verdana"/>
              </w:rPr>
              <w:t>. Atsakymas apie priimtus sprendimus pateikiamas pareiškėjo prašyme nurodytu būdu: paštu, elektroniniu paštu ar SMS žinute</w:t>
            </w:r>
            <w:r w:rsidR="003100A0" w:rsidRPr="00F322DF">
              <w:rPr>
                <w:rFonts w:ascii="Verdana" w:hAnsi="Verdana"/>
                <w:color w:val="000000"/>
              </w:rPr>
              <w:t xml:space="preserve"> ne vėliau kaip per 5 darbo dienas nuo sprendimo priėmimo dienos.</w:t>
            </w:r>
          </w:p>
        </w:tc>
      </w:tr>
      <w:tr w:rsidR="005301F0" w:rsidRPr="00F322DF" w14:paraId="27E36446" w14:textId="77777777" w:rsidTr="0093057F">
        <w:tc>
          <w:tcPr>
            <w:tcW w:w="3036" w:type="dxa"/>
            <w:tcBorders>
              <w:top w:val="single" w:sz="4" w:space="0" w:color="auto"/>
              <w:left w:val="single" w:sz="4" w:space="0" w:color="auto"/>
              <w:bottom w:val="single" w:sz="4" w:space="0" w:color="auto"/>
              <w:right w:val="single" w:sz="4" w:space="0" w:color="auto"/>
            </w:tcBorders>
          </w:tcPr>
          <w:p w14:paraId="2150ECD4" w14:textId="01CB29F5" w:rsidR="005301F0" w:rsidRPr="00F322DF" w:rsidRDefault="005301F0" w:rsidP="005301F0">
            <w:pPr>
              <w:pStyle w:val="bodytext"/>
              <w:rPr>
                <w:rFonts w:ascii="Verdana" w:hAnsi="Verdana"/>
              </w:rPr>
            </w:pPr>
            <w:r w:rsidRPr="00F322DF">
              <w:rPr>
                <w:rFonts w:ascii="Verdana" w:hAnsi="Verdana"/>
              </w:rPr>
              <w:t>Paslaugos teikėjas</w:t>
            </w:r>
          </w:p>
        </w:tc>
        <w:tc>
          <w:tcPr>
            <w:tcW w:w="6484" w:type="dxa"/>
            <w:tcBorders>
              <w:top w:val="single" w:sz="4" w:space="0" w:color="auto"/>
              <w:left w:val="single" w:sz="4" w:space="0" w:color="auto"/>
              <w:bottom w:val="single" w:sz="4" w:space="0" w:color="auto"/>
              <w:right w:val="single" w:sz="4" w:space="0" w:color="auto"/>
            </w:tcBorders>
          </w:tcPr>
          <w:p w14:paraId="08925153" w14:textId="77777777" w:rsidR="00331C68" w:rsidRPr="0049723B" w:rsidRDefault="00331C68" w:rsidP="00331C68">
            <w:pPr>
              <w:rPr>
                <w:rFonts w:ascii="Verdana" w:hAnsi="Verdana"/>
              </w:rPr>
            </w:pPr>
            <w:r>
              <w:rPr>
                <w:rFonts w:ascii="Verdana" w:hAnsi="Verdana"/>
              </w:rPr>
              <w:t>Socialinės</w:t>
            </w:r>
            <w:r w:rsidRPr="0049723B">
              <w:rPr>
                <w:rFonts w:ascii="Verdana" w:hAnsi="Verdana"/>
              </w:rPr>
              <w:t xml:space="preserve"> paramos skyriaus </w:t>
            </w:r>
            <w:r>
              <w:rPr>
                <w:rFonts w:ascii="Verdana" w:hAnsi="Verdana"/>
              </w:rPr>
              <w:t>specialistė socialiniam darbui</w:t>
            </w:r>
            <w:r w:rsidRPr="0049723B">
              <w:rPr>
                <w:rFonts w:ascii="Verdana" w:hAnsi="Verdana"/>
              </w:rPr>
              <w:t>:</w:t>
            </w:r>
          </w:p>
          <w:p w14:paraId="7046A06F" w14:textId="77777777" w:rsidR="00331C68" w:rsidRPr="0049723B" w:rsidRDefault="00331C68" w:rsidP="00331C68">
            <w:pPr>
              <w:rPr>
                <w:rFonts w:ascii="Verdana" w:hAnsi="Verdana"/>
              </w:rPr>
            </w:pPr>
            <w:r>
              <w:rPr>
                <w:rFonts w:ascii="Verdana" w:hAnsi="Verdana"/>
              </w:rPr>
              <w:t>Virginija Zadružnienė</w:t>
            </w:r>
            <w:r w:rsidRPr="0049723B">
              <w:rPr>
                <w:rFonts w:ascii="Verdana" w:hAnsi="Verdana"/>
              </w:rPr>
              <w:t>, tel. +370 343 90 </w:t>
            </w:r>
            <w:r>
              <w:rPr>
                <w:rFonts w:ascii="Verdana" w:hAnsi="Verdana"/>
              </w:rPr>
              <w:t>4</w:t>
            </w:r>
            <w:r w:rsidRPr="0049723B">
              <w:rPr>
                <w:rFonts w:ascii="Verdana" w:hAnsi="Verdana"/>
              </w:rPr>
              <w:t>1</w:t>
            </w:r>
            <w:r>
              <w:rPr>
                <w:rFonts w:ascii="Verdana" w:hAnsi="Verdana"/>
              </w:rPr>
              <w:t>3</w:t>
            </w:r>
            <w:r w:rsidRPr="0049723B">
              <w:rPr>
                <w:rFonts w:ascii="Verdana" w:hAnsi="Verdana"/>
              </w:rPr>
              <w:t>,</w:t>
            </w:r>
          </w:p>
          <w:p w14:paraId="7C1760A4" w14:textId="3C0297BC" w:rsidR="005301F0" w:rsidRPr="00331C68" w:rsidRDefault="00331C68" w:rsidP="00331C68">
            <w:pPr>
              <w:rPr>
                <w:rFonts w:ascii="Verdana" w:hAnsi="Verdana"/>
              </w:rPr>
            </w:pPr>
            <w:hyperlink r:id="rId20" w:history="1">
              <w:r w:rsidRPr="00ED3762">
                <w:rPr>
                  <w:rStyle w:val="Hipersaitas"/>
                  <w:rFonts w:ascii="Verdana" w:hAnsi="Verdana"/>
                </w:rPr>
                <w:t>virginija.zadruzniene@kazluruda.lt</w:t>
              </w:r>
            </w:hyperlink>
          </w:p>
        </w:tc>
      </w:tr>
      <w:tr w:rsidR="005301F0" w:rsidRPr="00F322DF" w14:paraId="7335E488" w14:textId="77777777" w:rsidTr="0093057F">
        <w:tc>
          <w:tcPr>
            <w:tcW w:w="3036" w:type="dxa"/>
            <w:tcBorders>
              <w:top w:val="single" w:sz="4" w:space="0" w:color="auto"/>
              <w:left w:val="single" w:sz="4" w:space="0" w:color="auto"/>
              <w:bottom w:val="single" w:sz="4" w:space="0" w:color="auto"/>
              <w:right w:val="single" w:sz="4" w:space="0" w:color="auto"/>
            </w:tcBorders>
          </w:tcPr>
          <w:p w14:paraId="598A8C19" w14:textId="51196A59" w:rsidR="005301F0" w:rsidRPr="00F322DF" w:rsidRDefault="005301F0" w:rsidP="005301F0">
            <w:pPr>
              <w:pStyle w:val="bodytext"/>
              <w:rPr>
                <w:rFonts w:ascii="Verdana" w:hAnsi="Verdana"/>
              </w:rPr>
            </w:pPr>
            <w:r w:rsidRPr="00F322DF">
              <w:rPr>
                <w:rFonts w:ascii="Verdana" w:hAnsi="Verdana"/>
              </w:rPr>
              <w:t>Paslaugos suteikimo trukmė</w:t>
            </w:r>
          </w:p>
        </w:tc>
        <w:tc>
          <w:tcPr>
            <w:tcW w:w="6484" w:type="dxa"/>
            <w:tcBorders>
              <w:top w:val="single" w:sz="4" w:space="0" w:color="auto"/>
              <w:left w:val="single" w:sz="4" w:space="0" w:color="auto"/>
              <w:bottom w:val="single" w:sz="4" w:space="0" w:color="auto"/>
              <w:right w:val="single" w:sz="4" w:space="0" w:color="auto"/>
            </w:tcBorders>
          </w:tcPr>
          <w:p w14:paraId="332D7D8A" w14:textId="77777777" w:rsidR="005301F0" w:rsidRPr="00F322DF" w:rsidRDefault="005301F0" w:rsidP="005301F0">
            <w:pPr>
              <w:rPr>
                <w:rFonts w:ascii="Verdana" w:hAnsi="Verdana"/>
              </w:rPr>
            </w:pPr>
            <w:r w:rsidRPr="00F322DF">
              <w:rPr>
                <w:rFonts w:ascii="Verdana" w:hAnsi="Verdana"/>
                <w:color w:val="000000"/>
              </w:rPr>
              <w:t>Ne vėliau kaip per vieną mėnesį nuo prašymo ir visų reikalingų dokumentų gavimo dienos.</w:t>
            </w:r>
          </w:p>
        </w:tc>
      </w:tr>
      <w:tr w:rsidR="005301F0" w:rsidRPr="00F322DF" w14:paraId="603C76E1" w14:textId="77777777" w:rsidTr="0093057F">
        <w:tc>
          <w:tcPr>
            <w:tcW w:w="3036" w:type="dxa"/>
            <w:tcBorders>
              <w:top w:val="single" w:sz="4" w:space="0" w:color="auto"/>
              <w:left w:val="single" w:sz="4" w:space="0" w:color="auto"/>
              <w:bottom w:val="single" w:sz="4" w:space="0" w:color="auto"/>
              <w:right w:val="single" w:sz="4" w:space="0" w:color="auto"/>
            </w:tcBorders>
          </w:tcPr>
          <w:p w14:paraId="758D2798" w14:textId="4BFDD5B9" w:rsidR="005301F0" w:rsidRPr="00F322DF" w:rsidRDefault="005301F0" w:rsidP="005301F0">
            <w:pPr>
              <w:pStyle w:val="bodytext"/>
              <w:rPr>
                <w:rFonts w:ascii="Verdana" w:hAnsi="Verdana"/>
              </w:rPr>
            </w:pPr>
            <w:r w:rsidRPr="00F322DF">
              <w:rPr>
                <w:rFonts w:ascii="Verdana" w:hAnsi="Verdana"/>
              </w:rPr>
              <w:lastRenderedPageBreak/>
              <w:t>Paslaugos suteikimo kaina (jei paslauga teikiama atlygintinai)</w:t>
            </w:r>
          </w:p>
        </w:tc>
        <w:tc>
          <w:tcPr>
            <w:tcW w:w="6484" w:type="dxa"/>
            <w:tcBorders>
              <w:top w:val="single" w:sz="4" w:space="0" w:color="auto"/>
              <w:left w:val="single" w:sz="4" w:space="0" w:color="auto"/>
              <w:bottom w:val="single" w:sz="4" w:space="0" w:color="auto"/>
              <w:right w:val="single" w:sz="4" w:space="0" w:color="auto"/>
            </w:tcBorders>
          </w:tcPr>
          <w:p w14:paraId="4334EB87" w14:textId="77777777" w:rsidR="005301F0" w:rsidRPr="00F322DF" w:rsidRDefault="005301F0" w:rsidP="005301F0">
            <w:pPr>
              <w:rPr>
                <w:rFonts w:ascii="Verdana" w:hAnsi="Verdana"/>
                <w:i/>
              </w:rPr>
            </w:pPr>
            <w:r w:rsidRPr="00F322DF">
              <w:rPr>
                <w:rFonts w:ascii="Verdana" w:hAnsi="Verdana"/>
              </w:rPr>
              <w:t>Paslauga teikiama neatlygintinai</w:t>
            </w:r>
          </w:p>
        </w:tc>
      </w:tr>
      <w:tr w:rsidR="005301F0" w:rsidRPr="00F322DF" w14:paraId="11169721" w14:textId="77777777" w:rsidTr="0093057F">
        <w:tc>
          <w:tcPr>
            <w:tcW w:w="3036" w:type="dxa"/>
            <w:tcBorders>
              <w:top w:val="single" w:sz="4" w:space="0" w:color="auto"/>
              <w:left w:val="single" w:sz="4" w:space="0" w:color="auto"/>
              <w:bottom w:val="single" w:sz="4" w:space="0" w:color="auto"/>
              <w:right w:val="single" w:sz="4" w:space="0" w:color="auto"/>
            </w:tcBorders>
          </w:tcPr>
          <w:p w14:paraId="0AA9719B" w14:textId="77777777" w:rsidR="005301F0" w:rsidRPr="00F322DF" w:rsidRDefault="005301F0" w:rsidP="005301F0">
            <w:pPr>
              <w:pStyle w:val="bodytext"/>
              <w:rPr>
                <w:rFonts w:ascii="Verdana" w:hAnsi="Verdana"/>
              </w:rPr>
            </w:pPr>
            <w:r w:rsidRPr="00F322DF">
              <w:rPr>
                <w:rFonts w:ascii="Verdana" w:hAnsi="Verdana"/>
              </w:rPr>
              <w:t>Prašymo forma, pildymo pavyzdys ir prašymo turinys</w:t>
            </w:r>
          </w:p>
        </w:tc>
        <w:tc>
          <w:tcPr>
            <w:tcW w:w="6484" w:type="dxa"/>
            <w:tcBorders>
              <w:top w:val="single" w:sz="4" w:space="0" w:color="auto"/>
              <w:left w:val="single" w:sz="4" w:space="0" w:color="auto"/>
              <w:bottom w:val="single" w:sz="4" w:space="0" w:color="auto"/>
              <w:right w:val="single" w:sz="4" w:space="0" w:color="auto"/>
            </w:tcBorders>
          </w:tcPr>
          <w:p w14:paraId="2177EEF3" w14:textId="4AFC7F12" w:rsidR="005301F0" w:rsidRPr="00F322DF" w:rsidRDefault="005301F0" w:rsidP="005301F0">
            <w:pPr>
              <w:rPr>
                <w:rFonts w:ascii="Verdana" w:hAnsi="Verdana"/>
                <w:b/>
              </w:rPr>
            </w:pPr>
            <w:r w:rsidRPr="00F322DF">
              <w:rPr>
                <w:rFonts w:ascii="Verdana" w:hAnsi="Verdana"/>
                <w:color w:val="000000"/>
              </w:rPr>
              <w:t>Prašym</w:t>
            </w:r>
            <w:r w:rsidR="001B5B9F">
              <w:rPr>
                <w:rFonts w:ascii="Verdana" w:hAnsi="Verdana"/>
                <w:color w:val="000000"/>
              </w:rPr>
              <w:t>o forma</w:t>
            </w:r>
            <w:r w:rsidRPr="00F322DF">
              <w:rPr>
                <w:rFonts w:ascii="Verdana" w:hAnsi="Verdana"/>
                <w:color w:val="000000"/>
              </w:rPr>
              <w:t xml:space="preserve"> SP-5 </w:t>
            </w:r>
          </w:p>
        </w:tc>
      </w:tr>
      <w:tr w:rsidR="005301F0" w:rsidRPr="00F322DF" w14:paraId="3789FF7F" w14:textId="77777777" w:rsidTr="0093057F">
        <w:tc>
          <w:tcPr>
            <w:tcW w:w="3036" w:type="dxa"/>
            <w:tcBorders>
              <w:top w:val="single" w:sz="4" w:space="0" w:color="auto"/>
              <w:left w:val="single" w:sz="4" w:space="0" w:color="auto"/>
              <w:bottom w:val="single" w:sz="4" w:space="0" w:color="auto"/>
              <w:right w:val="single" w:sz="4" w:space="0" w:color="auto"/>
            </w:tcBorders>
          </w:tcPr>
          <w:p w14:paraId="2AB07EF8" w14:textId="77777777" w:rsidR="005301F0" w:rsidRPr="00F322DF" w:rsidRDefault="005301F0" w:rsidP="005301F0">
            <w:pPr>
              <w:pStyle w:val="bodytext"/>
              <w:rPr>
                <w:rFonts w:ascii="Verdana" w:hAnsi="Verdana"/>
              </w:rPr>
            </w:pPr>
            <w:r w:rsidRPr="00F322DF">
              <w:rPr>
                <w:rFonts w:ascii="Verdana" w:hAnsi="Verdana"/>
                <w:bCs/>
              </w:rPr>
              <w:t>Paslaugos teikėjo veiksmų (neveikimo) apskundimo tvarka</w:t>
            </w:r>
          </w:p>
        </w:tc>
        <w:tc>
          <w:tcPr>
            <w:tcW w:w="6484" w:type="dxa"/>
            <w:tcBorders>
              <w:top w:val="single" w:sz="4" w:space="0" w:color="auto"/>
              <w:left w:val="single" w:sz="4" w:space="0" w:color="auto"/>
              <w:bottom w:val="single" w:sz="4" w:space="0" w:color="auto"/>
              <w:right w:val="single" w:sz="4" w:space="0" w:color="auto"/>
            </w:tcBorders>
          </w:tcPr>
          <w:p w14:paraId="5003A97D" w14:textId="0104E614" w:rsidR="005301F0" w:rsidRPr="00F322DF" w:rsidRDefault="005301F0" w:rsidP="005301F0">
            <w:pPr>
              <w:rPr>
                <w:rFonts w:ascii="Verdana" w:hAnsi="Verdana"/>
                <w:color w:val="000000"/>
              </w:rPr>
            </w:pPr>
            <w:r w:rsidRPr="00F322DF">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5301F0" w:rsidRPr="00F322DF" w14:paraId="3DDFAB43" w14:textId="77777777" w:rsidTr="0093057F">
        <w:tc>
          <w:tcPr>
            <w:tcW w:w="3036" w:type="dxa"/>
            <w:tcBorders>
              <w:top w:val="single" w:sz="4" w:space="0" w:color="auto"/>
              <w:left w:val="single" w:sz="4" w:space="0" w:color="auto"/>
              <w:bottom w:val="single" w:sz="4" w:space="0" w:color="auto"/>
              <w:right w:val="single" w:sz="4" w:space="0" w:color="auto"/>
            </w:tcBorders>
          </w:tcPr>
          <w:p w14:paraId="441B71DE" w14:textId="77777777" w:rsidR="005301F0" w:rsidRPr="00F322DF" w:rsidRDefault="005301F0" w:rsidP="005301F0">
            <w:pPr>
              <w:pStyle w:val="bodytext"/>
              <w:rPr>
                <w:rFonts w:ascii="Verdana" w:hAnsi="Verdana"/>
              </w:rPr>
            </w:pPr>
            <w:r w:rsidRPr="00F322DF">
              <w:rPr>
                <w:rFonts w:ascii="Verdana" w:hAnsi="Verdana"/>
              </w:rPr>
              <w:t>Prašymo priėmimo vieta</w:t>
            </w:r>
          </w:p>
        </w:tc>
        <w:tc>
          <w:tcPr>
            <w:tcW w:w="6484" w:type="dxa"/>
            <w:tcBorders>
              <w:top w:val="single" w:sz="4" w:space="0" w:color="auto"/>
              <w:left w:val="single" w:sz="4" w:space="0" w:color="auto"/>
              <w:bottom w:val="single" w:sz="4" w:space="0" w:color="auto"/>
              <w:right w:val="single" w:sz="4" w:space="0" w:color="auto"/>
            </w:tcBorders>
          </w:tcPr>
          <w:p w14:paraId="6BEC3D78" w14:textId="1507E2E4" w:rsidR="005301F0" w:rsidRPr="00F322DF" w:rsidRDefault="005301F0" w:rsidP="005301F0">
            <w:pPr>
              <w:pStyle w:val="bodytext"/>
              <w:spacing w:before="0" w:beforeAutospacing="0" w:after="0" w:afterAutospacing="0"/>
              <w:jc w:val="both"/>
              <w:rPr>
                <w:rFonts w:ascii="Verdana" w:hAnsi="Verdana"/>
                <w:b/>
              </w:rPr>
            </w:pPr>
            <w:r w:rsidRPr="00F322DF">
              <w:rPr>
                <w:rFonts w:ascii="Verdana" w:hAnsi="Verdana"/>
                <w:color w:val="000000"/>
              </w:rPr>
              <w:t>Vienas iš bendrai gyvenančių asmenų arba vienas gyvenantis asmuo dėl paramos palaikams parvežti turi kreiptis į savivaldybės administraciją pagal mirusio asmens buvusią deklaruotą gyvenamąją vietą, o jeigu jo gyvenamoji vieta nebuvo deklaruota, – pagal paskutinę buvusią gyvenamąją vietą arba pagal savo deklaruotą gyvenamąją vietą ne vėliau kaip per 12 mėnesių nuo teisės į paramą palaikams parvežti atsiradimo dienos.</w:t>
            </w:r>
          </w:p>
          <w:p w14:paraId="60FF0D0B" w14:textId="77777777" w:rsidR="005301F0" w:rsidRPr="00F322DF" w:rsidRDefault="005301F0" w:rsidP="005301F0">
            <w:pPr>
              <w:pStyle w:val="bodytext"/>
              <w:spacing w:before="0" w:beforeAutospacing="0" w:after="0" w:afterAutospacing="0"/>
              <w:rPr>
                <w:rFonts w:ascii="Verdana" w:hAnsi="Verdana"/>
                <w:b/>
              </w:rPr>
            </w:pPr>
            <w:r w:rsidRPr="00F322DF">
              <w:rPr>
                <w:rFonts w:ascii="Verdana" w:hAnsi="Verdana"/>
                <w:b/>
              </w:rPr>
              <w:t>Prašymai priimami</w:t>
            </w:r>
            <w:r w:rsidRPr="00F322DF">
              <w:rPr>
                <w:rFonts w:ascii="Verdana" w:hAnsi="Verdana"/>
                <w:bCs/>
              </w:rPr>
              <w:t>:</w:t>
            </w:r>
          </w:p>
          <w:p w14:paraId="41EEEE3A" w14:textId="77777777" w:rsidR="00F254DB" w:rsidRPr="0049723B" w:rsidRDefault="00F254DB" w:rsidP="00F254DB">
            <w:pPr>
              <w:pStyle w:val="bodytext"/>
              <w:spacing w:before="0" w:beforeAutospacing="0" w:after="0" w:afterAutospacing="0"/>
              <w:rPr>
                <w:rFonts w:ascii="Verdana" w:hAnsi="Verdana"/>
              </w:rPr>
            </w:pPr>
            <w:r>
              <w:rPr>
                <w:rFonts w:ascii="Verdana" w:hAnsi="Verdana"/>
              </w:rPr>
              <w:t>Kazlų Rūdos</w:t>
            </w:r>
            <w:r w:rsidRPr="0049723B">
              <w:rPr>
                <w:rFonts w:ascii="Verdana" w:hAnsi="Verdana"/>
              </w:rPr>
              <w:t xml:space="preserve"> savivaldybės administracija </w:t>
            </w:r>
          </w:p>
          <w:p w14:paraId="0635FAD8" w14:textId="77777777" w:rsidR="00F254DB" w:rsidRPr="0049723B" w:rsidRDefault="00F254DB" w:rsidP="00F254DB">
            <w:pPr>
              <w:pStyle w:val="bodytext"/>
              <w:spacing w:before="0" w:beforeAutospacing="0" w:after="0" w:afterAutospacing="0"/>
              <w:rPr>
                <w:rFonts w:ascii="Verdana" w:hAnsi="Verdana"/>
              </w:rPr>
            </w:pPr>
            <w:r>
              <w:rPr>
                <w:rFonts w:ascii="Verdana" w:hAnsi="Verdana"/>
              </w:rPr>
              <w:t>Kazlų Rūda</w:t>
            </w:r>
            <w:r w:rsidRPr="0049723B">
              <w:rPr>
                <w:rFonts w:ascii="Verdana" w:hAnsi="Verdana"/>
              </w:rPr>
              <w:t>, LT-</w:t>
            </w:r>
            <w:r>
              <w:rPr>
                <w:rFonts w:ascii="Verdana" w:hAnsi="Verdana"/>
              </w:rPr>
              <w:t>69443</w:t>
            </w:r>
            <w:r w:rsidRPr="0049723B">
              <w:rPr>
                <w:rFonts w:ascii="Verdana" w:hAnsi="Verdana"/>
              </w:rPr>
              <w:t xml:space="preserve">, </w:t>
            </w:r>
            <w:r>
              <w:rPr>
                <w:rFonts w:ascii="Verdana" w:hAnsi="Verdana"/>
              </w:rPr>
              <w:t>Atgimimo</w:t>
            </w:r>
            <w:r w:rsidRPr="0049723B">
              <w:rPr>
                <w:rFonts w:ascii="Verdana" w:hAnsi="Verdana"/>
              </w:rPr>
              <w:t xml:space="preserve"> </w:t>
            </w:r>
            <w:r>
              <w:rPr>
                <w:rFonts w:ascii="Verdana" w:hAnsi="Verdana"/>
              </w:rPr>
              <w:t>g</w:t>
            </w:r>
            <w:r w:rsidRPr="0049723B">
              <w:rPr>
                <w:rFonts w:ascii="Verdana" w:hAnsi="Verdana"/>
              </w:rPr>
              <w:t>. 1</w:t>
            </w:r>
            <w:r>
              <w:rPr>
                <w:rFonts w:ascii="Verdana" w:hAnsi="Verdana"/>
              </w:rPr>
              <w:t>2</w:t>
            </w:r>
            <w:r w:rsidRPr="0049723B">
              <w:rPr>
                <w:rFonts w:ascii="Verdana" w:hAnsi="Verdana"/>
              </w:rPr>
              <w:t xml:space="preserve">, </w:t>
            </w:r>
          </w:p>
          <w:p w14:paraId="5FE4E6CA" w14:textId="77777777" w:rsidR="00F254DB" w:rsidRPr="0049723B" w:rsidRDefault="00F254DB" w:rsidP="00F254DB">
            <w:pPr>
              <w:pStyle w:val="bodytext"/>
              <w:spacing w:before="0" w:beforeAutospacing="0" w:after="0" w:afterAutospacing="0"/>
              <w:rPr>
                <w:rFonts w:ascii="Verdana" w:hAnsi="Verdana"/>
              </w:rPr>
            </w:pPr>
            <w:r w:rsidRPr="0049723B">
              <w:rPr>
                <w:rFonts w:ascii="Verdana" w:hAnsi="Verdana"/>
              </w:rPr>
              <w:t>I aukštas, 1 langelis</w:t>
            </w:r>
          </w:p>
          <w:p w14:paraId="1F677C4A" w14:textId="77777777" w:rsidR="005301F0" w:rsidRPr="00F322DF" w:rsidRDefault="005301F0" w:rsidP="005301F0">
            <w:pPr>
              <w:pStyle w:val="bodytext"/>
              <w:spacing w:before="0" w:beforeAutospacing="0" w:after="0" w:afterAutospacing="0"/>
              <w:rPr>
                <w:rFonts w:ascii="Verdana" w:hAnsi="Verdana"/>
              </w:rPr>
            </w:pPr>
          </w:p>
          <w:p w14:paraId="695D5DAD" w14:textId="36459694" w:rsidR="005301F0" w:rsidRPr="00F322DF" w:rsidRDefault="005301F0" w:rsidP="005301F0">
            <w:pPr>
              <w:pStyle w:val="bodytext"/>
              <w:spacing w:before="0" w:beforeAutospacing="0" w:after="0" w:afterAutospacing="0"/>
              <w:rPr>
                <w:rFonts w:ascii="Verdana" w:hAnsi="Verdana"/>
              </w:rPr>
            </w:pPr>
            <w:r w:rsidRPr="00F322DF">
              <w:rPr>
                <w:rFonts w:ascii="Verdana" w:hAnsi="Verdana"/>
                <w:color w:val="000000"/>
                <w:bdr w:val="none" w:sz="0" w:space="0" w:color="auto" w:frame="1"/>
              </w:rPr>
              <w:t>Paslauga teikiama ir elektroniniu būdu sistemoje</w:t>
            </w:r>
            <w:r w:rsidR="005A7498">
              <w:rPr>
                <w:rFonts w:ascii="Verdana" w:hAnsi="Verdana"/>
                <w:color w:val="000000"/>
                <w:bdr w:val="none" w:sz="0" w:space="0" w:color="auto" w:frame="1"/>
              </w:rPr>
              <w:t xml:space="preserve"> </w:t>
            </w:r>
            <w:hyperlink r:id="rId21" w:tgtFrame="_blank" w:tooltip="https://www.spis.lt/" w:history="1">
              <w:r w:rsidRPr="00F322DF">
                <w:rPr>
                  <w:rFonts w:ascii="Verdana" w:hAnsi="Verdana" w:cs="Calibri"/>
                  <w:color w:val="0000FF"/>
                  <w:u w:val="single"/>
                  <w:bdr w:val="none" w:sz="0" w:space="0" w:color="auto" w:frame="1"/>
                </w:rPr>
                <w:t>SPIS</w:t>
              </w:r>
            </w:hyperlink>
          </w:p>
        </w:tc>
      </w:tr>
    </w:tbl>
    <w:p w14:paraId="599D6F66" w14:textId="030E9271" w:rsidR="00781A51" w:rsidRPr="00F322DF" w:rsidRDefault="00781A51" w:rsidP="006475C4">
      <w:pPr>
        <w:rPr>
          <w:rFonts w:ascii="Verdana" w:hAnsi="Verdana"/>
        </w:rPr>
      </w:pPr>
    </w:p>
    <w:sectPr w:rsidR="00781A51" w:rsidRPr="00F322DF" w:rsidSect="00781A51">
      <w:footerReference w:type="default" r:id="rId2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D99AD" w14:textId="77777777" w:rsidR="002F2919" w:rsidRDefault="002F2919" w:rsidP="006A6B39">
      <w:r>
        <w:separator/>
      </w:r>
    </w:p>
  </w:endnote>
  <w:endnote w:type="continuationSeparator" w:id="0">
    <w:p w14:paraId="37291B4F" w14:textId="77777777" w:rsidR="002F2919" w:rsidRDefault="002F2919" w:rsidP="006A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6B5EA" w14:textId="77777777" w:rsidR="00C61B87" w:rsidRDefault="00C61B87">
    <w:pPr>
      <w:pStyle w:val="Porat"/>
      <w:jc w:val="center"/>
    </w:pPr>
    <w:r>
      <w:fldChar w:fldCharType="begin"/>
    </w:r>
    <w:r>
      <w:instrText>PAGE   \* MERGEFORMAT</w:instrText>
    </w:r>
    <w:r>
      <w:fldChar w:fldCharType="separate"/>
    </w:r>
    <w:r>
      <w:rPr>
        <w:lang w:val="lt-LT"/>
      </w:rPr>
      <w:t>2</w:t>
    </w:r>
    <w:r>
      <w:fldChar w:fldCharType="end"/>
    </w:r>
  </w:p>
  <w:p w14:paraId="3E8DBD61" w14:textId="77777777" w:rsidR="00C61B87" w:rsidRDefault="00C61B8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0EAB0" w14:textId="77777777" w:rsidR="002F2919" w:rsidRDefault="002F2919" w:rsidP="006A6B39">
      <w:r>
        <w:separator/>
      </w:r>
    </w:p>
  </w:footnote>
  <w:footnote w:type="continuationSeparator" w:id="0">
    <w:p w14:paraId="573E576B" w14:textId="77777777" w:rsidR="002F2919" w:rsidRDefault="002F2919" w:rsidP="006A6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5BD5"/>
    <w:multiLevelType w:val="hybridMultilevel"/>
    <w:tmpl w:val="87565470"/>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3" w15:restartNumberingAfterBreak="0">
    <w:nsid w:val="1E5A0BF3"/>
    <w:multiLevelType w:val="hybridMultilevel"/>
    <w:tmpl w:val="4D9A5B3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FB8179F"/>
    <w:multiLevelType w:val="hybridMultilevel"/>
    <w:tmpl w:val="99328750"/>
    <w:lvl w:ilvl="0" w:tplc="84DEB522">
      <w:start w:val="1"/>
      <w:numFmt w:val="decimal"/>
      <w:lvlText w:val="%1."/>
      <w:lvlJc w:val="left"/>
      <w:pPr>
        <w:ind w:left="720" w:hanging="360"/>
      </w:pPr>
      <w:rPr>
        <w:rFonts w:ascii="Arial" w:eastAsia="Times New Roman" w:hAnsi="Arial"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F85F48"/>
    <w:multiLevelType w:val="hybridMultilevel"/>
    <w:tmpl w:val="A446C1BA"/>
    <w:lvl w:ilvl="0" w:tplc="873478D0">
      <w:start w:val="1"/>
      <w:numFmt w:val="decimal"/>
      <w:lvlText w:val="%1."/>
      <w:lvlJc w:val="left"/>
      <w:pPr>
        <w:ind w:left="1082" w:hanging="690"/>
      </w:pPr>
      <w:rPr>
        <w:rFonts w:ascii="Times New Roman" w:eastAsia="Times New Roman" w:hAnsi="Times New Roman" w:cs="Times New Roman"/>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1D2310"/>
    <w:multiLevelType w:val="hybridMultilevel"/>
    <w:tmpl w:val="AEB04C38"/>
    <w:lvl w:ilvl="0" w:tplc="C2EE9982">
      <w:start w:val="1"/>
      <w:numFmt w:val="decimal"/>
      <w:lvlText w:val="%1."/>
      <w:lvlJc w:val="left"/>
      <w:pPr>
        <w:tabs>
          <w:tab w:val="num" w:pos="0"/>
        </w:tabs>
        <w:ind w:left="0" w:hanging="360"/>
      </w:pPr>
      <w:rPr>
        <w:rFonts w:hint="default"/>
      </w:rPr>
    </w:lvl>
    <w:lvl w:ilvl="1" w:tplc="04270019" w:tentative="1">
      <w:start w:val="1"/>
      <w:numFmt w:val="lowerLetter"/>
      <w:lvlText w:val="%2."/>
      <w:lvlJc w:val="left"/>
      <w:pPr>
        <w:tabs>
          <w:tab w:val="num" w:pos="720"/>
        </w:tabs>
        <w:ind w:left="720" w:hanging="360"/>
      </w:pPr>
    </w:lvl>
    <w:lvl w:ilvl="2" w:tplc="0427001B" w:tentative="1">
      <w:start w:val="1"/>
      <w:numFmt w:val="lowerRoman"/>
      <w:lvlText w:val="%3."/>
      <w:lvlJc w:val="right"/>
      <w:pPr>
        <w:tabs>
          <w:tab w:val="num" w:pos="1440"/>
        </w:tabs>
        <w:ind w:left="1440" w:hanging="180"/>
      </w:pPr>
    </w:lvl>
    <w:lvl w:ilvl="3" w:tplc="0427000F" w:tentative="1">
      <w:start w:val="1"/>
      <w:numFmt w:val="decimal"/>
      <w:lvlText w:val="%4."/>
      <w:lvlJc w:val="left"/>
      <w:pPr>
        <w:tabs>
          <w:tab w:val="num" w:pos="2160"/>
        </w:tabs>
        <w:ind w:left="2160" w:hanging="360"/>
      </w:pPr>
    </w:lvl>
    <w:lvl w:ilvl="4" w:tplc="04270019" w:tentative="1">
      <w:start w:val="1"/>
      <w:numFmt w:val="lowerLetter"/>
      <w:lvlText w:val="%5."/>
      <w:lvlJc w:val="left"/>
      <w:pPr>
        <w:tabs>
          <w:tab w:val="num" w:pos="2880"/>
        </w:tabs>
        <w:ind w:left="2880" w:hanging="360"/>
      </w:pPr>
    </w:lvl>
    <w:lvl w:ilvl="5" w:tplc="0427001B" w:tentative="1">
      <w:start w:val="1"/>
      <w:numFmt w:val="lowerRoman"/>
      <w:lvlText w:val="%6."/>
      <w:lvlJc w:val="right"/>
      <w:pPr>
        <w:tabs>
          <w:tab w:val="num" w:pos="3600"/>
        </w:tabs>
        <w:ind w:left="3600" w:hanging="180"/>
      </w:pPr>
    </w:lvl>
    <w:lvl w:ilvl="6" w:tplc="0427000F" w:tentative="1">
      <w:start w:val="1"/>
      <w:numFmt w:val="decimal"/>
      <w:lvlText w:val="%7."/>
      <w:lvlJc w:val="left"/>
      <w:pPr>
        <w:tabs>
          <w:tab w:val="num" w:pos="4320"/>
        </w:tabs>
        <w:ind w:left="4320" w:hanging="360"/>
      </w:pPr>
    </w:lvl>
    <w:lvl w:ilvl="7" w:tplc="04270019" w:tentative="1">
      <w:start w:val="1"/>
      <w:numFmt w:val="lowerLetter"/>
      <w:lvlText w:val="%8."/>
      <w:lvlJc w:val="left"/>
      <w:pPr>
        <w:tabs>
          <w:tab w:val="num" w:pos="5040"/>
        </w:tabs>
        <w:ind w:left="5040" w:hanging="360"/>
      </w:pPr>
    </w:lvl>
    <w:lvl w:ilvl="8" w:tplc="0427001B" w:tentative="1">
      <w:start w:val="1"/>
      <w:numFmt w:val="lowerRoman"/>
      <w:lvlText w:val="%9."/>
      <w:lvlJc w:val="right"/>
      <w:pPr>
        <w:tabs>
          <w:tab w:val="num" w:pos="5760"/>
        </w:tabs>
        <w:ind w:left="5760" w:hanging="180"/>
      </w:pPr>
    </w:lvl>
  </w:abstractNum>
  <w:abstractNum w:abstractNumId="9" w15:restartNumberingAfterBreak="0">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2" w15:restartNumberingAfterBreak="0">
    <w:nsid w:val="3D180D09"/>
    <w:multiLevelType w:val="hybridMultilevel"/>
    <w:tmpl w:val="779872BE"/>
    <w:lvl w:ilvl="0" w:tplc="ECF624EA">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3" w15:restartNumberingAfterBreak="0">
    <w:nsid w:val="4D2952D4"/>
    <w:multiLevelType w:val="hybridMultilevel"/>
    <w:tmpl w:val="F300064E"/>
    <w:lvl w:ilvl="0" w:tplc="04270001">
      <w:start w:val="1"/>
      <w:numFmt w:val="bullet"/>
      <w:lvlText w:val=""/>
      <w:lvlJc w:val="left"/>
      <w:pPr>
        <w:ind w:left="644"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8"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9"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15:restartNumberingAfterBreak="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1" w15:restartNumberingAfterBreak="0">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num w:numId="1" w16cid:durableId="1063867650">
    <w:abstractNumId w:val="8"/>
  </w:num>
  <w:num w:numId="2" w16cid:durableId="1789464909">
    <w:abstractNumId w:val="21"/>
  </w:num>
  <w:num w:numId="3" w16cid:durableId="1682584511">
    <w:abstractNumId w:val="13"/>
  </w:num>
  <w:num w:numId="4" w16cid:durableId="1852377906">
    <w:abstractNumId w:val="19"/>
  </w:num>
  <w:num w:numId="5" w16cid:durableId="769396268">
    <w:abstractNumId w:val="0"/>
  </w:num>
  <w:num w:numId="6" w16cid:durableId="1922980321">
    <w:abstractNumId w:val="15"/>
  </w:num>
  <w:num w:numId="7" w16cid:durableId="1387417476">
    <w:abstractNumId w:val="11"/>
  </w:num>
  <w:num w:numId="8" w16cid:durableId="1334331763">
    <w:abstractNumId w:val="16"/>
  </w:num>
  <w:num w:numId="9" w16cid:durableId="332954411">
    <w:abstractNumId w:val="7"/>
  </w:num>
  <w:num w:numId="10" w16cid:durableId="1735423538">
    <w:abstractNumId w:val="18"/>
  </w:num>
  <w:num w:numId="11" w16cid:durableId="519583355">
    <w:abstractNumId w:val="14"/>
  </w:num>
  <w:num w:numId="12" w16cid:durableId="1325208785">
    <w:abstractNumId w:val="1"/>
  </w:num>
  <w:num w:numId="13" w16cid:durableId="1212885601">
    <w:abstractNumId w:val="5"/>
  </w:num>
  <w:num w:numId="14" w16cid:durableId="294871888">
    <w:abstractNumId w:val="9"/>
  </w:num>
  <w:num w:numId="15" w16cid:durableId="1276904058">
    <w:abstractNumId w:val="2"/>
  </w:num>
  <w:num w:numId="16" w16cid:durableId="772553780">
    <w:abstractNumId w:val="17"/>
  </w:num>
  <w:num w:numId="17" w16cid:durableId="1531839348">
    <w:abstractNumId w:val="10"/>
  </w:num>
  <w:num w:numId="18" w16cid:durableId="789711951">
    <w:abstractNumId w:val="6"/>
  </w:num>
  <w:num w:numId="19" w16cid:durableId="1511681940">
    <w:abstractNumId w:val="20"/>
  </w:num>
  <w:num w:numId="20" w16cid:durableId="1282372289">
    <w:abstractNumId w:val="12"/>
  </w:num>
  <w:num w:numId="21" w16cid:durableId="1699431649">
    <w:abstractNumId w:val="4"/>
  </w:num>
  <w:num w:numId="22" w16cid:durableId="1926842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58A"/>
    <w:rsid w:val="00036618"/>
    <w:rsid w:val="00053132"/>
    <w:rsid w:val="00055C2B"/>
    <w:rsid w:val="000873AF"/>
    <w:rsid w:val="000B03CA"/>
    <w:rsid w:val="000D31A4"/>
    <w:rsid w:val="000D7F09"/>
    <w:rsid w:val="00122331"/>
    <w:rsid w:val="00124FEE"/>
    <w:rsid w:val="001567DA"/>
    <w:rsid w:val="00185FDC"/>
    <w:rsid w:val="001B5AA2"/>
    <w:rsid w:val="001B5B9F"/>
    <w:rsid w:val="001E4E52"/>
    <w:rsid w:val="00202BAD"/>
    <w:rsid w:val="00210C84"/>
    <w:rsid w:val="00235069"/>
    <w:rsid w:val="00251E36"/>
    <w:rsid w:val="0028727C"/>
    <w:rsid w:val="00296B9C"/>
    <w:rsid w:val="002E37A8"/>
    <w:rsid w:val="002F2919"/>
    <w:rsid w:val="003100A0"/>
    <w:rsid w:val="00331C68"/>
    <w:rsid w:val="00342798"/>
    <w:rsid w:val="003E21A4"/>
    <w:rsid w:val="004737EE"/>
    <w:rsid w:val="00487C39"/>
    <w:rsid w:val="004B4F33"/>
    <w:rsid w:val="004D08F8"/>
    <w:rsid w:val="004F10A2"/>
    <w:rsid w:val="00500DC5"/>
    <w:rsid w:val="005232C9"/>
    <w:rsid w:val="00527C42"/>
    <w:rsid w:val="005301F0"/>
    <w:rsid w:val="005442E7"/>
    <w:rsid w:val="00593207"/>
    <w:rsid w:val="005A7498"/>
    <w:rsid w:val="005B112D"/>
    <w:rsid w:val="00605698"/>
    <w:rsid w:val="00621FEC"/>
    <w:rsid w:val="00622DCA"/>
    <w:rsid w:val="0063257F"/>
    <w:rsid w:val="006475C4"/>
    <w:rsid w:val="0065328E"/>
    <w:rsid w:val="00662451"/>
    <w:rsid w:val="00680DCC"/>
    <w:rsid w:val="0068383B"/>
    <w:rsid w:val="006A6B39"/>
    <w:rsid w:val="006D1C74"/>
    <w:rsid w:val="006D211E"/>
    <w:rsid w:val="006D3301"/>
    <w:rsid w:val="006D38AE"/>
    <w:rsid w:val="006D6641"/>
    <w:rsid w:val="006E0718"/>
    <w:rsid w:val="006E3DA5"/>
    <w:rsid w:val="007150EC"/>
    <w:rsid w:val="007224B5"/>
    <w:rsid w:val="0072777E"/>
    <w:rsid w:val="00775788"/>
    <w:rsid w:val="00781495"/>
    <w:rsid w:val="00781A51"/>
    <w:rsid w:val="00816F7F"/>
    <w:rsid w:val="00853E98"/>
    <w:rsid w:val="00866C25"/>
    <w:rsid w:val="00874618"/>
    <w:rsid w:val="00882A09"/>
    <w:rsid w:val="008A09A5"/>
    <w:rsid w:val="008B72F6"/>
    <w:rsid w:val="008E1873"/>
    <w:rsid w:val="0093057F"/>
    <w:rsid w:val="00937BCE"/>
    <w:rsid w:val="00947504"/>
    <w:rsid w:val="009813DA"/>
    <w:rsid w:val="00985689"/>
    <w:rsid w:val="009A6352"/>
    <w:rsid w:val="00A2380C"/>
    <w:rsid w:val="00A8649A"/>
    <w:rsid w:val="00AB0747"/>
    <w:rsid w:val="00AE3943"/>
    <w:rsid w:val="00AE5460"/>
    <w:rsid w:val="00AE5BE5"/>
    <w:rsid w:val="00AF56A4"/>
    <w:rsid w:val="00B1501C"/>
    <w:rsid w:val="00B3734B"/>
    <w:rsid w:val="00B43A76"/>
    <w:rsid w:val="00B46E23"/>
    <w:rsid w:val="00B57FC9"/>
    <w:rsid w:val="00B65CFF"/>
    <w:rsid w:val="00BB64DD"/>
    <w:rsid w:val="00BC6D8A"/>
    <w:rsid w:val="00BC7320"/>
    <w:rsid w:val="00BD7D2A"/>
    <w:rsid w:val="00C61B87"/>
    <w:rsid w:val="00C73A7B"/>
    <w:rsid w:val="00C749AD"/>
    <w:rsid w:val="00CC266D"/>
    <w:rsid w:val="00D42C7B"/>
    <w:rsid w:val="00D64733"/>
    <w:rsid w:val="00D81596"/>
    <w:rsid w:val="00D9358A"/>
    <w:rsid w:val="00E156D6"/>
    <w:rsid w:val="00E404F3"/>
    <w:rsid w:val="00E5421B"/>
    <w:rsid w:val="00E62B87"/>
    <w:rsid w:val="00E70130"/>
    <w:rsid w:val="00E930FB"/>
    <w:rsid w:val="00EA5A96"/>
    <w:rsid w:val="00EE6AAD"/>
    <w:rsid w:val="00EE6AC1"/>
    <w:rsid w:val="00F133BF"/>
    <w:rsid w:val="00F254DB"/>
    <w:rsid w:val="00F25BA3"/>
    <w:rsid w:val="00F30836"/>
    <w:rsid w:val="00F322DF"/>
    <w:rsid w:val="00F43497"/>
    <w:rsid w:val="00F722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0C6C635"/>
  <w15:chartTrackingRefBased/>
  <w15:docId w15:val="{1B2BB976-F3F2-4DC4-87D7-135562307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9358A"/>
    <w:rPr>
      <w:sz w:val="24"/>
      <w:szCs w:val="24"/>
    </w:rPr>
  </w:style>
  <w:style w:type="paragraph" w:styleId="Antrat1">
    <w:name w:val="heading 1"/>
    <w:basedOn w:val="prastasis"/>
    <w:next w:val="prastasis"/>
    <w:link w:val="Antrat1Diagrama"/>
    <w:qFormat/>
    <w:rsid w:val="004737EE"/>
    <w:pPr>
      <w:keepNext/>
      <w:ind w:right="-524" w:firstLine="1440"/>
      <w:jc w:val="center"/>
      <w:outlineLvl w:val="0"/>
    </w:pPr>
    <w:rPr>
      <w:b/>
      <w:sz w:val="22"/>
      <w:lang w:eastAsia="en-US"/>
    </w:rPr>
  </w:style>
  <w:style w:type="paragraph" w:styleId="Antrat4">
    <w:name w:val="heading 4"/>
    <w:basedOn w:val="prastasis"/>
    <w:next w:val="prastasis"/>
    <w:qFormat/>
    <w:rsid w:val="00D9358A"/>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9358A"/>
    <w:pPr>
      <w:spacing w:before="100" w:beforeAutospacing="1" w:after="100" w:afterAutospacing="1"/>
    </w:pPr>
  </w:style>
  <w:style w:type="character" w:styleId="Hipersaitas">
    <w:name w:val="Hyperlink"/>
    <w:rsid w:val="00D9358A"/>
    <w:rPr>
      <w:color w:val="0000FF"/>
      <w:u w:val="single"/>
    </w:rPr>
  </w:style>
  <w:style w:type="paragraph" w:customStyle="1" w:styleId="prastasistinklapis">
    <w:name w:val="Įprastasis (tinklapis)"/>
    <w:basedOn w:val="prastasis"/>
    <w:rsid w:val="00D9358A"/>
    <w:pPr>
      <w:spacing w:before="100" w:beforeAutospacing="1" w:after="48"/>
    </w:pPr>
  </w:style>
  <w:style w:type="paragraph" w:styleId="Antrats">
    <w:name w:val="header"/>
    <w:basedOn w:val="prastasis"/>
    <w:link w:val="AntratsDiagrama"/>
    <w:rsid w:val="00D9358A"/>
    <w:pPr>
      <w:tabs>
        <w:tab w:val="center" w:pos="4819"/>
        <w:tab w:val="right" w:pos="9638"/>
      </w:tabs>
    </w:pPr>
  </w:style>
  <w:style w:type="paragraph" w:styleId="HTMLiankstoformatuotas">
    <w:name w:val="HTML Preformatted"/>
    <w:basedOn w:val="prastasis"/>
    <w:link w:val="HTMLiankstoformatuotasDiagrama"/>
    <w:rsid w:val="00D93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D9358A"/>
    <w:rPr>
      <w:rFonts w:ascii="Courier New" w:hAnsi="Courier New" w:cs="Courier New"/>
      <w:lang w:val="lt-LT" w:eastAsia="lt-LT" w:bidi="ar-SA"/>
    </w:rPr>
  </w:style>
  <w:style w:type="character" w:customStyle="1" w:styleId="AntratsDiagrama">
    <w:name w:val="Antraštės Diagrama"/>
    <w:link w:val="Antrats"/>
    <w:rsid w:val="00D9358A"/>
    <w:rPr>
      <w:sz w:val="24"/>
      <w:szCs w:val="24"/>
      <w:lang w:val="lt-LT" w:eastAsia="lt-LT" w:bidi="ar-SA"/>
    </w:rPr>
  </w:style>
  <w:style w:type="character" w:styleId="Perirtashipersaitas">
    <w:name w:val="FollowedHyperlink"/>
    <w:rsid w:val="00BB64DD"/>
    <w:rPr>
      <w:color w:val="800080"/>
      <w:u w:val="single"/>
    </w:rPr>
  </w:style>
  <w:style w:type="character" w:customStyle="1" w:styleId="footer-left-span1">
    <w:name w:val="footer-left-span1"/>
    <w:rsid w:val="0063257F"/>
    <w:rPr>
      <w:vanish w:val="0"/>
      <w:webHidden w:val="0"/>
      <w:specVanish w:val="0"/>
    </w:rPr>
  </w:style>
  <w:style w:type="character" w:customStyle="1" w:styleId="Antrat1Diagrama">
    <w:name w:val="Antraštė 1 Diagrama"/>
    <w:link w:val="Antrat1"/>
    <w:rsid w:val="004737EE"/>
    <w:rPr>
      <w:b/>
      <w:sz w:val="22"/>
      <w:szCs w:val="24"/>
      <w:lang w:eastAsia="en-US"/>
    </w:rPr>
  </w:style>
  <w:style w:type="paragraph" w:customStyle="1" w:styleId="antraste">
    <w:name w:val="antraste"/>
    <w:basedOn w:val="prastasis"/>
    <w:rsid w:val="004737EE"/>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rsid w:val="004737EE"/>
    <w:pPr>
      <w:ind w:left="6180"/>
    </w:pPr>
    <w:rPr>
      <w:szCs w:val="20"/>
      <w:lang w:eastAsia="en-US"/>
    </w:rPr>
  </w:style>
  <w:style w:type="character" w:customStyle="1" w:styleId="Pagrindiniotekstotrauka3Diagrama">
    <w:name w:val="Pagrindinio teksto įtrauka 3 Diagrama"/>
    <w:link w:val="Pagrindiniotekstotrauka3"/>
    <w:rsid w:val="004737EE"/>
    <w:rPr>
      <w:sz w:val="24"/>
      <w:lang w:eastAsia="en-US"/>
    </w:rPr>
  </w:style>
  <w:style w:type="paragraph" w:styleId="Pagrindinistekstas2">
    <w:name w:val="Body Text 2"/>
    <w:basedOn w:val="prastasis"/>
    <w:link w:val="Pagrindinistekstas2Diagrama"/>
    <w:rsid w:val="004737EE"/>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4737EE"/>
    <w:rPr>
      <w:rFonts w:ascii="TimesLT" w:hAnsi="TimesLT"/>
      <w:lang w:val="en-GB" w:eastAsia="en-US"/>
    </w:rPr>
  </w:style>
  <w:style w:type="paragraph" w:styleId="Porat">
    <w:name w:val="footer"/>
    <w:basedOn w:val="prastasis"/>
    <w:link w:val="PoratDiagrama"/>
    <w:uiPriority w:val="99"/>
    <w:rsid w:val="004737EE"/>
    <w:pPr>
      <w:tabs>
        <w:tab w:val="center" w:pos="4153"/>
        <w:tab w:val="right" w:pos="8306"/>
      </w:tabs>
    </w:pPr>
    <w:rPr>
      <w:sz w:val="20"/>
      <w:szCs w:val="20"/>
      <w:lang w:val="en-GB" w:eastAsia="en-US"/>
    </w:rPr>
  </w:style>
  <w:style w:type="character" w:customStyle="1" w:styleId="PoratDiagrama">
    <w:name w:val="Poraštė Diagrama"/>
    <w:link w:val="Porat"/>
    <w:uiPriority w:val="99"/>
    <w:rsid w:val="004737EE"/>
    <w:rPr>
      <w:lang w:val="en-GB" w:eastAsia="en-US"/>
    </w:rPr>
  </w:style>
  <w:style w:type="paragraph" w:styleId="Pagrindinistekstas">
    <w:name w:val="Body Text"/>
    <w:basedOn w:val="prastasis"/>
    <w:link w:val="PagrindinistekstasDiagrama"/>
    <w:rsid w:val="004737EE"/>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4737EE"/>
    <w:rPr>
      <w:rFonts w:ascii="TimesLT" w:hAnsi="TimesLT"/>
      <w:lang w:val="en-GB" w:eastAsia="en-US"/>
    </w:rPr>
  </w:style>
  <w:style w:type="paragraph" w:styleId="Debesliotekstas">
    <w:name w:val="Balloon Text"/>
    <w:basedOn w:val="prastasis"/>
    <w:link w:val="DebesliotekstasDiagrama"/>
    <w:rsid w:val="004737EE"/>
    <w:rPr>
      <w:rFonts w:ascii="Tahoma" w:hAnsi="Tahoma" w:cs="Tahoma"/>
      <w:sz w:val="16"/>
      <w:szCs w:val="16"/>
      <w:lang w:val="en-GB" w:eastAsia="en-US"/>
    </w:rPr>
  </w:style>
  <w:style w:type="character" w:customStyle="1" w:styleId="DebesliotekstasDiagrama">
    <w:name w:val="Debesėlio tekstas Diagrama"/>
    <w:link w:val="Debesliotekstas"/>
    <w:rsid w:val="004737EE"/>
    <w:rPr>
      <w:rFonts w:ascii="Tahoma" w:hAnsi="Tahoma" w:cs="Tahoma"/>
      <w:sz w:val="16"/>
      <w:szCs w:val="16"/>
      <w:lang w:val="en-GB" w:eastAsia="en-US"/>
    </w:rPr>
  </w:style>
  <w:style w:type="character" w:styleId="Puslapionumeris">
    <w:name w:val="page number"/>
    <w:basedOn w:val="Numatytasispastraiposriftas"/>
    <w:rsid w:val="004737EE"/>
  </w:style>
  <w:style w:type="table" w:styleId="Lentelstinklelis">
    <w:name w:val="Table Grid"/>
    <w:basedOn w:val="prastojilentel"/>
    <w:rsid w:val="004737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prastasis"/>
    <w:rsid w:val="004737EE"/>
    <w:pPr>
      <w:widowControl w:val="0"/>
      <w:adjustRightInd w:val="0"/>
      <w:spacing w:after="160" w:line="240" w:lineRule="exact"/>
      <w:jc w:val="both"/>
      <w:textAlignment w:val="baseline"/>
    </w:pPr>
    <w:rPr>
      <w:rFonts w:ascii="Tahoma" w:hAnsi="Tahoma"/>
      <w:sz w:val="20"/>
      <w:szCs w:val="20"/>
      <w:lang w:val="en-US" w:eastAsia="en-US"/>
    </w:rPr>
  </w:style>
  <w:style w:type="paragraph" w:customStyle="1" w:styleId="Pagrindinistekstas1">
    <w:name w:val="Pagrindinis tekstas1"/>
    <w:rsid w:val="004737EE"/>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737EE"/>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styleId="Sraopastraipa">
    <w:name w:val="List Paragraph"/>
    <w:basedOn w:val="prastasis"/>
    <w:uiPriority w:val="34"/>
    <w:qFormat/>
    <w:rsid w:val="004737EE"/>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4737EE"/>
    <w:rPr>
      <w:sz w:val="16"/>
      <w:szCs w:val="16"/>
    </w:rPr>
  </w:style>
  <w:style w:type="paragraph" w:styleId="Komentarotekstas">
    <w:name w:val="annotation text"/>
    <w:basedOn w:val="prastasis"/>
    <w:link w:val="KomentarotekstasDiagrama"/>
    <w:uiPriority w:val="99"/>
    <w:unhideWhenUsed/>
    <w:rsid w:val="004737EE"/>
    <w:rPr>
      <w:rFonts w:ascii="TimesLT" w:hAnsi="TimesLT"/>
      <w:sz w:val="20"/>
      <w:szCs w:val="20"/>
      <w:lang w:val="en-GB" w:eastAsia="en-US"/>
    </w:rPr>
  </w:style>
  <w:style w:type="character" w:customStyle="1" w:styleId="KomentarotekstasDiagrama">
    <w:name w:val="Komentaro tekstas Diagrama"/>
    <w:link w:val="Komentarotekstas"/>
    <w:uiPriority w:val="99"/>
    <w:rsid w:val="004737EE"/>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4737EE"/>
    <w:rPr>
      <w:b/>
      <w:bCs/>
    </w:rPr>
  </w:style>
  <w:style w:type="character" w:customStyle="1" w:styleId="KomentarotemaDiagrama">
    <w:name w:val="Komentaro tema Diagrama"/>
    <w:link w:val="Komentarotema"/>
    <w:uiPriority w:val="99"/>
    <w:rsid w:val="004737EE"/>
    <w:rPr>
      <w:rFonts w:ascii="TimesLT" w:hAnsi="TimesLT"/>
      <w:b/>
      <w:bCs/>
      <w:lang w:val="en-GB" w:eastAsia="en-US"/>
    </w:rPr>
  </w:style>
  <w:style w:type="character" w:styleId="Grietas">
    <w:name w:val="Strong"/>
    <w:uiPriority w:val="22"/>
    <w:qFormat/>
    <w:rsid w:val="004737EE"/>
    <w:rPr>
      <w:b/>
      <w:bCs/>
    </w:rPr>
  </w:style>
  <w:style w:type="character" w:styleId="HTMLcitata">
    <w:name w:val="HTML Cite"/>
    <w:uiPriority w:val="99"/>
    <w:unhideWhenUsed/>
    <w:rsid w:val="00251E36"/>
    <w:rPr>
      <w:i/>
      <w:iCs/>
    </w:rPr>
  </w:style>
  <w:style w:type="character" w:styleId="Neapdorotaspaminjimas">
    <w:name w:val="Unresolved Mention"/>
    <w:uiPriority w:val="99"/>
    <w:semiHidden/>
    <w:unhideWhenUsed/>
    <w:rsid w:val="00AE5BE5"/>
    <w:rPr>
      <w:color w:val="605E5C"/>
      <w:shd w:val="clear" w:color="auto" w:fill="E1DFDD"/>
    </w:rPr>
  </w:style>
  <w:style w:type="paragraph" w:styleId="Betarp">
    <w:name w:val="No Spacing"/>
    <w:uiPriority w:val="1"/>
    <w:qFormat/>
    <w:rsid w:val="008A09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620317">
      <w:bodyDiv w:val="1"/>
      <w:marLeft w:val="0"/>
      <w:marRight w:val="0"/>
      <w:marTop w:val="0"/>
      <w:marBottom w:val="0"/>
      <w:divBdr>
        <w:top w:val="none" w:sz="0" w:space="0" w:color="auto"/>
        <w:left w:val="none" w:sz="0" w:space="0" w:color="auto"/>
        <w:bottom w:val="none" w:sz="0" w:space="0" w:color="auto"/>
        <w:right w:val="none" w:sz="0" w:space="0" w:color="auto"/>
      </w:divBdr>
      <w:divsChild>
        <w:div w:id="18050860">
          <w:marLeft w:val="0"/>
          <w:marRight w:val="0"/>
          <w:marTop w:val="0"/>
          <w:marBottom w:val="0"/>
          <w:divBdr>
            <w:top w:val="none" w:sz="0" w:space="0" w:color="auto"/>
            <w:left w:val="none" w:sz="0" w:space="0" w:color="auto"/>
            <w:bottom w:val="none" w:sz="0" w:space="0" w:color="auto"/>
            <w:right w:val="none" w:sz="0" w:space="0" w:color="auto"/>
          </w:divBdr>
        </w:div>
        <w:div w:id="226574338">
          <w:marLeft w:val="0"/>
          <w:marRight w:val="0"/>
          <w:marTop w:val="0"/>
          <w:marBottom w:val="0"/>
          <w:divBdr>
            <w:top w:val="none" w:sz="0" w:space="0" w:color="auto"/>
            <w:left w:val="none" w:sz="0" w:space="0" w:color="auto"/>
            <w:bottom w:val="none" w:sz="0" w:space="0" w:color="auto"/>
            <w:right w:val="none" w:sz="0" w:space="0" w:color="auto"/>
          </w:divBdr>
        </w:div>
        <w:div w:id="1923827784">
          <w:marLeft w:val="0"/>
          <w:marRight w:val="0"/>
          <w:marTop w:val="0"/>
          <w:marBottom w:val="0"/>
          <w:divBdr>
            <w:top w:val="none" w:sz="0" w:space="0" w:color="auto"/>
            <w:left w:val="none" w:sz="0" w:space="0" w:color="auto"/>
            <w:bottom w:val="none" w:sz="0" w:space="0" w:color="auto"/>
            <w:right w:val="none" w:sz="0" w:space="0" w:color="auto"/>
          </w:divBdr>
        </w:div>
      </w:divsChild>
    </w:div>
    <w:div w:id="880243321">
      <w:bodyDiv w:val="1"/>
      <w:marLeft w:val="0"/>
      <w:marRight w:val="0"/>
      <w:marTop w:val="0"/>
      <w:marBottom w:val="0"/>
      <w:divBdr>
        <w:top w:val="none" w:sz="0" w:space="0" w:color="auto"/>
        <w:left w:val="none" w:sz="0" w:space="0" w:color="auto"/>
        <w:bottom w:val="none" w:sz="0" w:space="0" w:color="auto"/>
        <w:right w:val="none" w:sz="0" w:space="0" w:color="auto"/>
      </w:divBdr>
    </w:div>
    <w:div w:id="1078527164">
      <w:bodyDiv w:val="1"/>
      <w:marLeft w:val="0"/>
      <w:marRight w:val="0"/>
      <w:marTop w:val="0"/>
      <w:marBottom w:val="0"/>
      <w:divBdr>
        <w:top w:val="none" w:sz="0" w:space="0" w:color="auto"/>
        <w:left w:val="none" w:sz="0" w:space="0" w:color="auto"/>
        <w:bottom w:val="none" w:sz="0" w:space="0" w:color="auto"/>
        <w:right w:val="none" w:sz="0" w:space="0" w:color="auto"/>
      </w:divBdr>
      <w:divsChild>
        <w:div w:id="106193388">
          <w:marLeft w:val="0"/>
          <w:marRight w:val="0"/>
          <w:marTop w:val="0"/>
          <w:marBottom w:val="0"/>
          <w:divBdr>
            <w:top w:val="none" w:sz="0" w:space="0" w:color="auto"/>
            <w:left w:val="none" w:sz="0" w:space="0" w:color="auto"/>
            <w:bottom w:val="none" w:sz="0" w:space="0" w:color="auto"/>
            <w:right w:val="none" w:sz="0" w:space="0" w:color="auto"/>
          </w:divBdr>
          <w:divsChild>
            <w:div w:id="716320828">
              <w:marLeft w:val="0"/>
              <w:marRight w:val="0"/>
              <w:marTop w:val="0"/>
              <w:marBottom w:val="0"/>
              <w:divBdr>
                <w:top w:val="none" w:sz="0" w:space="0" w:color="auto"/>
                <w:left w:val="none" w:sz="0" w:space="0" w:color="auto"/>
                <w:bottom w:val="none" w:sz="0" w:space="0" w:color="auto"/>
                <w:right w:val="none" w:sz="0" w:space="0" w:color="auto"/>
              </w:divBdr>
              <w:divsChild>
                <w:div w:id="86465166">
                  <w:marLeft w:val="0"/>
                  <w:marRight w:val="0"/>
                  <w:marTop w:val="0"/>
                  <w:marBottom w:val="0"/>
                  <w:divBdr>
                    <w:top w:val="none" w:sz="0" w:space="0" w:color="auto"/>
                    <w:left w:val="none" w:sz="0" w:space="0" w:color="auto"/>
                    <w:bottom w:val="none" w:sz="0" w:space="0" w:color="auto"/>
                    <w:right w:val="none" w:sz="0" w:space="0" w:color="auto"/>
                  </w:divBdr>
                  <w:divsChild>
                    <w:div w:id="2118408128">
                      <w:marLeft w:val="0"/>
                      <w:marRight w:val="0"/>
                      <w:marTop w:val="0"/>
                      <w:marBottom w:val="0"/>
                      <w:divBdr>
                        <w:top w:val="none" w:sz="0" w:space="0" w:color="auto"/>
                        <w:left w:val="none" w:sz="0" w:space="0" w:color="auto"/>
                        <w:bottom w:val="none" w:sz="0" w:space="0" w:color="auto"/>
                        <w:right w:val="none" w:sz="0" w:space="0" w:color="auto"/>
                      </w:divBdr>
                      <w:divsChild>
                        <w:div w:id="1469011787">
                          <w:marLeft w:val="0"/>
                          <w:marRight w:val="0"/>
                          <w:marTop w:val="0"/>
                          <w:marBottom w:val="0"/>
                          <w:divBdr>
                            <w:top w:val="none" w:sz="0" w:space="0" w:color="auto"/>
                            <w:left w:val="none" w:sz="0" w:space="0" w:color="auto"/>
                            <w:bottom w:val="none" w:sz="0" w:space="0" w:color="auto"/>
                            <w:right w:val="none" w:sz="0" w:space="0" w:color="auto"/>
                          </w:divBdr>
                          <w:divsChild>
                            <w:div w:id="1210265395">
                              <w:marLeft w:val="0"/>
                              <w:marRight w:val="0"/>
                              <w:marTop w:val="0"/>
                              <w:marBottom w:val="0"/>
                              <w:divBdr>
                                <w:top w:val="none" w:sz="0" w:space="0" w:color="auto"/>
                                <w:left w:val="none" w:sz="0" w:space="0" w:color="auto"/>
                                <w:bottom w:val="none" w:sz="0" w:space="0" w:color="auto"/>
                                <w:right w:val="none" w:sz="0" w:space="0" w:color="auto"/>
                              </w:divBdr>
                              <w:divsChild>
                                <w:div w:id="825827749">
                                  <w:marLeft w:val="0"/>
                                  <w:marRight w:val="0"/>
                                  <w:marTop w:val="0"/>
                                  <w:marBottom w:val="0"/>
                                  <w:divBdr>
                                    <w:top w:val="none" w:sz="0" w:space="0" w:color="auto"/>
                                    <w:left w:val="none" w:sz="0" w:space="0" w:color="auto"/>
                                    <w:bottom w:val="none" w:sz="0" w:space="0" w:color="auto"/>
                                    <w:right w:val="none" w:sz="0" w:space="0" w:color="auto"/>
                                  </w:divBdr>
                                  <w:divsChild>
                                    <w:div w:id="1448891794">
                                      <w:marLeft w:val="0"/>
                                      <w:marRight w:val="0"/>
                                      <w:marTop w:val="0"/>
                                      <w:marBottom w:val="0"/>
                                      <w:divBdr>
                                        <w:top w:val="none" w:sz="0" w:space="0" w:color="auto"/>
                                        <w:left w:val="none" w:sz="0" w:space="0" w:color="auto"/>
                                        <w:bottom w:val="none" w:sz="0" w:space="0" w:color="auto"/>
                                        <w:right w:val="none" w:sz="0" w:space="0" w:color="auto"/>
                                      </w:divBdr>
                                    </w:div>
                                    <w:div w:id="1614364267">
                                      <w:marLeft w:val="0"/>
                                      <w:marRight w:val="0"/>
                                      <w:marTop w:val="0"/>
                                      <w:marBottom w:val="0"/>
                                      <w:divBdr>
                                        <w:top w:val="none" w:sz="0" w:space="0" w:color="auto"/>
                                        <w:left w:val="none" w:sz="0" w:space="0" w:color="auto"/>
                                        <w:bottom w:val="none" w:sz="0" w:space="0" w:color="auto"/>
                                        <w:right w:val="none" w:sz="0" w:space="0" w:color="auto"/>
                                      </w:divBdr>
                                    </w:div>
                                    <w:div w:id="167248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617150">
      <w:bodyDiv w:val="1"/>
      <w:marLeft w:val="0"/>
      <w:marRight w:val="0"/>
      <w:marTop w:val="0"/>
      <w:marBottom w:val="0"/>
      <w:divBdr>
        <w:top w:val="none" w:sz="0" w:space="0" w:color="auto"/>
        <w:left w:val="none" w:sz="0" w:space="0" w:color="auto"/>
        <w:bottom w:val="none" w:sz="0" w:space="0" w:color="auto"/>
        <w:right w:val="none" w:sz="0" w:space="0" w:color="auto"/>
      </w:divBdr>
      <w:divsChild>
        <w:div w:id="2020545255">
          <w:marLeft w:val="0"/>
          <w:marRight w:val="0"/>
          <w:marTop w:val="0"/>
          <w:marBottom w:val="0"/>
          <w:divBdr>
            <w:top w:val="none" w:sz="0" w:space="0" w:color="auto"/>
            <w:left w:val="none" w:sz="0" w:space="0" w:color="auto"/>
            <w:bottom w:val="none" w:sz="0" w:space="0" w:color="auto"/>
            <w:right w:val="none" w:sz="0" w:space="0" w:color="auto"/>
          </w:divBdr>
          <w:divsChild>
            <w:div w:id="1764302623">
              <w:marLeft w:val="0"/>
              <w:marRight w:val="0"/>
              <w:marTop w:val="0"/>
              <w:marBottom w:val="0"/>
              <w:divBdr>
                <w:top w:val="none" w:sz="0" w:space="0" w:color="auto"/>
                <w:left w:val="none" w:sz="0" w:space="0" w:color="auto"/>
                <w:bottom w:val="none" w:sz="0" w:space="0" w:color="auto"/>
                <w:right w:val="none" w:sz="0" w:space="0" w:color="auto"/>
              </w:divBdr>
              <w:divsChild>
                <w:div w:id="568462139">
                  <w:marLeft w:val="0"/>
                  <w:marRight w:val="0"/>
                  <w:marTop w:val="0"/>
                  <w:marBottom w:val="0"/>
                  <w:divBdr>
                    <w:top w:val="none" w:sz="0" w:space="0" w:color="auto"/>
                    <w:left w:val="none" w:sz="0" w:space="0" w:color="auto"/>
                    <w:bottom w:val="none" w:sz="0" w:space="0" w:color="auto"/>
                    <w:right w:val="none" w:sz="0" w:space="0" w:color="auto"/>
                  </w:divBdr>
                  <w:divsChild>
                    <w:div w:id="1874423450">
                      <w:marLeft w:val="0"/>
                      <w:marRight w:val="0"/>
                      <w:marTop w:val="0"/>
                      <w:marBottom w:val="0"/>
                      <w:divBdr>
                        <w:top w:val="none" w:sz="0" w:space="0" w:color="auto"/>
                        <w:left w:val="none" w:sz="0" w:space="0" w:color="auto"/>
                        <w:bottom w:val="none" w:sz="0" w:space="0" w:color="auto"/>
                        <w:right w:val="none" w:sz="0" w:space="0" w:color="auto"/>
                      </w:divBdr>
                      <w:divsChild>
                        <w:div w:id="2045207635">
                          <w:marLeft w:val="0"/>
                          <w:marRight w:val="0"/>
                          <w:marTop w:val="0"/>
                          <w:marBottom w:val="0"/>
                          <w:divBdr>
                            <w:top w:val="none" w:sz="0" w:space="0" w:color="auto"/>
                            <w:left w:val="none" w:sz="0" w:space="0" w:color="auto"/>
                            <w:bottom w:val="none" w:sz="0" w:space="0" w:color="auto"/>
                            <w:right w:val="none" w:sz="0" w:space="0" w:color="auto"/>
                          </w:divBdr>
                          <w:divsChild>
                            <w:div w:id="1348403667">
                              <w:marLeft w:val="0"/>
                              <w:marRight w:val="0"/>
                              <w:marTop w:val="0"/>
                              <w:marBottom w:val="0"/>
                              <w:divBdr>
                                <w:top w:val="none" w:sz="0" w:space="0" w:color="auto"/>
                                <w:left w:val="none" w:sz="0" w:space="0" w:color="auto"/>
                                <w:bottom w:val="none" w:sz="0" w:space="0" w:color="auto"/>
                                <w:right w:val="none" w:sz="0" w:space="0" w:color="auto"/>
                              </w:divBdr>
                              <w:divsChild>
                                <w:div w:id="251814290">
                                  <w:marLeft w:val="0"/>
                                  <w:marRight w:val="0"/>
                                  <w:marTop w:val="0"/>
                                  <w:marBottom w:val="0"/>
                                  <w:divBdr>
                                    <w:top w:val="none" w:sz="0" w:space="0" w:color="auto"/>
                                    <w:left w:val="none" w:sz="0" w:space="0" w:color="auto"/>
                                    <w:bottom w:val="none" w:sz="0" w:space="0" w:color="auto"/>
                                    <w:right w:val="none" w:sz="0" w:space="0" w:color="auto"/>
                                  </w:divBdr>
                                  <w:divsChild>
                                    <w:div w:id="155288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284686">
      <w:bodyDiv w:val="1"/>
      <w:marLeft w:val="0"/>
      <w:marRight w:val="0"/>
      <w:marTop w:val="0"/>
      <w:marBottom w:val="0"/>
      <w:divBdr>
        <w:top w:val="none" w:sz="0" w:space="0" w:color="auto"/>
        <w:left w:val="none" w:sz="0" w:space="0" w:color="auto"/>
        <w:bottom w:val="none" w:sz="0" w:space="0" w:color="auto"/>
        <w:right w:val="none" w:sz="0" w:space="0" w:color="auto"/>
      </w:divBdr>
      <w:divsChild>
        <w:div w:id="1395468876">
          <w:marLeft w:val="0"/>
          <w:marRight w:val="0"/>
          <w:marTop w:val="0"/>
          <w:marBottom w:val="0"/>
          <w:divBdr>
            <w:top w:val="none" w:sz="0" w:space="0" w:color="auto"/>
            <w:left w:val="none" w:sz="0" w:space="0" w:color="auto"/>
            <w:bottom w:val="none" w:sz="0" w:space="0" w:color="auto"/>
            <w:right w:val="none" w:sz="0" w:space="0" w:color="auto"/>
          </w:divBdr>
          <w:divsChild>
            <w:div w:id="620498907">
              <w:marLeft w:val="0"/>
              <w:marRight w:val="0"/>
              <w:marTop w:val="0"/>
              <w:marBottom w:val="0"/>
              <w:divBdr>
                <w:top w:val="none" w:sz="0" w:space="0" w:color="auto"/>
                <w:left w:val="none" w:sz="0" w:space="0" w:color="auto"/>
                <w:bottom w:val="none" w:sz="0" w:space="0" w:color="auto"/>
                <w:right w:val="none" w:sz="0" w:space="0" w:color="auto"/>
              </w:divBdr>
              <w:divsChild>
                <w:div w:id="1234245191">
                  <w:marLeft w:val="0"/>
                  <w:marRight w:val="0"/>
                  <w:marTop w:val="0"/>
                  <w:marBottom w:val="0"/>
                  <w:divBdr>
                    <w:top w:val="none" w:sz="0" w:space="0" w:color="auto"/>
                    <w:left w:val="none" w:sz="0" w:space="0" w:color="auto"/>
                    <w:bottom w:val="none" w:sz="0" w:space="0" w:color="auto"/>
                    <w:right w:val="none" w:sz="0" w:space="0" w:color="auto"/>
                  </w:divBdr>
                  <w:divsChild>
                    <w:div w:id="1994411649">
                      <w:marLeft w:val="0"/>
                      <w:marRight w:val="0"/>
                      <w:marTop w:val="0"/>
                      <w:marBottom w:val="0"/>
                      <w:divBdr>
                        <w:top w:val="none" w:sz="0" w:space="0" w:color="auto"/>
                        <w:left w:val="none" w:sz="0" w:space="0" w:color="auto"/>
                        <w:bottom w:val="none" w:sz="0" w:space="0" w:color="auto"/>
                        <w:right w:val="none" w:sz="0" w:space="0" w:color="auto"/>
                      </w:divBdr>
                      <w:divsChild>
                        <w:div w:id="715590139">
                          <w:marLeft w:val="0"/>
                          <w:marRight w:val="0"/>
                          <w:marTop w:val="0"/>
                          <w:marBottom w:val="0"/>
                          <w:divBdr>
                            <w:top w:val="none" w:sz="0" w:space="0" w:color="auto"/>
                            <w:left w:val="none" w:sz="0" w:space="0" w:color="auto"/>
                            <w:bottom w:val="none" w:sz="0" w:space="0" w:color="auto"/>
                            <w:right w:val="none" w:sz="0" w:space="0" w:color="auto"/>
                          </w:divBdr>
                          <w:divsChild>
                            <w:div w:id="353575569">
                              <w:marLeft w:val="0"/>
                              <w:marRight w:val="0"/>
                              <w:marTop w:val="0"/>
                              <w:marBottom w:val="0"/>
                              <w:divBdr>
                                <w:top w:val="none" w:sz="0" w:space="0" w:color="auto"/>
                                <w:left w:val="none" w:sz="0" w:space="0" w:color="auto"/>
                                <w:bottom w:val="none" w:sz="0" w:space="0" w:color="auto"/>
                                <w:right w:val="none" w:sz="0" w:space="0" w:color="auto"/>
                              </w:divBdr>
                              <w:divsChild>
                                <w:div w:id="1392923337">
                                  <w:marLeft w:val="0"/>
                                  <w:marRight w:val="0"/>
                                  <w:marTop w:val="0"/>
                                  <w:marBottom w:val="0"/>
                                  <w:divBdr>
                                    <w:top w:val="none" w:sz="0" w:space="0" w:color="auto"/>
                                    <w:left w:val="none" w:sz="0" w:space="0" w:color="auto"/>
                                    <w:bottom w:val="none" w:sz="0" w:space="0" w:color="auto"/>
                                    <w:right w:val="none" w:sz="0" w:space="0" w:color="auto"/>
                                  </w:divBdr>
                                  <w:divsChild>
                                    <w:div w:id="19741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858285">
      <w:bodyDiv w:val="1"/>
      <w:marLeft w:val="0"/>
      <w:marRight w:val="0"/>
      <w:marTop w:val="0"/>
      <w:marBottom w:val="0"/>
      <w:divBdr>
        <w:top w:val="none" w:sz="0" w:space="0" w:color="auto"/>
        <w:left w:val="none" w:sz="0" w:space="0" w:color="auto"/>
        <w:bottom w:val="none" w:sz="0" w:space="0" w:color="auto"/>
        <w:right w:val="none" w:sz="0" w:space="0" w:color="auto"/>
      </w:divBdr>
      <w:divsChild>
        <w:div w:id="1438676215">
          <w:marLeft w:val="0"/>
          <w:marRight w:val="0"/>
          <w:marTop w:val="0"/>
          <w:marBottom w:val="0"/>
          <w:divBdr>
            <w:top w:val="none" w:sz="0" w:space="0" w:color="auto"/>
            <w:left w:val="none" w:sz="0" w:space="0" w:color="auto"/>
            <w:bottom w:val="none" w:sz="0" w:space="0" w:color="auto"/>
            <w:right w:val="none" w:sz="0" w:space="0" w:color="auto"/>
          </w:divBdr>
        </w:div>
        <w:div w:id="1628781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www.sodra.lt" TargetMode="External"/><Relationship Id="rId18" Type="http://schemas.openxmlformats.org/officeDocument/2006/relationships/hyperlink" Target="http://www.vmi.lt" TargetMode="External"/><Relationship Id="rId3" Type="http://schemas.openxmlformats.org/officeDocument/2006/relationships/styles" Target="styles.xml"/><Relationship Id="rId21" Type="http://schemas.openxmlformats.org/officeDocument/2006/relationships/hyperlink" Target="https://www.spis.lt/" TargetMode="External"/><Relationship Id="rId7" Type="http://schemas.openxmlformats.org/officeDocument/2006/relationships/endnotes" Target="endnotes.xml"/><Relationship Id="rId12" Type="http://schemas.openxmlformats.org/officeDocument/2006/relationships/hyperlink" Target="http://www.registrucentras.lt" TargetMode="External"/><Relationship Id="rId17" Type="http://schemas.openxmlformats.org/officeDocument/2006/relationships/hyperlink" Target="http://www.itc.smm.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mailto:virginija.zadruzniene@kazluruda.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BC20ABB451B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ma.lt" TargetMode="External"/><Relationship Id="rId23" Type="http://schemas.openxmlformats.org/officeDocument/2006/relationships/fontTable" Target="fontTable.xml"/><Relationship Id="rId10" Type="http://schemas.openxmlformats.org/officeDocument/2006/relationships/hyperlink" Target="https://www.e-tar.lt/portal/lt/legalActEditions/TAR.12977CB93B03" TargetMode="External"/><Relationship Id="rId19" Type="http://schemas.openxmlformats.org/officeDocument/2006/relationships/hyperlink" Target="http://www.spis.lt" TargetMode="External"/><Relationship Id="rId4" Type="http://schemas.openxmlformats.org/officeDocument/2006/relationships/settings" Target="settings.xml"/><Relationship Id="rId9" Type="http://schemas.openxmlformats.org/officeDocument/2006/relationships/hyperlink" Target="https://www.e-tar.lt/portal/lt/legalActEditions/TAR.3EEE59417F13" TargetMode="External"/><Relationship Id="rId14" Type="http://schemas.openxmlformats.org/officeDocument/2006/relationships/hyperlink" Target="http://www.ldb.lt"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3084D-091E-4EB7-8077-9E948F0D8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9012</Words>
  <Characters>5137</Characters>
  <Application>Microsoft Office Word</Application>
  <DocSecurity>0</DocSecurity>
  <Lines>42</Lines>
  <Paragraphs>28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14121</CharactersWithSpaces>
  <SharedDoc>false</SharedDoc>
  <HLinks>
    <vt:vector size="60" baseType="variant">
      <vt:variant>
        <vt:i4>8192028</vt:i4>
      </vt:variant>
      <vt:variant>
        <vt:i4>27</vt:i4>
      </vt:variant>
      <vt:variant>
        <vt:i4>0</vt:i4>
      </vt:variant>
      <vt:variant>
        <vt:i4>5</vt:i4>
      </vt:variant>
      <vt:variant>
        <vt:lpwstr>mailto:gintare.staskeviciene@marijampole.lt</vt:lpwstr>
      </vt:variant>
      <vt:variant>
        <vt:lpwstr/>
      </vt:variant>
      <vt:variant>
        <vt:i4>7143439</vt:i4>
      </vt:variant>
      <vt:variant>
        <vt:i4>24</vt:i4>
      </vt:variant>
      <vt:variant>
        <vt:i4>0</vt:i4>
      </vt:variant>
      <vt:variant>
        <vt:i4>5</vt:i4>
      </vt:variant>
      <vt:variant>
        <vt:lpwstr>mailto:agniete.surviliene@marijampole.lt</vt:lpwstr>
      </vt:variant>
      <vt:variant>
        <vt:lpwstr/>
      </vt:variant>
      <vt:variant>
        <vt:i4>6225983</vt:i4>
      </vt:variant>
      <vt:variant>
        <vt:i4>21</vt:i4>
      </vt:variant>
      <vt:variant>
        <vt:i4>0</vt:i4>
      </vt:variant>
      <vt:variant>
        <vt:i4>5</vt:i4>
      </vt:variant>
      <vt:variant>
        <vt:lpwstr>mailto:rasute.bajoriene@marijampole.lt</vt:lpwstr>
      </vt:variant>
      <vt:variant>
        <vt:lpwstr/>
      </vt:variant>
      <vt:variant>
        <vt:i4>3539016</vt:i4>
      </vt:variant>
      <vt:variant>
        <vt:i4>18</vt:i4>
      </vt:variant>
      <vt:variant>
        <vt:i4>0</vt:i4>
      </vt:variant>
      <vt:variant>
        <vt:i4>5</vt:i4>
      </vt:variant>
      <vt:variant>
        <vt:lpwstr>mailto:ramute.zaveckiene@marijampole.lt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2162753</vt:i4>
      </vt:variant>
      <vt:variant>
        <vt:i4>12</vt:i4>
      </vt:variant>
      <vt:variant>
        <vt:i4>0</vt:i4>
      </vt:variant>
      <vt:variant>
        <vt:i4>5</vt:i4>
      </vt:variant>
      <vt:variant>
        <vt:lpwstr>mailto:vida.bruzinskaite@marijampole.lt</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2031681</vt:i4>
      </vt:variant>
      <vt:variant>
        <vt:i4>6</vt:i4>
      </vt:variant>
      <vt:variant>
        <vt:i4>0</vt:i4>
      </vt:variant>
      <vt:variant>
        <vt:i4>5</vt:i4>
      </vt:variant>
      <vt:variant>
        <vt:lpwstr>https://www.e-tar.lt/portal/lt/legalAct/TAR.12977CB93B03/asr</vt:lpwstr>
      </vt:variant>
      <vt:variant>
        <vt:lpwstr/>
      </vt:variant>
      <vt:variant>
        <vt:i4>4980814</vt:i4>
      </vt:variant>
      <vt:variant>
        <vt:i4>3</vt:i4>
      </vt:variant>
      <vt:variant>
        <vt:i4>0</vt:i4>
      </vt:variant>
      <vt:variant>
        <vt:i4>5</vt:i4>
      </vt:variant>
      <vt:variant>
        <vt:lpwstr>https://www.e-tar.lt/portal/lt/legalAct/TAR.3EEE59417F13/asr</vt:lpwstr>
      </vt:variant>
      <vt:variant>
        <vt:lpwstr/>
      </vt:variant>
      <vt:variant>
        <vt:i4>4390991</vt:i4>
      </vt:variant>
      <vt:variant>
        <vt:i4>0</vt:i4>
      </vt:variant>
      <vt:variant>
        <vt:i4>0</vt:i4>
      </vt:variant>
      <vt:variant>
        <vt:i4>5</vt:i4>
      </vt:variant>
      <vt:variant>
        <vt:lpwstr>http://www3.lrs.lt/pls/inter3/dokpaieska.showdoc_l?p_id=413828&amp;p_query=&amp;p_tr2=2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 B</dc:creator>
  <cp:keywords/>
  <cp:lastModifiedBy>Jūratė Bartkuvienė</cp:lastModifiedBy>
  <cp:revision>4</cp:revision>
  <cp:lastPrinted>2023-11-16T14:07:00Z</cp:lastPrinted>
  <dcterms:created xsi:type="dcterms:W3CDTF">2026-02-18T08:45:00Z</dcterms:created>
  <dcterms:modified xsi:type="dcterms:W3CDTF">2026-02-18T08:52:00Z</dcterms:modified>
</cp:coreProperties>
</file>