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4048"/>
        <w:gridCol w:w="5934"/>
      </w:tblGrid>
      <w:tr w:rsidR="00CD5B01" w14:paraId="521447AD" w14:textId="77777777" w:rsidTr="001F6183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DCEF7" w14:textId="77777777" w:rsidR="00CD5B01" w:rsidRPr="001F6183" w:rsidRDefault="00CD5B01">
            <w:pPr>
              <w:pStyle w:val="prastasiniatinklio"/>
              <w:rPr>
                <w:b/>
                <w:bCs/>
              </w:rPr>
            </w:pPr>
            <w:r w:rsidRPr="001F6183">
              <w:rPr>
                <w:b/>
                <w:bCs/>
              </w:rPr>
              <w:t>Klaidos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59AB79" w14:textId="77777777" w:rsidR="00CD5B01" w:rsidRPr="001F6183" w:rsidRDefault="00CD5B01">
            <w:pPr>
              <w:pStyle w:val="prastasiniatinklio"/>
              <w:rPr>
                <w:b/>
                <w:bCs/>
              </w:rPr>
            </w:pPr>
            <w:r w:rsidRPr="001F6183">
              <w:rPr>
                <w:b/>
                <w:bCs/>
              </w:rPr>
              <w:t>Galimi klaidų taisymai</w:t>
            </w:r>
          </w:p>
        </w:tc>
      </w:tr>
      <w:tr w:rsidR="00CD5B01" w14:paraId="21FC916C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EA876" w14:textId="231E3DC6" w:rsidR="00CD5B01" w:rsidRDefault="00CD5B01">
            <w:pPr>
              <w:pStyle w:val="prastasiniatinklio"/>
            </w:pPr>
            <w: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1B74C" w14:textId="77777777" w:rsidR="00CD5B01" w:rsidRPr="00AA0F75" w:rsidRDefault="00CD5B01">
            <w:pPr>
              <w:pStyle w:val="prastasiniatinklio"/>
              <w:rPr>
                <w:b/>
                <w:bCs/>
                <w:color w:val="4472C4"/>
              </w:rPr>
            </w:pPr>
            <w:r w:rsidRPr="00AA0F75">
              <w:rPr>
                <w:b/>
                <w:bCs/>
                <w:color w:val="4472C4"/>
              </w:rPr>
              <w:t>Giminės formos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19EF9" w14:textId="77777777" w:rsidR="00CD5B01" w:rsidRDefault="00CD5B01">
            <w:r>
              <w:t> </w:t>
            </w:r>
          </w:p>
        </w:tc>
      </w:tr>
      <w:tr w:rsidR="00CD5B01" w14:paraId="30814F48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3A357" w14:textId="5CAE68B7" w:rsidR="00CD5B01" w:rsidRDefault="00CD5B01">
            <w:pPr>
              <w:pStyle w:val="prastasiniatinklio"/>
            </w:pPr>
            <w: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E28E9" w14:textId="77777777" w:rsidR="00CD5B01" w:rsidRDefault="00CD5B01">
            <w:pPr>
              <w:pStyle w:val="prastasiniatinklio"/>
            </w:pPr>
            <w:r>
              <w:t>Nevartotinos vyriškosios giminės daiktavardžių formos moterims pagal profesijas, pareigas, mokslo laipsnius ir pan. apibūdinti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42021" w14:textId="77777777" w:rsidR="00CD5B01" w:rsidRDefault="00CD5B01">
            <w:pPr>
              <w:pStyle w:val="prastasiniatinklio"/>
            </w:pPr>
            <w:r>
              <w:t xml:space="preserve">pvz.: architektas (= architektė) Žilienė, advokatas (= advokatė) Butkutė, direktorius (= direktorė) </w:t>
            </w:r>
            <w:proofErr w:type="spellStart"/>
            <w:r>
              <w:t>Vaitkuvienė</w:t>
            </w:r>
            <w:proofErr w:type="spellEnd"/>
            <w:r>
              <w:t xml:space="preserve">, profesorius (= profesorė) </w:t>
            </w:r>
            <w:proofErr w:type="spellStart"/>
            <w:r>
              <w:t>Nakienė</w:t>
            </w:r>
            <w:proofErr w:type="spellEnd"/>
            <w:r>
              <w:t xml:space="preserve">, ministras (= ministrė) </w:t>
            </w:r>
            <w:proofErr w:type="spellStart"/>
            <w:r>
              <w:t>Rudienė</w:t>
            </w:r>
            <w:proofErr w:type="spellEnd"/>
            <w:r>
              <w:t xml:space="preserve">, viršaitis (= viršaitė) </w:t>
            </w:r>
            <w:proofErr w:type="spellStart"/>
            <w:r>
              <w:t>Skuodytė</w:t>
            </w:r>
            <w:proofErr w:type="spellEnd"/>
            <w:r>
              <w:t>.</w:t>
            </w:r>
          </w:p>
        </w:tc>
      </w:tr>
      <w:tr w:rsidR="00CD5B01" w14:paraId="52B9096A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B46F6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E2D7C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3D5AC" w14:textId="77777777" w:rsidR="00CD5B01" w:rsidRDefault="00CD5B01">
            <w:pPr>
              <w:pStyle w:val="prastasiniatinklio"/>
            </w:pPr>
            <w:r>
              <w:t xml:space="preserve">Pastaba. Mokslo vardams, laipsniams ir pan. apibūdinti vartojami vyriškosios giminės daiktavardžiai, pvz.: Absolventei </w:t>
            </w:r>
            <w:proofErr w:type="spellStart"/>
            <w:r>
              <w:t>Rutkutei</w:t>
            </w:r>
            <w:proofErr w:type="spellEnd"/>
            <w:r>
              <w:t xml:space="preserve"> įteiktas chemijos dėstytojo diplomas. Profesorė </w:t>
            </w:r>
            <w:proofErr w:type="spellStart"/>
            <w:r>
              <w:t>Dainienė</w:t>
            </w:r>
            <w:proofErr w:type="spellEnd"/>
            <w:r>
              <w:t xml:space="preserve"> turi habilituoto mokslų daktaro laipsnį.</w:t>
            </w:r>
          </w:p>
        </w:tc>
      </w:tr>
      <w:tr w:rsidR="00CD5B01" w14:paraId="00A1A451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B10DC" w14:textId="132C6D96" w:rsidR="00CD5B01" w:rsidRDefault="00CD5B01">
            <w:pPr>
              <w:pStyle w:val="prastasiniatinklio"/>
            </w:pPr>
            <w: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28A3D" w14:textId="77777777" w:rsidR="00CD5B01" w:rsidRDefault="00CD5B01">
            <w:pPr>
              <w:pStyle w:val="prastasiniatinklio"/>
            </w:pPr>
            <w:r>
              <w:t xml:space="preserve">Nevartotinos kelintinių skaitvardžių ir įvardžio kelintas, -a vyriškosios giminės kilmininko formos mėnesio dienai nusakyti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DF01E" w14:textId="77777777" w:rsidR="00CD5B01" w:rsidRDefault="00CD5B01">
            <w:pPr>
              <w:pStyle w:val="prastasiniatinklio"/>
            </w:pPr>
            <w:r>
              <w:t>pvz.: Kelinto (= Kelinta) šiandien? – Spalio antro (= antra, antroji). Pensijas mokės lapkričio devinto (= devintą). Atostogausiu nuo liepos penkiolikto (= penkioliktos).</w:t>
            </w:r>
          </w:p>
        </w:tc>
      </w:tr>
      <w:tr w:rsidR="00CD5B01" w14:paraId="51E24F06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96834" w14:textId="5BA8F949" w:rsidR="00CD5B01" w:rsidRDefault="00CD5B01">
            <w:pPr>
              <w:pStyle w:val="prastasiniatinklio"/>
            </w:pPr>
            <w:r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F763F" w14:textId="77777777" w:rsidR="00CD5B01" w:rsidRDefault="00CD5B01">
            <w:pPr>
              <w:pStyle w:val="prastasiniatinklio"/>
            </w:pPr>
            <w:r>
              <w:t xml:space="preserve">Nevartotinas vyriškosios giminės būdvardžių bei būdvardinės reikšmės dalyvių galininkas ir </w:t>
            </w:r>
            <w:proofErr w:type="spellStart"/>
            <w:r>
              <w:t>įnagininkas</w:t>
            </w:r>
            <w:proofErr w:type="spellEnd"/>
            <w:r>
              <w:t xml:space="preserve"> vad. bevardės giminės reikšme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82EA5" w14:textId="77777777" w:rsidR="00CD5B01" w:rsidRDefault="00CD5B01">
            <w:pPr>
              <w:pStyle w:val="prastasiniatinklio"/>
            </w:pPr>
            <w:r>
              <w:t>pvz.: Bandoma pasiekti nepasiekiamą (= nepasiekiama; tai, kas nepasiekiama). Laikau reikalingu (būtinu) tai pranešti (= Laikau reikalinga (būtina) tai pranešti; Manau, kad reikia (būtina) tai pranešti). Remiantis išdėstytu (= tuo, kas išdėstyta), daroma išvada.</w:t>
            </w:r>
          </w:p>
        </w:tc>
      </w:tr>
      <w:tr w:rsidR="00CD5B01" w14:paraId="32BFC6AE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E8646" w14:textId="7889461C" w:rsidR="00CD5B01" w:rsidRDefault="00CD5B01">
            <w:pPr>
              <w:pStyle w:val="prastasiniatinklio"/>
            </w:pPr>
            <w: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21740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>Pagrindinės kiekinių skaitvardžių nuo 2 iki 9 formos ir įvardžio abu, abi formos nevartotinos su daugiskaitiniais (t. y. turinčiais tik daugiskaitinę formą) daiktavardžiais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2DAC6" w14:textId="77777777" w:rsidR="00CD5B01" w:rsidRDefault="00CD5B01">
            <w:pPr>
              <w:pStyle w:val="prastasiniatinklio"/>
            </w:pPr>
            <w:r>
              <w:t>pvz.: Dabar teatre pertrauka tarp dviejų (= dvejų) gastrolių. Dalyvavo trijose (= trejose) varžybose. Spinta su keturiomis (= ketveriomis) durimis. Dvidešimt septynios (= Dvidešimt septynerios) staklės pakeistos naujomis. Laimėjome abi (= abejas) rungtynes.</w:t>
            </w:r>
          </w:p>
        </w:tc>
      </w:tr>
      <w:tr w:rsidR="00CD5B01" w14:paraId="2BF11AF7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5D882" w14:textId="51E47F8F" w:rsidR="00CD5B01" w:rsidRDefault="00CD5B01">
            <w:pPr>
              <w:pStyle w:val="prastasiniatinklio"/>
            </w:pPr>
            <w: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F97CA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 xml:space="preserve">Dešimtis reiškiančių kelintinių skaitvardžių įvardžiuotinės formos nevartotinos dešimtmečiams žymėti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F12CD" w14:textId="77777777" w:rsidR="00CD5B01" w:rsidRDefault="00CD5B01">
            <w:pPr>
              <w:pStyle w:val="prastasiniatinklio"/>
            </w:pPr>
            <w:r>
              <w:t>pvz.: Trisdešimtieji (= Ketvirtasis dešimtmetis, t. y. 1930–1939 m.) buvo kūrybiškiausias rašytojo gyvenimo dešimtmetis. 70-ųjų metų (= Aštuntojo dešimtmečio) jaunimas.</w:t>
            </w:r>
          </w:p>
        </w:tc>
      </w:tr>
      <w:tr w:rsidR="00CD5B01" w14:paraId="3D41775E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43D10" w14:textId="4C5C38AB" w:rsidR="00CD5B01" w:rsidRDefault="00CD5B01">
            <w:pPr>
              <w:pStyle w:val="prastasiniatinklio"/>
            </w:pPr>
            <w: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765A8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>Bendratis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3A583" w14:textId="77777777" w:rsidR="00CD5B01" w:rsidRDefault="00CD5B01">
            <w:r>
              <w:t> </w:t>
            </w:r>
          </w:p>
        </w:tc>
      </w:tr>
      <w:tr w:rsidR="00CD5B01" w14:paraId="51D8EA60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D36C1" w14:textId="7DF61226" w:rsidR="00CD5B01" w:rsidRDefault="00CD5B01">
            <w:pPr>
              <w:pStyle w:val="prastasiniatinklio"/>
            </w:pPr>
            <w:r>
              <w:t>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A4948" w14:textId="77777777" w:rsidR="00CD5B01" w:rsidRDefault="00CD5B01">
            <w:pPr>
              <w:pStyle w:val="prastasiniatinklio"/>
            </w:pPr>
            <w:r>
              <w:t>Su jungtuku jei(</w:t>
            </w:r>
            <w:proofErr w:type="spellStart"/>
            <w:r>
              <w:t>gu</w:t>
            </w:r>
            <w:proofErr w:type="spellEnd"/>
            <w:r>
              <w:t xml:space="preserve">) nevartotina sąlygai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A075B" w14:textId="77777777" w:rsidR="00CD5B01" w:rsidRDefault="00CD5B01">
            <w:pPr>
              <w:pStyle w:val="prastasiniatinklio"/>
            </w:pPr>
            <w:r>
              <w:t>pvz.: Jeigu kalbėti (= Jeigu kalbėsime, kalbėtume; Kalbant) tiksliau, sugaištas ištisas mėnuo. Ši sesija labai ilga, jeigu lyginti (= jeigu lyginsime; palyginti) su ankstesnėmis. Jei tikėti (= Jei tikėsime) psichologais, tik laiminga motina užaugina laimingus vaikus.</w:t>
            </w:r>
          </w:p>
        </w:tc>
      </w:tr>
      <w:tr w:rsidR="00CD5B01" w14:paraId="10E5D43D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4472F" w14:textId="38CFF2E2" w:rsidR="00CD5B01" w:rsidRDefault="00CD5B01">
            <w:pPr>
              <w:pStyle w:val="prastasiniatinklio"/>
            </w:pPr>
            <w:r>
              <w:t>4.2.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B9589" w14:textId="77777777" w:rsidR="00CD5B01" w:rsidRDefault="00CD5B01">
            <w:pPr>
              <w:pStyle w:val="prastasiniatinklio"/>
            </w:pPr>
            <w:r>
              <w:t xml:space="preserve">Su jungtuku kad (taip pat su idant) nevartotina tikslui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4A334" w14:textId="77777777" w:rsidR="00CD5B01" w:rsidRDefault="00CD5B01">
            <w:pPr>
              <w:pStyle w:val="prastasiniatinklio"/>
            </w:pPr>
            <w:r>
              <w:t>pvz.: Visą savaitę dirbsime, kad suskaičiuoti (= kad suskaičiuotume; norėdami suskaičiuoti) padarytus nuostolius. Kad priimti galutinį sprendimą (= Norint priimti galutinį sprendimą; Kad būtų priimtas galutinis sprendimas), reikia dar pasitarti su specialistais. Susirinkome, kad pasidalyti (= pasidalyti; kad pasidalytume) patirtimi. Tam, kad surasti nusikaltėlius (= Tam, kad būtų surasti nusikaltėliai; Norint surasti nusikaltėlius), reikia papildomų duomenų. Ant pakylos užlipo vakaro svečias, idant pranešti (= pranešti; idant praneštų; kad praneštų) gerą naujieną.</w:t>
            </w:r>
          </w:p>
        </w:tc>
      </w:tr>
      <w:tr w:rsidR="00CD5B01" w14:paraId="2D70CE78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BF389" w14:textId="177F2088" w:rsidR="00CD5B01" w:rsidRDefault="00CD5B01">
            <w:pPr>
              <w:pStyle w:val="prastasiniatinklio"/>
            </w:pPr>
            <w: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AC4A2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>Neigiamosios tariniu einančios formos nevartotinos šalutiniuose sakiniuose nuolaidai žymėti, kai nereiškiamas neigimas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649FA" w14:textId="77777777" w:rsidR="00CD5B01" w:rsidRDefault="00CD5B01">
            <w:pPr>
              <w:pStyle w:val="prastasiniatinklio"/>
            </w:pPr>
            <w:r>
              <w:t>pvz.: Kaip nesistengė (= Kad ir kaip stengėsi; Nors ir labai stengėsi), niekam negalėjo įtikti. Kaip ten nebūtų (= Kad ir kaip ten būtų; Šiaip ar taip), reikia važiuoti. Kaip nekeista (= Kad ir keista; Nors ir keista; Keista), projektas dar neparengtas. Bet, kaip nebūtų keista (= kad ir kaip būtų keista; kad ir labai būtų keista), pastatas išliko nesugriautas.</w:t>
            </w:r>
          </w:p>
        </w:tc>
      </w:tr>
      <w:tr w:rsidR="00CD5B01" w14:paraId="04B8F940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D927B" w14:textId="0BC37D7A" w:rsidR="00CD5B01" w:rsidRDefault="00CD5B01">
            <w:pPr>
              <w:pStyle w:val="prastasiniatinklio"/>
            </w:pPr>
            <w: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95E10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 xml:space="preserve">Vientisinės tariamosios nuosakos formos nevartotinos vietoj sudurtinių formų praeities veiksmui (dažnai tariamam, neįvykusiam)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A5C70" w14:textId="77777777" w:rsidR="00CD5B01" w:rsidRDefault="00CD5B01">
            <w:pPr>
              <w:pStyle w:val="prastasiniatinklio"/>
            </w:pPr>
            <w:r>
              <w:t>pvz.: Nepasakyčiau, kad vakarykštis aukcionas sudrebintų (= būtų sudrebinęs) Kauną. Varikliai sandėlyje dar gulėtų (= būtų gulėję) ne vienus metus, jei jų nerastų (= nebūtų radę) kontrolieriai. Jeigu jie važiuotų (= būtų važiavę) mažesniu greičiu, avarija nebūtų įvykusi.</w:t>
            </w:r>
          </w:p>
        </w:tc>
      </w:tr>
      <w:tr w:rsidR="00CD5B01" w14:paraId="52328F1E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EC771" w14:textId="61B6EBCC" w:rsidR="00CD5B01" w:rsidRDefault="00CD5B01">
            <w:pPr>
              <w:pStyle w:val="prastasiniatinklio"/>
            </w:pPr>
            <w: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626EC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>Veiksmažodžių išnuomoti, numatyti, parduoti, rašyti (kirčiuoti, linksniuoti, tarti), skaityti, statyti, žiūrėti ir pan. sangrąžinės formos nevartotinos neveikiamosios rūšies reikšme (jeigu veiksmas negali vykti savaime):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002A7" w14:textId="77777777" w:rsidR="00CD5B01" w:rsidRDefault="00CD5B01">
            <w:r>
              <w:t> </w:t>
            </w:r>
          </w:p>
        </w:tc>
      </w:tr>
      <w:tr w:rsidR="00CD5B01" w14:paraId="6991C09D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9528E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0F791" w14:textId="77777777" w:rsidR="00CD5B01" w:rsidRDefault="00CD5B01">
            <w:pPr>
              <w:pStyle w:val="prastasiniatinklio"/>
            </w:pPr>
            <w:r>
              <w:t>išsinuomoti (r. „būti išnuomojamam, -ai“)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63164" w14:textId="77777777" w:rsidR="00CD5B01" w:rsidRDefault="00CD5B01">
            <w:pPr>
              <w:pStyle w:val="prastasiniatinklio"/>
            </w:pPr>
            <w:r>
              <w:t>pvz.: Išsinuomoja (= Išnuomojamas) vieno kambario butas.</w:t>
            </w:r>
          </w:p>
        </w:tc>
      </w:tr>
      <w:tr w:rsidR="00CD5B01" w14:paraId="18AB71D2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72778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1F7AB" w14:textId="77777777" w:rsidR="00CD5B01" w:rsidRDefault="00CD5B01">
            <w:pPr>
              <w:pStyle w:val="prastasiniatinklio"/>
            </w:pPr>
            <w:r>
              <w:t>nusimatyti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72321" w14:textId="77777777" w:rsidR="00CD5B01" w:rsidRDefault="00CD5B01">
            <w:pPr>
              <w:pStyle w:val="prastasiniatinklio"/>
            </w:pPr>
            <w:r>
              <w:t>pvz.: Kas dar nusimato (= numatoma; numatyta) programoje? Nusimato (= Numatomas) oro atšilimas (Numatoma, kad oras atšils).</w:t>
            </w:r>
          </w:p>
        </w:tc>
      </w:tr>
      <w:tr w:rsidR="00CD5B01" w14:paraId="09DE7104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A4E0C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D0E425" w14:textId="77777777" w:rsidR="00CD5B01" w:rsidRDefault="00CD5B01">
            <w:pPr>
              <w:pStyle w:val="prastasiniatinklio"/>
            </w:pPr>
            <w:r>
              <w:t>parsiduoti (r. „būti parduodamam, -ai“)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D4BB7" w14:textId="77777777" w:rsidR="00CD5B01" w:rsidRDefault="00CD5B01">
            <w:pPr>
              <w:pStyle w:val="prastasiniatinklio"/>
            </w:pPr>
            <w:r>
              <w:t>pvz.: Parsiduoda (= Parduodamas) namas su sodu. Ar čia žaislai neparsiduoda (= žaislų neparduodate)?</w:t>
            </w:r>
          </w:p>
        </w:tc>
      </w:tr>
      <w:tr w:rsidR="00CD5B01" w14:paraId="359F27A5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26F82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CABE3" w14:textId="77777777" w:rsidR="00CD5B01" w:rsidRDefault="00CD5B01">
            <w:pPr>
              <w:pStyle w:val="prastasiniatinklio"/>
            </w:pPr>
            <w:r>
              <w:t>rašytis (kirčiuotis, linksniuotis, tartis)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7AFF41" w14:textId="77777777" w:rsidR="00CD5B01" w:rsidRDefault="00CD5B01">
            <w:pPr>
              <w:pStyle w:val="prastasiniatinklio"/>
            </w:pPr>
            <w:r>
              <w:t>pvz.: Nosinė čia nesirašo (= nerašoma; Nosinės čia nerašome). Kaip kirčiuojasi šis žodis? (= Kaip kirčiuojamas, kirčiuotinas šis žodis? Kaip kirčiuoti šį žodį?)</w:t>
            </w:r>
          </w:p>
        </w:tc>
      </w:tr>
      <w:tr w:rsidR="00CD5B01" w14:paraId="60A489C8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0C646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34365" w14:textId="77777777" w:rsidR="00CD5B01" w:rsidRDefault="00CD5B01">
            <w:pPr>
              <w:pStyle w:val="prastasiniatinklio"/>
            </w:pPr>
            <w:r>
              <w:t>skaitytis (r. „būti skaitomam, -ai“)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D5CF9" w14:textId="77777777" w:rsidR="00CD5B01" w:rsidRDefault="00CD5B01">
            <w:pPr>
              <w:pStyle w:val="prastasiniatinklio"/>
            </w:pPr>
            <w:r>
              <w:t>pvz.: Norėjau taip parašyti, kad knyga įdomiai skaitytųsi(= būtų įdomi skaityti; kad knygą būtų įdomu skaityti).</w:t>
            </w:r>
          </w:p>
        </w:tc>
      </w:tr>
      <w:tr w:rsidR="00CD5B01" w14:paraId="7BBF181E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6A8E1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996CE" w14:textId="77777777" w:rsidR="00CD5B01" w:rsidRDefault="00CD5B01">
            <w:pPr>
              <w:pStyle w:val="prastasiniatinklio"/>
            </w:pPr>
            <w:r>
              <w:t>statytis (r. „būti statomam, -ai“)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B393A" w14:textId="77777777" w:rsidR="00CD5B01" w:rsidRDefault="00CD5B01">
            <w:pPr>
              <w:pStyle w:val="prastasiniatinklio"/>
            </w:pPr>
            <w:r>
              <w:t>pvz.: Kaip tik toje vietoje ir statėsi (= buvo statomas) naujas namas.</w:t>
            </w:r>
          </w:p>
        </w:tc>
      </w:tr>
      <w:tr w:rsidR="00CD5B01" w14:paraId="1278CBC0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0D43FC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61BF3" w14:textId="77777777" w:rsidR="00CD5B01" w:rsidRDefault="00CD5B01">
            <w:pPr>
              <w:pStyle w:val="prastasiniatinklio"/>
            </w:pPr>
            <w:r>
              <w:t>žiūrėtis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B076D" w14:textId="77777777" w:rsidR="00CD5B01" w:rsidRDefault="00CD5B01">
            <w:pPr>
              <w:pStyle w:val="prastasiniatinklio"/>
            </w:pPr>
            <w:r>
              <w:t>pvz.: Aktoriai tame spektaklyje gražiai žiūrisi (= Į aktorius tame spektaklyje gražu, malonu, miela žiūrėti; Aktoriai... gražiai atrodo).</w:t>
            </w:r>
          </w:p>
        </w:tc>
      </w:tr>
      <w:tr w:rsidR="00CD5B01" w14:paraId="4FA28AC7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D2EA3" w14:textId="0A09E37F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2EB4C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>Dalyvis nevartotinas: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99268" w14:textId="77777777" w:rsidR="00CD5B01" w:rsidRDefault="00CD5B01">
            <w:r>
              <w:t> </w:t>
            </w:r>
          </w:p>
        </w:tc>
      </w:tr>
      <w:tr w:rsidR="00CD5B01" w14:paraId="5C293A01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2DCD2" w14:textId="3945A5FF" w:rsidR="00CD5B01" w:rsidRDefault="00CD5B01">
            <w:pPr>
              <w:pStyle w:val="prastasiniatinklio"/>
            </w:pPr>
            <w:r>
              <w:t>8.1.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E26AD" w14:textId="77777777" w:rsidR="00CD5B01" w:rsidRDefault="00CD5B01">
            <w:pPr>
              <w:pStyle w:val="prastasiniatinklio"/>
            </w:pPr>
            <w:r>
              <w:t>veikiamasis esamojo laiko dalyvis – su veikėjo nereiškiančiais daiktavardžiais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E9223" w14:textId="77777777" w:rsidR="00CD5B01" w:rsidRDefault="00CD5B01">
            <w:pPr>
              <w:pStyle w:val="prastasiniatinklio"/>
            </w:pPr>
            <w:r>
              <w:t>pvz.: komplektuojančios (= komplektuojamosios, komplektinės, komplektavimo) detalės</w:t>
            </w:r>
          </w:p>
        </w:tc>
      </w:tr>
      <w:tr w:rsidR="00CD5B01" w14:paraId="6E37F932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A32AC8" w14:textId="0F5A6DAF" w:rsidR="00CD5B01" w:rsidRDefault="00CD5B01">
            <w:pPr>
              <w:pStyle w:val="prastasiniatinklio"/>
            </w:pPr>
            <w:r>
              <w:t>8.2.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CFC24" w14:textId="77777777" w:rsidR="00CD5B01" w:rsidRDefault="00CD5B01">
            <w:pPr>
              <w:pStyle w:val="prastasiniatinklio"/>
            </w:pPr>
            <w:r>
              <w:t xml:space="preserve">veikiamasis būtojo laiko dalyvis – reikšti lygia greta su tarinio veiksmu vykstančiam arba vėlesniam veiksmui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1E7D6" w14:textId="77777777" w:rsidR="00CD5B01" w:rsidRDefault="00CD5B01">
            <w:pPr>
              <w:pStyle w:val="prastasiniatinklio"/>
            </w:pPr>
            <w:r>
              <w:t>pvz.: Į orą pakilo raketos, numušusios (= ir numušė) tris priešo lėktuvus. Pirmą kartą jis paragavo alkoholio, išgėręs (= gerdamas; kai gėrė) su draugu šampano. Vakar kalbėjo pirmininkas, paraginęs (= ragindamas; ir ragino) aktyviau dalyvauti rinkimuose.</w:t>
            </w:r>
          </w:p>
        </w:tc>
      </w:tr>
      <w:tr w:rsidR="00CD5B01" w14:paraId="103AB7C9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FE820" w14:textId="644F2195" w:rsidR="00CD5B01" w:rsidRDefault="00CD5B01">
            <w:pPr>
              <w:pStyle w:val="prastasiniatinklio"/>
            </w:pPr>
            <w:r>
              <w:t>8.3.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9024C" w14:textId="77777777" w:rsidR="00CD5B01" w:rsidRDefault="00CD5B01">
            <w:pPr>
              <w:pStyle w:val="prastasiniatinklio"/>
            </w:pPr>
            <w:r>
              <w:t>neveikiamasis būtojo laiko dalyvis – reikšti savaiminei (t. y. be pašalinio poveikio, specialaus įsikišimo atsiradusiai) ypatybei,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9DC06" w14:textId="77777777" w:rsidR="00CD5B01" w:rsidRDefault="00CD5B01">
            <w:r>
              <w:t> </w:t>
            </w:r>
          </w:p>
        </w:tc>
      </w:tr>
      <w:tr w:rsidR="00CD5B01" w14:paraId="0734D6CA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9592F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F3EA1" w14:textId="77777777" w:rsidR="00CD5B01" w:rsidRDefault="00CD5B01">
            <w:pPr>
              <w:pStyle w:val="prastasiniatinklio"/>
            </w:pPr>
            <w:r>
              <w:t>apsunkintas,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2AF89" w14:textId="77777777" w:rsidR="00CD5B01" w:rsidRDefault="00CD5B01">
            <w:pPr>
              <w:pStyle w:val="prastasiniatinklio"/>
            </w:pPr>
            <w:r>
              <w:t>pvz.: Ligonis skundžiasi apsunkintu (= pasunkėjusiu) rijimu;</w:t>
            </w:r>
          </w:p>
        </w:tc>
      </w:tr>
      <w:tr w:rsidR="00CD5B01" w14:paraId="046BF133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0C9D2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B26E0" w14:textId="77777777" w:rsidR="00CD5B01" w:rsidRDefault="00CD5B01">
            <w:pPr>
              <w:pStyle w:val="prastasiniatinklio"/>
            </w:pPr>
            <w:r>
              <w:t>išplėstas,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F31F3" w14:textId="77777777" w:rsidR="00CD5B01" w:rsidRDefault="00CD5B01">
            <w:pPr>
              <w:pStyle w:val="prastasiniatinklio"/>
            </w:pPr>
            <w:r>
              <w:t>pvz.: Odos paviršiuje matyti išplėstos (= išsiplėtusios) venos;</w:t>
            </w:r>
          </w:p>
        </w:tc>
      </w:tr>
      <w:tr w:rsidR="00CD5B01" w14:paraId="328AF726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0F4AA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6EE01" w14:textId="77777777" w:rsidR="00CD5B01" w:rsidRDefault="00CD5B01">
            <w:pPr>
              <w:pStyle w:val="prastasiniatinklio"/>
            </w:pPr>
            <w:r>
              <w:t>padidintas,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658ACE" w14:textId="77777777" w:rsidR="00CD5B01" w:rsidRDefault="00CD5B01">
            <w:pPr>
              <w:pStyle w:val="prastasiniatinklio"/>
            </w:pPr>
            <w:r>
              <w:t>pvz.: Jam buvo nustatytas padidintas (= padidėjęs) skrandžio rūgštingumas. Padidintos paklausos (= Paklausios; Paklausiosios) prekės;</w:t>
            </w:r>
          </w:p>
        </w:tc>
      </w:tr>
      <w:tr w:rsidR="00CD5B01" w14:paraId="7C8C2127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83F61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42628" w14:textId="77777777" w:rsidR="00CD5B01" w:rsidRDefault="00CD5B01">
            <w:pPr>
              <w:pStyle w:val="prastasiniatinklio"/>
            </w:pPr>
            <w:r>
              <w:t>pagreitintas,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8B609" w14:textId="77777777" w:rsidR="00CD5B01" w:rsidRDefault="00CD5B01">
            <w:pPr>
              <w:pStyle w:val="prastasiniatinklio"/>
            </w:pPr>
            <w:r>
              <w:t>pvz.: Jau kuris laikas nepavyksta sureguliuoti pagreitinto (= pagreitėjusio) širdies plakimo;</w:t>
            </w:r>
          </w:p>
        </w:tc>
      </w:tr>
      <w:tr w:rsidR="00CD5B01" w14:paraId="5F77322E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0C39D" w14:textId="77777777" w:rsidR="00CD5B01" w:rsidRDefault="00CD5B01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D2DFD" w14:textId="77777777" w:rsidR="00CD5B01" w:rsidRDefault="00CD5B01">
            <w:pPr>
              <w:pStyle w:val="prastasiniatinklio"/>
            </w:pPr>
            <w:r>
              <w:t>sulėtintas,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9EF1E" w14:textId="77777777" w:rsidR="00CD5B01" w:rsidRDefault="00CD5B01">
            <w:pPr>
              <w:pStyle w:val="prastasiniatinklio"/>
            </w:pPr>
            <w:r>
              <w:t>pvz.: Šiai ligai būdinga sulėtinta (= sulėtėjusi) medžiagų apykaita;</w:t>
            </w:r>
          </w:p>
        </w:tc>
      </w:tr>
      <w:tr w:rsidR="00CD5B01" w14:paraId="4B63489A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CF835" w14:textId="77777777" w:rsidR="00CD5B01" w:rsidRDefault="00CD5B01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AFFDE" w14:textId="77777777" w:rsidR="00CD5B01" w:rsidRDefault="00CD5B01">
            <w:pPr>
              <w:pStyle w:val="prastasiniatinklio"/>
            </w:pPr>
            <w:r>
              <w:t>sumažintas,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6AFCE" w14:textId="77777777" w:rsidR="00CD5B01" w:rsidRDefault="00CD5B01">
            <w:pPr>
              <w:pStyle w:val="prastasiniatinklio"/>
            </w:pPr>
            <w:r>
              <w:t>pvz.: Esant sumažintam (= sumažėjusiam) kraujospūdžiui (Dėl sumažėjusio kraujospūdžio) svaigsta galva.</w:t>
            </w:r>
          </w:p>
        </w:tc>
      </w:tr>
      <w:tr w:rsidR="00CD5B01" w14:paraId="143533CF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522D3" w14:textId="7C47BC36" w:rsidR="00CD5B01" w:rsidRDefault="00CD5B01">
            <w:pPr>
              <w:pStyle w:val="prastasiniatinklio"/>
            </w:pPr>
            <w: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5BB31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>Pusdalyvis nevartotinas žymėti šalutiniam veiksmui, kuris nė vienu momentu nesutampa su tarinio veiksmu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B05AA" w14:textId="77777777" w:rsidR="00CD5B01" w:rsidRDefault="00CD5B01">
            <w:pPr>
              <w:pStyle w:val="prastasiniatinklio"/>
            </w:pPr>
            <w:r>
              <w:t>pvz.: Įstojau į muzikos mokyklą, čia baigdamas (= ir čia baigiau) keturias klases. Policininkai netrukus sulaikė vagis, juos nuveždami (= ir nuvežė juos) į nuovadą.</w:t>
            </w:r>
          </w:p>
        </w:tc>
      </w:tr>
      <w:tr w:rsidR="00CD5B01" w14:paraId="7A9B8683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15900" w14:textId="5FA394F3" w:rsidR="00CD5B01" w:rsidRDefault="00CD5B01">
            <w:pPr>
              <w:pStyle w:val="prastasiniatinklio"/>
            </w:pPr>
            <w: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035CF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r w:rsidRPr="00AA0F75">
              <w:rPr>
                <w:color w:val="4472C4"/>
              </w:rPr>
              <w:t>Padalyvis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D13C0" w14:textId="77777777" w:rsidR="00CD5B01" w:rsidRDefault="00CD5B01">
            <w:r>
              <w:t> </w:t>
            </w:r>
          </w:p>
        </w:tc>
      </w:tr>
      <w:tr w:rsidR="00CD5B01" w14:paraId="7A79837E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440A8" w14:textId="17DB695E" w:rsidR="00CD5B01" w:rsidRDefault="00CD5B01">
            <w:pPr>
              <w:pStyle w:val="prastasiniatinklio"/>
            </w:pPr>
            <w:r>
              <w:t>10.1.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14A9E" w14:textId="77777777" w:rsidR="00CD5B01" w:rsidRDefault="00CD5B01">
            <w:pPr>
              <w:pStyle w:val="prastasiniatinklio"/>
            </w:pPr>
            <w:r>
              <w:t xml:space="preserve">Nevartotinas šalutiniam to paties veikėjo veiksmui reikšti asmeniniuose sakiniuose (vietoj pusdalyvio ar dalyvio)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86438" w14:textId="77777777" w:rsidR="00CD5B01" w:rsidRDefault="00CD5B01">
            <w:pPr>
              <w:pStyle w:val="prastasiniatinklio"/>
            </w:pPr>
            <w:r>
              <w:t>pvz.: Kuo remiantis (= remdamasis) laikraštis skelbia tokią informaciją? Atsižvelgiant (= Atsižvelgdamas) į susidariusią padėtį, įsakau... Pažvelgus (= Pažvelgę) į šias nuotraukas, pastebėsime tam tikrą ryšį. Jos elgiasi nepažeidžiant (= nepažeisdamos) taisyklių.</w:t>
            </w:r>
          </w:p>
        </w:tc>
      </w:tr>
      <w:tr w:rsidR="00CD5B01" w14:paraId="162D7F88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68019" w14:textId="00FB2E33" w:rsidR="00CD5B01" w:rsidRDefault="00CD5B01">
            <w:pPr>
              <w:pStyle w:val="prastasiniatinklio"/>
            </w:pPr>
            <w:r>
              <w:t>10.2.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CF45B" w14:textId="77777777" w:rsidR="00CD5B01" w:rsidRDefault="00CD5B01">
            <w:pPr>
              <w:pStyle w:val="prastasiniatinklio"/>
            </w:pPr>
            <w:r>
              <w:t xml:space="preserve">Būtojo kartinio laiko padalyvis nevartotinas tikslui reikšti su jungtuku kad (taip pat su idant)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72684" w14:textId="77777777" w:rsidR="00CD5B01" w:rsidRDefault="00CD5B01">
            <w:pPr>
              <w:pStyle w:val="prastasiniatinklio"/>
            </w:pPr>
            <w:r>
              <w:t>pvz.: Kad apsisaugojus (= Kad apsisaugotumėt; Norėdami apsisaugoti) nuo gripo, gerkite čiobrelių arbatą. Reikia perskaičiuoti sąskaitą, kad išvengus (= kad būtų išvengta; norint išvengti) atsitiktinių klaidų. Idant tvirčiau pasijutus (= Idant; Kad tvirčiau pasijustume; Norint tvirčiau pasijusti), pravartu dar sykį atsigręžti į praeitį.</w:t>
            </w:r>
          </w:p>
        </w:tc>
      </w:tr>
      <w:tr w:rsidR="00CD5B01" w14:paraId="5A37EBEB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23542" w14:textId="7F68E5A0" w:rsidR="00CD5B01" w:rsidRDefault="00CD5B01">
            <w:pPr>
              <w:pStyle w:val="prastasiniatinklio"/>
            </w:pPr>
            <w:r>
              <w:t>10.3.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20F4D" w14:textId="77777777" w:rsidR="00CD5B01" w:rsidRDefault="00CD5B01">
            <w:pPr>
              <w:pStyle w:val="prastasiniatinklio"/>
            </w:pPr>
            <w:r>
              <w:t>Būtojo kartinio laiko padalyvis nevartotinas sąlygai reikšti su jungtuku jei(</w:t>
            </w:r>
            <w:proofErr w:type="spellStart"/>
            <w:r>
              <w:t>gu</w:t>
            </w:r>
            <w:proofErr w:type="spellEnd"/>
            <w: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1CD26" w14:textId="77777777" w:rsidR="00CD5B01" w:rsidRDefault="00CD5B01">
            <w:pPr>
              <w:pStyle w:val="prastasiniatinklio"/>
            </w:pPr>
            <w:r>
              <w:t>pvz.: Jeigu apskaičiavus (= Jeigu apskaičiuotume) nuostolius, išaiškėtų tikroji įmonės padėtis. Projektas būtų patobulintas, jei atidėjus (= jei atidėtume) svarstymą.</w:t>
            </w:r>
          </w:p>
        </w:tc>
      </w:tr>
      <w:tr w:rsidR="00CD5B01" w14:paraId="25B8DCA3" w14:textId="77777777" w:rsidTr="00CD5B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626A4B" w14:textId="4BD17316" w:rsidR="00CD5B01" w:rsidRDefault="00CD5B01">
            <w:pPr>
              <w:pStyle w:val="prastasiniatinklio"/>
            </w:pPr>
            <w: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48382" w14:textId="77777777" w:rsidR="00CD5B01" w:rsidRPr="00AA0F75" w:rsidRDefault="00CD5B01">
            <w:pPr>
              <w:pStyle w:val="prastasiniatinklio"/>
              <w:rPr>
                <w:color w:val="4472C4"/>
              </w:rPr>
            </w:pPr>
            <w:proofErr w:type="spellStart"/>
            <w:r w:rsidRPr="00AA0F75">
              <w:rPr>
                <w:color w:val="4472C4"/>
              </w:rPr>
              <w:t>Prieveiksmiai</w:t>
            </w:r>
            <w:proofErr w:type="spellEnd"/>
            <w:r w:rsidRPr="00AA0F75">
              <w:rPr>
                <w:color w:val="4472C4"/>
              </w:rPr>
              <w:t xml:space="preserve"> su -ai (padaryti iš priesagos -iškas būdvardžių) nevartotini daikto kokybei žymėti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5D7E9" w14:textId="77777777" w:rsidR="00CD5B01" w:rsidRDefault="00CD5B01">
            <w:pPr>
              <w:pStyle w:val="prastasiniatinklio"/>
            </w:pPr>
            <w:r>
              <w:t>pvz.: skyrybos itališkai (= itališkos skyrybos; skyrybos – kaip italų), poilsis kanadietiškai (= kanadietiškas poilsis), viščiukai vilnietiškai (= vilnietiški, vilnietiškai kepti viščiukai), parlamentinė kova gruziniškai (= gruziniška parlamentinė kova; parlamentinė kova – kaip gruzinų).</w:t>
            </w:r>
          </w:p>
        </w:tc>
      </w:tr>
    </w:tbl>
    <w:p w14:paraId="6EC604EF" w14:textId="7EDF187C" w:rsidR="007500F6" w:rsidRPr="00CD5B01" w:rsidRDefault="007500F6" w:rsidP="00CD5B01"/>
    <w:sectPr w:rsidR="007500F6" w:rsidRPr="00CD5B01" w:rsidSect="001F6183">
      <w:headerReference w:type="default" r:id="rId7"/>
      <w:pgSz w:w="12240" w:h="15840"/>
      <w:pgMar w:top="1276" w:right="360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85331" w14:textId="77777777" w:rsidR="00AA0F75" w:rsidRDefault="00AA0F75" w:rsidP="001F6183">
      <w:r>
        <w:separator/>
      </w:r>
    </w:p>
  </w:endnote>
  <w:endnote w:type="continuationSeparator" w:id="0">
    <w:p w14:paraId="549F8270" w14:textId="77777777" w:rsidR="00AA0F75" w:rsidRDefault="00AA0F75" w:rsidP="001F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9759E" w14:textId="77777777" w:rsidR="00AA0F75" w:rsidRDefault="00AA0F75" w:rsidP="001F6183">
      <w:r>
        <w:separator/>
      </w:r>
    </w:p>
  </w:footnote>
  <w:footnote w:type="continuationSeparator" w:id="0">
    <w:p w14:paraId="28CF6CC7" w14:textId="77777777" w:rsidR="00AA0F75" w:rsidRDefault="00AA0F75" w:rsidP="001F6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9F90F" w14:textId="59E00BD1" w:rsidR="001F6183" w:rsidRPr="00AA0F75" w:rsidRDefault="001F6183">
    <w:pPr>
      <w:pStyle w:val="Antrats"/>
      <w:rPr>
        <w:b/>
        <w:bCs/>
        <w:color w:val="8EAADB"/>
      </w:rPr>
    </w:pPr>
    <w:r w:rsidRPr="00AA0F75">
      <w:rPr>
        <w:b/>
        <w:bCs/>
        <w:color w:val="8EAADB"/>
      </w:rPr>
      <w:t>FORMŲ VARTOJIMO KLAIDOS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10DA2"/>
    <w:multiLevelType w:val="multilevel"/>
    <w:tmpl w:val="64E8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0F6"/>
    <w:rsid w:val="000A41D8"/>
    <w:rsid w:val="000A5F5E"/>
    <w:rsid w:val="000B07E5"/>
    <w:rsid w:val="000C4FFE"/>
    <w:rsid w:val="000D0DC2"/>
    <w:rsid w:val="000E7725"/>
    <w:rsid w:val="000F304E"/>
    <w:rsid w:val="00150223"/>
    <w:rsid w:val="00162CE7"/>
    <w:rsid w:val="001E4022"/>
    <w:rsid w:val="001F6183"/>
    <w:rsid w:val="002309A5"/>
    <w:rsid w:val="00273282"/>
    <w:rsid w:val="002D6090"/>
    <w:rsid w:val="002E3B89"/>
    <w:rsid w:val="003133AD"/>
    <w:rsid w:val="00317A44"/>
    <w:rsid w:val="00332745"/>
    <w:rsid w:val="00340B19"/>
    <w:rsid w:val="0034441C"/>
    <w:rsid w:val="00362C2D"/>
    <w:rsid w:val="00390D23"/>
    <w:rsid w:val="00420F1E"/>
    <w:rsid w:val="00472F09"/>
    <w:rsid w:val="00473AB2"/>
    <w:rsid w:val="00492353"/>
    <w:rsid w:val="004E4ACA"/>
    <w:rsid w:val="00512F62"/>
    <w:rsid w:val="00573BC4"/>
    <w:rsid w:val="005C1AD7"/>
    <w:rsid w:val="005C476C"/>
    <w:rsid w:val="005D3F11"/>
    <w:rsid w:val="005D7C97"/>
    <w:rsid w:val="005F7F5F"/>
    <w:rsid w:val="00636E49"/>
    <w:rsid w:val="007500F6"/>
    <w:rsid w:val="00787D3A"/>
    <w:rsid w:val="007A46EF"/>
    <w:rsid w:val="0083436D"/>
    <w:rsid w:val="00854516"/>
    <w:rsid w:val="0088402C"/>
    <w:rsid w:val="008B6D42"/>
    <w:rsid w:val="008E4E78"/>
    <w:rsid w:val="0091263E"/>
    <w:rsid w:val="00980D44"/>
    <w:rsid w:val="009D7C4C"/>
    <w:rsid w:val="00A25417"/>
    <w:rsid w:val="00A356DE"/>
    <w:rsid w:val="00A42061"/>
    <w:rsid w:val="00A45E47"/>
    <w:rsid w:val="00A47ED1"/>
    <w:rsid w:val="00AA0F75"/>
    <w:rsid w:val="00AA0F82"/>
    <w:rsid w:val="00B63C6D"/>
    <w:rsid w:val="00B63F9B"/>
    <w:rsid w:val="00B92336"/>
    <w:rsid w:val="00B951E3"/>
    <w:rsid w:val="00BB2D44"/>
    <w:rsid w:val="00BB5F48"/>
    <w:rsid w:val="00BD3197"/>
    <w:rsid w:val="00BD7BA0"/>
    <w:rsid w:val="00BE1904"/>
    <w:rsid w:val="00BE6BA1"/>
    <w:rsid w:val="00C00C32"/>
    <w:rsid w:val="00C136C7"/>
    <w:rsid w:val="00C14F24"/>
    <w:rsid w:val="00C16BD8"/>
    <w:rsid w:val="00C17C0B"/>
    <w:rsid w:val="00C87367"/>
    <w:rsid w:val="00C90496"/>
    <w:rsid w:val="00CD5B01"/>
    <w:rsid w:val="00CF1C78"/>
    <w:rsid w:val="00CF695F"/>
    <w:rsid w:val="00D00A97"/>
    <w:rsid w:val="00E65BE1"/>
    <w:rsid w:val="00E91771"/>
    <w:rsid w:val="00F3130A"/>
    <w:rsid w:val="00F63C75"/>
    <w:rsid w:val="00F94A00"/>
    <w:rsid w:val="00FA1A2C"/>
    <w:rsid w:val="00FA3983"/>
    <w:rsid w:val="00FA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A4127"/>
  <w15:chartTrackingRefBased/>
  <w15:docId w15:val="{4D059165-B8F8-4B76-8105-BF4E6D2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00F6"/>
    <w:rPr>
      <w:sz w:val="24"/>
      <w:szCs w:val="24"/>
      <w:lang w:eastAsia="en-US"/>
    </w:rPr>
  </w:style>
  <w:style w:type="paragraph" w:styleId="Antrat3">
    <w:name w:val="heading 3"/>
    <w:basedOn w:val="prastasis"/>
    <w:next w:val="prastasis"/>
    <w:qFormat/>
    <w:rsid w:val="007500F6"/>
    <w:pPr>
      <w:keepNext/>
      <w:jc w:val="both"/>
      <w:outlineLvl w:val="2"/>
    </w:pPr>
    <w:rPr>
      <w:b/>
      <w:sz w:val="18"/>
      <w:szCs w:val="20"/>
    </w:rPr>
  </w:style>
  <w:style w:type="paragraph" w:styleId="Antrat4">
    <w:name w:val="heading 4"/>
    <w:basedOn w:val="prastasis"/>
    <w:next w:val="prastasis"/>
    <w:qFormat/>
    <w:rsid w:val="007500F6"/>
    <w:pPr>
      <w:keepNext/>
      <w:jc w:val="center"/>
      <w:outlineLvl w:val="3"/>
    </w:pPr>
    <w:rPr>
      <w:b/>
      <w:sz w:val="18"/>
      <w:szCs w:val="20"/>
    </w:rPr>
  </w:style>
  <w:style w:type="paragraph" w:styleId="Antrat5">
    <w:name w:val="heading 5"/>
    <w:basedOn w:val="prastasis"/>
    <w:next w:val="prastasis"/>
    <w:qFormat/>
    <w:rsid w:val="007500F6"/>
    <w:pPr>
      <w:keepNext/>
      <w:jc w:val="center"/>
      <w:outlineLvl w:val="4"/>
    </w:pPr>
    <w:rPr>
      <w:b/>
      <w:sz w:val="20"/>
      <w:szCs w:val="20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7500F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636E49"/>
    <w:rPr>
      <w:szCs w:val="20"/>
      <w:lang w:val="x-none"/>
    </w:rPr>
  </w:style>
  <w:style w:type="character" w:customStyle="1" w:styleId="PagrindinistekstasDiagrama">
    <w:name w:val="Pagrindinis tekstas Diagrama"/>
    <w:link w:val="Pagrindinistekstas"/>
    <w:rsid w:val="00636E49"/>
    <w:rPr>
      <w:sz w:val="24"/>
      <w:lang w:val="x-none" w:eastAsia="en-US" w:bidi="ar-SA"/>
    </w:rPr>
  </w:style>
  <w:style w:type="paragraph" w:styleId="Debesliotekstas">
    <w:name w:val="Balloon Text"/>
    <w:basedOn w:val="prastasis"/>
    <w:semiHidden/>
    <w:rsid w:val="000F304E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F63C75"/>
    <w:pPr>
      <w:spacing w:before="100" w:beforeAutospacing="1" w:after="100" w:afterAutospacing="1"/>
    </w:pPr>
    <w:rPr>
      <w:lang w:eastAsia="lt-LT"/>
    </w:rPr>
  </w:style>
  <w:style w:type="paragraph" w:customStyle="1" w:styleId="prastasis12pt">
    <w:name w:val="Įprastasis + 12 pt"/>
    <w:basedOn w:val="prastasis"/>
    <w:rsid w:val="00CF695F"/>
    <w:rPr>
      <w:lang w:val="en-GB"/>
    </w:rPr>
  </w:style>
  <w:style w:type="character" w:customStyle="1" w:styleId="FontStyle16">
    <w:name w:val="Font Style16"/>
    <w:uiPriority w:val="99"/>
    <w:rsid w:val="00854516"/>
    <w:rPr>
      <w:rFonts w:ascii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rsid w:val="001F618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1F6183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1F618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1F618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5266</Words>
  <Characters>3003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LEIDYBOS SUTARTIS  2012 m</vt:lpstr>
    </vt:vector>
  </TitlesOfParts>
  <Company/>
  <LinksUpToDate>false</LinksUpToDate>
  <CharactersWithSpaces>8253</CharactersWithSpaces>
  <SharedDoc>false</SharedDoc>
  <HLinks>
    <vt:vector size="6" baseType="variant"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mailto:leidykla@versme.lt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LEIDYBOS SUTARTIS  2012 m</dc:title>
  <dc:subject/>
  <dc:creator>Rasa</dc:creator>
  <cp:keywords/>
  <cp:lastModifiedBy>Švietimo skyrius</cp:lastModifiedBy>
  <cp:revision>5</cp:revision>
  <cp:lastPrinted>2016-10-18T07:58:00Z</cp:lastPrinted>
  <dcterms:created xsi:type="dcterms:W3CDTF">2023-01-03T12:25:00Z</dcterms:created>
  <dcterms:modified xsi:type="dcterms:W3CDTF">2025-01-13T08:16:00Z</dcterms:modified>
</cp:coreProperties>
</file>