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158" w:rsidRDefault="00047158" w:rsidP="00047158">
      <w:pPr>
        <w:ind w:left="5040" w:firstLine="720"/>
      </w:pPr>
      <w:r>
        <w:t>Kazlų Rūdos savivaldybės</w:t>
      </w:r>
    </w:p>
    <w:p w:rsidR="00047158" w:rsidRDefault="00047158" w:rsidP="00047158">
      <w:pPr>
        <w:ind w:left="5040" w:firstLine="720"/>
      </w:pPr>
      <w:r>
        <w:t xml:space="preserve">smulkiojo ir vidutinio verslo subjektų </w:t>
      </w:r>
      <w:r>
        <w:tab/>
        <w:t xml:space="preserve">          rėmimo programos tvarkos aprašo</w:t>
      </w:r>
    </w:p>
    <w:p w:rsidR="00047158" w:rsidRDefault="00047158" w:rsidP="00047158">
      <w:pPr>
        <w:ind w:right="-82"/>
        <w:jc w:val="both"/>
      </w:pPr>
      <w:r>
        <w:tab/>
      </w:r>
      <w:r>
        <w:tab/>
      </w:r>
      <w:r>
        <w:tab/>
      </w:r>
      <w:r>
        <w:tab/>
        <w:t xml:space="preserve">         2 priedas</w:t>
      </w:r>
    </w:p>
    <w:p w:rsidR="00047158" w:rsidRDefault="00047158" w:rsidP="00047158">
      <w:pPr>
        <w:ind w:right="-82"/>
        <w:jc w:val="both"/>
      </w:pPr>
    </w:p>
    <w:p w:rsidR="00047158" w:rsidRDefault="00047158" w:rsidP="000471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3"/>
        <w:jc w:val="center"/>
        <w:rPr>
          <w:rFonts w:eastAsia="Courier New"/>
          <w:b/>
          <w:sz w:val="20"/>
        </w:rPr>
      </w:pPr>
      <w:r>
        <w:rPr>
          <w:rFonts w:eastAsia="Courier New"/>
          <w:b/>
          <w:sz w:val="20"/>
        </w:rPr>
        <w:t>SMULKIOJO IR VIDUTINIO VERSLO SUBJEKTO DUOMENŲ ANKETA</w:t>
      </w:r>
    </w:p>
    <w:p w:rsidR="00047158" w:rsidRDefault="00047158" w:rsidP="00047158">
      <w:pPr>
        <w:spacing w:line="276" w:lineRule="auto"/>
        <w:jc w:val="center"/>
        <w:rPr>
          <w:sz w:val="20"/>
        </w:rPr>
      </w:pPr>
      <w:r>
        <w:rPr>
          <w:sz w:val="20"/>
        </w:rPr>
        <w:t>(Finansinei paramai iš Kazlų Rūdos savivaldybės smulkiojo ir vidutinio verslo subjektų rėmimo programos lėšų)</w:t>
      </w:r>
    </w:p>
    <w:p w:rsidR="00047158" w:rsidRDefault="00047158" w:rsidP="00047158">
      <w:pPr>
        <w:spacing w:line="276" w:lineRule="auto"/>
        <w:jc w:val="center"/>
        <w:rPr>
          <w:sz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25"/>
        <w:gridCol w:w="710"/>
        <w:gridCol w:w="7154"/>
      </w:tblGrid>
      <w:tr w:rsidR="00047158" w:rsidTr="002A4267"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  <w:r>
              <w:rPr>
                <w:rFonts w:eastAsia="Courier New"/>
                <w:sz w:val="20"/>
              </w:rPr>
              <w:t xml:space="preserve">Įmonės pavadinimas </w:t>
            </w:r>
          </w:p>
        </w:tc>
        <w:tc>
          <w:tcPr>
            <w:tcW w:w="786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rPr>
          <w:trHeight w:val="489"/>
        </w:trPr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  <w:r>
              <w:rPr>
                <w:rFonts w:eastAsia="Courier New"/>
                <w:sz w:val="20"/>
              </w:rPr>
              <w:t>Įmonės adresas</w:t>
            </w:r>
          </w:p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right"/>
              <w:rPr>
                <w:rFonts w:eastAsia="Courier New"/>
                <w:sz w:val="20"/>
              </w:rPr>
            </w:pPr>
          </w:p>
        </w:tc>
      </w:tr>
      <w:tr w:rsidR="00047158" w:rsidTr="002A4267">
        <w:trPr>
          <w:trHeight w:val="469"/>
        </w:trPr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  <w:r>
              <w:rPr>
                <w:rFonts w:eastAsia="Courier New"/>
                <w:sz w:val="20"/>
              </w:rPr>
              <w:t>Įmonės kodas</w:t>
            </w:r>
          </w:p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  <w:r>
              <w:rPr>
                <w:rFonts w:eastAsia="Courier New"/>
                <w:sz w:val="20"/>
              </w:rPr>
              <w:t>PVM mokėtojo kodas</w:t>
            </w: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rPr>
          <w:cantSplit/>
        </w:trPr>
        <w:tc>
          <w:tcPr>
            <w:tcW w:w="98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7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  <w:r>
              <w:rPr>
                <w:rFonts w:eastAsia="Courier New"/>
                <w:sz w:val="20"/>
              </w:rPr>
              <w:t xml:space="preserve">Telefonas 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7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  <w:tc>
          <w:tcPr>
            <w:tcW w:w="71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7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  <w:r>
              <w:rPr>
                <w:rFonts w:eastAsia="Courier New"/>
                <w:spacing w:val="-8"/>
                <w:sz w:val="20"/>
              </w:rPr>
              <w:t>Elektroninio pašto adresas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7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  <w:tc>
          <w:tcPr>
            <w:tcW w:w="71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7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pacing w:val="-8"/>
                <w:sz w:val="20"/>
              </w:rPr>
            </w:pPr>
            <w:r>
              <w:rPr>
                <w:rFonts w:eastAsia="Courier New"/>
                <w:sz w:val="20"/>
              </w:rPr>
              <w:t>Įmonės įkūrimo data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7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  <w:tc>
          <w:tcPr>
            <w:tcW w:w="71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7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  <w:r>
              <w:rPr>
                <w:rFonts w:eastAsia="Courier New"/>
                <w:sz w:val="20"/>
              </w:rPr>
              <w:t>Įmonės darbuotojų skaičius</w:t>
            </w:r>
          </w:p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  <w:r>
              <w:rPr>
                <w:rFonts w:eastAsia="Courier New"/>
                <w:sz w:val="20"/>
              </w:rPr>
              <w:t>(paraiškos pateikimo dieną)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7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  <w:tc>
          <w:tcPr>
            <w:tcW w:w="71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7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c>
          <w:tcPr>
            <w:tcW w:w="27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  <w:tc>
          <w:tcPr>
            <w:tcW w:w="71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rPr>
          <w:trHeight w:val="422"/>
        </w:trPr>
        <w:tc>
          <w:tcPr>
            <w:tcW w:w="27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  <w:r>
              <w:rPr>
                <w:rFonts w:eastAsia="Courier New"/>
                <w:sz w:val="20"/>
              </w:rPr>
              <w:t>Įmonės metinė apyvarta (eurais)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rPr>
          <w:cantSplit/>
        </w:trPr>
        <w:tc>
          <w:tcPr>
            <w:tcW w:w="98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  <w:tr w:rsidR="00047158" w:rsidTr="002A4267">
        <w:trPr>
          <w:cantSplit/>
        </w:trPr>
        <w:tc>
          <w:tcPr>
            <w:tcW w:w="98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pacing w:val="-6"/>
                <w:sz w:val="20"/>
              </w:rPr>
            </w:pPr>
            <w:r>
              <w:rPr>
                <w:rFonts w:eastAsia="Courier New"/>
                <w:spacing w:val="-6"/>
                <w:sz w:val="20"/>
              </w:rPr>
              <w:t>Nurodykite, kokiai veiklai plėtoti prašoma finansinė parama iš Kazlų Rūdos  savivaldybės smulkiojo ir vidutinio verslo subjektų rėmimo programos lėšų</w:t>
            </w:r>
          </w:p>
        </w:tc>
      </w:tr>
      <w:tr w:rsidR="00047158" w:rsidTr="002A4267">
        <w:trPr>
          <w:cantSplit/>
          <w:trHeight w:val="454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  <w:p w:rsidR="00047158" w:rsidRDefault="00047158" w:rsidP="002A4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638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Courier New"/>
                <w:sz w:val="20"/>
              </w:rPr>
            </w:pPr>
          </w:p>
        </w:tc>
      </w:tr>
    </w:tbl>
    <w:p w:rsidR="00047158" w:rsidRDefault="00047158" w:rsidP="000471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638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rFonts w:eastAsia="Courier New"/>
          <w:b/>
          <w:sz w:val="20"/>
        </w:rPr>
      </w:pPr>
    </w:p>
    <w:p w:rsidR="00047158" w:rsidRDefault="00047158" w:rsidP="000471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638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rFonts w:eastAsia="Courier New"/>
          <w:b/>
          <w:sz w:val="20"/>
        </w:rPr>
      </w:pPr>
      <w:r>
        <w:rPr>
          <w:rFonts w:eastAsia="Courier New"/>
          <w:b/>
          <w:sz w:val="20"/>
        </w:rPr>
        <w:t>Pavirtinu, kad visi šioje anketoje pateikti duomenys yra teisingi</w:t>
      </w:r>
    </w:p>
    <w:p w:rsidR="00047158" w:rsidRDefault="00047158" w:rsidP="000471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638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rFonts w:eastAsia="Courier New"/>
          <w:sz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09"/>
        <w:gridCol w:w="3763"/>
        <w:gridCol w:w="3817"/>
      </w:tblGrid>
      <w:tr w:rsidR="00047158" w:rsidTr="002A4267">
        <w:trPr>
          <w:cantSplit/>
        </w:trPr>
        <w:tc>
          <w:tcPr>
            <w:tcW w:w="23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Anketos užpildymo data</w:t>
            </w:r>
          </w:p>
        </w:tc>
        <w:tc>
          <w:tcPr>
            <w:tcW w:w="7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</w:p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</w:p>
        </w:tc>
      </w:tr>
      <w:tr w:rsidR="00047158" w:rsidTr="002A4267">
        <w:trPr>
          <w:cantSplit/>
        </w:trPr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</w:p>
        </w:tc>
        <w:tc>
          <w:tcPr>
            <w:tcW w:w="7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ind w:firstLine="720"/>
              <w:rPr>
                <w:sz w:val="20"/>
              </w:rPr>
            </w:pPr>
          </w:p>
        </w:tc>
      </w:tr>
      <w:tr w:rsidR="00047158" w:rsidTr="002A4267">
        <w:trPr>
          <w:cantSplit/>
        </w:trPr>
        <w:tc>
          <w:tcPr>
            <w:tcW w:w="23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>Vardas, pavardė</w:t>
            </w:r>
          </w:p>
        </w:tc>
        <w:tc>
          <w:tcPr>
            <w:tcW w:w="7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</w:p>
        </w:tc>
      </w:tr>
      <w:tr w:rsidR="00047158" w:rsidTr="002A4267">
        <w:trPr>
          <w:cantSplit/>
        </w:trPr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</w:p>
        </w:tc>
        <w:tc>
          <w:tcPr>
            <w:tcW w:w="7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</w:p>
        </w:tc>
      </w:tr>
      <w:tr w:rsidR="00047158" w:rsidTr="002A4267">
        <w:trPr>
          <w:cantSplit/>
        </w:trPr>
        <w:tc>
          <w:tcPr>
            <w:tcW w:w="23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Pareigos </w:t>
            </w:r>
          </w:p>
        </w:tc>
        <w:tc>
          <w:tcPr>
            <w:tcW w:w="7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</w:p>
        </w:tc>
      </w:tr>
      <w:tr w:rsidR="00047158" w:rsidTr="002A4267">
        <w:trPr>
          <w:cantSplit/>
        </w:trPr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</w:p>
        </w:tc>
        <w:tc>
          <w:tcPr>
            <w:tcW w:w="75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</w:p>
        </w:tc>
      </w:tr>
      <w:tr w:rsidR="00047158" w:rsidTr="002A4267">
        <w:trPr>
          <w:cantSplit/>
        </w:trPr>
        <w:tc>
          <w:tcPr>
            <w:tcW w:w="23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>Parašas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</w:p>
        </w:tc>
        <w:tc>
          <w:tcPr>
            <w:tcW w:w="38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7158" w:rsidRDefault="00047158" w:rsidP="002A4267">
            <w:pPr>
              <w:widowControl w:val="0"/>
              <w:tabs>
                <w:tab w:val="left" w:pos="9638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>A.V.</w:t>
            </w:r>
          </w:p>
        </w:tc>
      </w:tr>
    </w:tbl>
    <w:p w:rsidR="00047158" w:rsidRDefault="00047158" w:rsidP="00047158">
      <w:pPr>
        <w:ind w:right="-82"/>
        <w:jc w:val="both"/>
      </w:pPr>
    </w:p>
    <w:p w:rsidR="004854A2" w:rsidRDefault="004854A2"/>
    <w:sectPr w:rsidR="004854A2" w:rsidSect="006271D8">
      <w:pgSz w:w="11906" w:h="16838"/>
      <w:pgMar w:top="107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1296"/>
  <w:hyphenationZone w:val="396"/>
  <w:characterSpacingControl w:val="doNotCompress"/>
  <w:compat/>
  <w:rsids>
    <w:rsidRoot w:val="00047158"/>
    <w:rsid w:val="00047158"/>
    <w:rsid w:val="000C4BAF"/>
    <w:rsid w:val="002F5EB2"/>
    <w:rsid w:val="004854A2"/>
    <w:rsid w:val="00617329"/>
    <w:rsid w:val="00681858"/>
    <w:rsid w:val="00684ADF"/>
    <w:rsid w:val="00684CD0"/>
    <w:rsid w:val="006F3BCB"/>
    <w:rsid w:val="00A731D0"/>
    <w:rsid w:val="00B826C3"/>
    <w:rsid w:val="00E20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4"/>
        <w:szCs w:val="24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047158"/>
    <w:rPr>
      <w:rFonts w:eastAsia="Times New Roman"/>
      <w:bCs w:val="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</Words>
  <Characters>314</Characters>
  <Application>Microsoft Office Word</Application>
  <DocSecurity>0</DocSecurity>
  <Lines>2</Lines>
  <Paragraphs>1</Paragraphs>
  <ScaleCrop>false</ScaleCrop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</dc:creator>
  <cp:lastModifiedBy>Rasa</cp:lastModifiedBy>
  <cp:revision>1</cp:revision>
  <dcterms:created xsi:type="dcterms:W3CDTF">2020-06-02T08:23:00Z</dcterms:created>
  <dcterms:modified xsi:type="dcterms:W3CDTF">2020-06-02T08:23:00Z</dcterms:modified>
</cp:coreProperties>
</file>