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E7378" w14:textId="77777777" w:rsidR="00FC5B17" w:rsidRDefault="00FC5B17">
      <w:pPr>
        <w:ind w:left="-709" w:firstLine="0"/>
      </w:pPr>
    </w:p>
    <w:p w14:paraId="45607BC4" w14:textId="77777777" w:rsidR="00FC5B17" w:rsidRDefault="00000000">
      <w:pPr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Kazlų Rūdos Rimvydo Žigaičio menų mokyklos</w:t>
      </w:r>
    </w:p>
    <w:p w14:paraId="2178D862" w14:textId="77777777" w:rsidR="00FC5B17" w:rsidRDefault="00000000">
      <w:pPr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laikinai einanti pareigas direktorė</w:t>
      </w:r>
    </w:p>
    <w:p w14:paraId="3411FAB3" w14:textId="77777777" w:rsidR="00FC5B17" w:rsidRDefault="00000000">
      <w:pPr>
        <w:ind w:firstLine="0"/>
        <w:jc w:val="center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Liveta</w:t>
      </w:r>
      <w:proofErr w:type="spellEnd"/>
      <w:r>
        <w:rPr>
          <w:rFonts w:ascii="Times New Roman" w:hAnsi="Times New Roman"/>
          <w:sz w:val="24"/>
        </w:rPr>
        <w:t xml:space="preserve"> Keršienė</w:t>
      </w:r>
    </w:p>
    <w:p w14:paraId="30CB695D" w14:textId="77777777" w:rsidR="00FC5B17" w:rsidRDefault="00FC5B17"/>
    <w:p w14:paraId="0695E171" w14:textId="77777777" w:rsidR="00FC5B17" w:rsidRDefault="00FC5B17"/>
    <w:p w14:paraId="3EF6588F" w14:textId="77777777" w:rsidR="00FC5B17" w:rsidRDefault="0000000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Kitų metų užduotys</w:t>
      </w:r>
    </w:p>
    <w:p w14:paraId="0BB03BBF" w14:textId="77777777" w:rsidR="00FC5B17" w:rsidRDefault="0000000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(nustatomos ne mažiau kaip 3 ir ne daugiau kaip 5 užduotys)</w:t>
      </w:r>
    </w:p>
    <w:p w14:paraId="02F0C10B" w14:textId="77777777" w:rsidR="00FC5B17" w:rsidRDefault="00FC5B17"/>
    <w:tbl>
      <w:tblPr>
        <w:tblW w:w="10344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0"/>
        <w:gridCol w:w="2697"/>
        <w:gridCol w:w="2732"/>
        <w:gridCol w:w="2505"/>
      </w:tblGrid>
      <w:tr w:rsidR="00FC5B17" w14:paraId="67DFD72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6E61" w14:textId="77777777" w:rsidR="00FC5B17" w:rsidRDefault="00000000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Užduotys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95F9A" w14:textId="77777777" w:rsidR="00FC5B17" w:rsidRDefault="00000000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Siektini rezultatai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551B0" w14:textId="77777777" w:rsidR="00FC5B17" w:rsidRDefault="00000000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Rezultatų vertinimo rodikliai (kuriais vertinama, ar nustatytos užduotys įvykdytos)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BB65E" w14:textId="77777777" w:rsidR="00FC5B17" w:rsidRDefault="00000000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Pasiekti rezultatai ir jų rodikliai</w:t>
            </w:r>
          </w:p>
        </w:tc>
      </w:tr>
      <w:tr w:rsidR="00FC5B17" w14:paraId="32A05EA6" w14:textId="77777777">
        <w:tblPrEx>
          <w:tblCellMar>
            <w:top w:w="0" w:type="dxa"/>
            <w:bottom w:w="0" w:type="dxa"/>
          </w:tblCellMar>
        </w:tblPrEx>
        <w:trPr>
          <w:trHeight w:val="1035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D5341" w14:textId="77777777" w:rsidR="00FC5B17" w:rsidRDefault="00000000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Mokyklos reprezentacinio įvaizdžio stiprinimas per kolektyvų vizualinį identitetą</w:t>
            </w:r>
          </w:p>
        </w:tc>
        <w:tc>
          <w:tcPr>
            <w:tcW w:w="2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F9504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Sukurtos jaunučių ir jaunių choro aprangos.</w:t>
            </w:r>
          </w:p>
          <w:p w14:paraId="5F84A154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14:paraId="7E2DFC69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Aprangos vizualiai vientisos, atspindinčios mokyklos identitetą ir miesto reprezentacijai.</w:t>
            </w:r>
          </w:p>
          <w:p w14:paraId="453953BC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14:paraId="434E3C6C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Aprangos naudojamos koncertinėje, konkursinėje ir reprezentacinėje veikloje.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0CF01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Atnaujintos ne mažiau kaip 2 kolektyvų koncertinės aprangos.</w:t>
            </w: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2360D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5B17" w14:paraId="107CCE32" w14:textId="77777777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BDC8C" w14:textId="77777777" w:rsidR="00FC5B17" w:rsidRDefault="00FC5B17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8C352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A002D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Aprangos panaudotos ne mažiau kaip 3 viešuose renginiuose/koncertuose.</w:t>
            </w: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57A96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5B17" w14:paraId="48D23F4B" w14:textId="77777777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17D4" w14:textId="77777777" w:rsidR="00FC5B17" w:rsidRDefault="00FC5B17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1D451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AF905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Teigiami mokyklos bendruomenės ir partnerių atsiliepimai.</w:t>
            </w: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02D99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5B17" w14:paraId="757D36BC" w14:textId="77777777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2EBB3" w14:textId="77777777" w:rsidR="00FC5B17" w:rsidRDefault="00000000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Mokyklos koncertinės veiklos ir kultūrinių iniciatyvų plėtojimas ir puoselėjimas.</w:t>
            </w:r>
          </w:p>
        </w:tc>
        <w:tc>
          <w:tcPr>
            <w:tcW w:w="2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9087E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Užtikrinti mokinių dalyvavimą Lietuvos moksleivių dainų šventėje Vilniuje.</w:t>
            </w:r>
          </w:p>
          <w:p w14:paraId="71B7BB23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14:paraId="3093271A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Plėtoti ir organizuoti tradicinius mokyklos organizuojamus festivalius ir konkursus.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FCDD0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Mokyklos kolektyvas/kolektyvai sėkmingai dalyvauja Lietuvos moksleivių dainų šventėje Vilniuje.</w:t>
            </w: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77556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5B17" w14:paraId="6C063D9D" w14:textId="77777777">
        <w:tblPrEx>
          <w:tblCellMar>
            <w:top w:w="0" w:type="dxa"/>
            <w:bottom w:w="0" w:type="dxa"/>
          </w:tblCellMar>
        </w:tblPrEx>
        <w:trPr>
          <w:trHeight w:val="1545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9C9F9" w14:textId="77777777" w:rsidR="00FC5B17" w:rsidRDefault="00FC5B17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64315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82623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Suorganizuotas tradicinis 7-asis tarptautinis Rimvydo Žigaičio vaikų ir jaunimo kamerinės muzikos konkursas.</w:t>
            </w: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BFEAF" w14:textId="77777777" w:rsidR="00FC5B17" w:rsidRDefault="00FC5B17">
            <w:pPr>
              <w:spacing w:line="240" w:lineRule="auto"/>
              <w:ind w:firstLine="0"/>
            </w:pPr>
          </w:p>
        </w:tc>
      </w:tr>
      <w:tr w:rsidR="00FC5B17" w14:paraId="500BEE0D" w14:textId="77777777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69929" w14:textId="77777777" w:rsidR="00FC5B17" w:rsidRDefault="00FC5B17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E8DBD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06F50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Jaunųjų lietuvių liaudies muzikos atlikėjų festivalis ,,Tai Kazlų Žali sodai” išplėstas ir pritraukta naujų dalyvių.</w:t>
            </w: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B403C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5B17" w14:paraId="539E1921" w14:textId="77777777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841A9" w14:textId="77777777" w:rsidR="00FC5B17" w:rsidRDefault="00000000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Ugdymo(</w:t>
            </w:r>
            <w:proofErr w:type="spellStart"/>
            <w:r>
              <w:rPr>
                <w:rFonts w:ascii="Times New Roman" w:hAnsi="Times New Roman"/>
                <w:sz w:val="24"/>
              </w:rPr>
              <w:t>si</w:t>
            </w:r>
            <w:proofErr w:type="spellEnd"/>
            <w:r>
              <w:rPr>
                <w:rFonts w:ascii="Times New Roman" w:hAnsi="Times New Roman"/>
                <w:sz w:val="24"/>
              </w:rPr>
              <w:t>) aplinkų ir instrumentų bazės gerinimas.</w:t>
            </w:r>
          </w:p>
        </w:tc>
        <w:tc>
          <w:tcPr>
            <w:tcW w:w="2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BE189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Pagerinti mokyklos pastatų energetinį efektyvumą.</w:t>
            </w:r>
          </w:p>
          <w:p w14:paraId="51C82966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14:paraId="06E905B9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Atnaujintos klasių aplinkos, estetinis vaizdas.</w:t>
            </w:r>
          </w:p>
          <w:p w14:paraId="348D519D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14:paraId="2C80D1D9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Atnaujinta muzikos instrumentų bazė.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F3531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Apšiltinti pastato pamatai (Vytauto g. 26 pastate)</w:t>
            </w:r>
          </w:p>
          <w:p w14:paraId="2DA87DF5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4DBB9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</w:tr>
      <w:tr w:rsidR="00FC5B17" w14:paraId="621D6971" w14:textId="77777777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6E76B" w14:textId="77777777" w:rsidR="00FC5B17" w:rsidRDefault="00FC5B17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8EB4F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FDDC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Atnaujintos lauko durys (Vytauto g. 26)</w:t>
            </w:r>
          </w:p>
          <w:p w14:paraId="56E29153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E0407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</w:tr>
      <w:tr w:rsidR="00FC5B17" w14:paraId="71CD74FD" w14:textId="77777777">
        <w:tblPrEx>
          <w:tblCellMar>
            <w:top w:w="0" w:type="dxa"/>
            <w:bottom w:w="0" w:type="dxa"/>
          </w:tblCellMar>
        </w:tblPrEx>
        <w:trPr>
          <w:trHeight w:val="827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2F948" w14:textId="77777777" w:rsidR="00FC5B17" w:rsidRDefault="00FC5B17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201D7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D8845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Atnaujintos ne mažiau kaip 2 klasių erdvės</w:t>
            </w:r>
          </w:p>
          <w:p w14:paraId="6B319FF2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14:paraId="69D201CB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14:paraId="389BC4C1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Pagerintos higienos ir saugumo sąlygos.</w:t>
            </w:r>
          </w:p>
          <w:p w14:paraId="4AD7EB31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690CA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</w:tr>
      <w:tr w:rsidR="00FC5B17" w14:paraId="77092859" w14:textId="77777777">
        <w:tblPrEx>
          <w:tblCellMar>
            <w:top w:w="0" w:type="dxa"/>
            <w:bottom w:w="0" w:type="dxa"/>
          </w:tblCellMar>
        </w:tblPrEx>
        <w:trPr>
          <w:trHeight w:val="985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E056B" w14:textId="77777777" w:rsidR="00FC5B17" w:rsidRDefault="00FC5B17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CF49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6EF45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Pakeisti bent 2 klavišiniai instrumentai.</w:t>
            </w:r>
          </w:p>
          <w:p w14:paraId="79161C67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CA2A9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</w:tr>
      <w:tr w:rsidR="00FC5B17" w14:paraId="5964FBF0" w14:textId="77777777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DE14F" w14:textId="77777777" w:rsidR="00FC5B17" w:rsidRDefault="00000000">
            <w:pPr>
              <w:pStyle w:val="Sraopastraipa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Partnerystės su Kazlų Rūdos Saulės mokykla stiprinimas ir bendrų veiklų plėtra.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95AA7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Sustiprintas tarpinstitucinis bendradarbiavimas, sudarant galimybes Kazlų Rūdos Saulės mokyklos </w:t>
            </w:r>
            <w:proofErr w:type="spellStart"/>
            <w:r>
              <w:rPr>
                <w:rFonts w:ascii="Times New Roman" w:hAnsi="Times New Roman"/>
                <w:sz w:val="24"/>
              </w:rPr>
              <w:t>mokyklos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mokiniams sėkmingai dalyvauti įstaigos organizuojamuose renginiuose. 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7B965" w14:textId="77777777" w:rsidR="00FC5B17" w:rsidRDefault="00000000">
            <w:pPr>
              <w:spacing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Reguliariai organizuojama ugdomoji veikla Kazlų Rūdos Saulės mokyklos mokiniams.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033EF" w14:textId="77777777" w:rsidR="00FC5B17" w:rsidRDefault="00FC5B17">
            <w:pPr>
              <w:spacing w:line="240" w:lineRule="auto"/>
              <w:ind w:firstLine="0"/>
              <w:rPr>
                <w:rFonts w:ascii="Times New Roman" w:hAnsi="Times New Roman"/>
                <w:i/>
                <w:iCs/>
                <w:color w:val="EE0000"/>
                <w:sz w:val="24"/>
                <w:szCs w:val="24"/>
              </w:rPr>
            </w:pPr>
          </w:p>
        </w:tc>
      </w:tr>
    </w:tbl>
    <w:p w14:paraId="12221529" w14:textId="77777777" w:rsidR="00FC5B17" w:rsidRDefault="00FC5B17"/>
    <w:p w14:paraId="409279BF" w14:textId="77777777" w:rsidR="00FC5B17" w:rsidRDefault="00FC5B17"/>
    <w:p w14:paraId="4E556289" w14:textId="77777777" w:rsidR="00FC5B17" w:rsidRDefault="00FC5B17"/>
    <w:p w14:paraId="3CB20CEB" w14:textId="77777777" w:rsidR="00FC5B17" w:rsidRDefault="00FC5B17">
      <w:pPr>
        <w:ind w:firstLine="0"/>
      </w:pPr>
    </w:p>
    <w:sectPr w:rsidR="00FC5B17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78683" w14:textId="77777777" w:rsidR="00626BD7" w:rsidRDefault="00626BD7">
      <w:pPr>
        <w:spacing w:line="240" w:lineRule="auto"/>
      </w:pPr>
      <w:r>
        <w:separator/>
      </w:r>
    </w:p>
  </w:endnote>
  <w:endnote w:type="continuationSeparator" w:id="0">
    <w:p w14:paraId="47FB9F7E" w14:textId="77777777" w:rsidR="00626BD7" w:rsidRDefault="00626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F271E" w14:textId="77777777" w:rsidR="00626BD7" w:rsidRDefault="00626BD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2CECB0FD" w14:textId="77777777" w:rsidR="00626BD7" w:rsidRDefault="00626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AC7101"/>
    <w:multiLevelType w:val="multilevel"/>
    <w:tmpl w:val="F30827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627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C5B17"/>
    <w:rsid w:val="0043108A"/>
    <w:rsid w:val="00626BD7"/>
    <w:rsid w:val="00FA1AFA"/>
    <w:rsid w:val="00FC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872FC"/>
  <w15:docId w15:val="{5A544487-DDA8-49A6-B4D3-E55FDE879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lt-LT" w:eastAsia="en-US" w:bidi="ar-SA"/>
      </w:rPr>
    </w:rPrDefault>
    <w:pPrDefault>
      <w:pPr>
        <w:autoSpaceDN w:val="0"/>
        <w:spacing w:line="244" w:lineRule="auto"/>
        <w:ind w:firstLine="851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1378</Words>
  <Characters>787</Characters>
  <Application>Microsoft Office Word</Application>
  <DocSecurity>0</DocSecurity>
  <Lines>6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Liveta Valentaitė</dc:creator>
  <dc:description/>
  <cp:lastModifiedBy>Kristupas Besarabovas</cp:lastModifiedBy>
  <cp:revision>2</cp:revision>
  <dcterms:created xsi:type="dcterms:W3CDTF">2026-08-05T07:26:00Z</dcterms:created>
  <dcterms:modified xsi:type="dcterms:W3CDTF">2026-08-05T07:26:00Z</dcterms:modified>
</cp:coreProperties>
</file>